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EF99" w14:textId="77777777" w:rsidR="002C0E40" w:rsidRDefault="00000000">
      <w:pPr>
        <w:pStyle w:val="BodyText"/>
        <w:ind w:left="3676"/>
        <w:rPr>
          <w:rFonts w:ascii="Times New Roman"/>
          <w:sz w:val="20"/>
        </w:rPr>
      </w:pPr>
      <w:r>
        <w:rPr>
          <w:rFonts w:ascii="Times New Roman"/>
          <w:noProof/>
          <w:sz w:val="20"/>
        </w:rPr>
        <w:drawing>
          <wp:inline distT="0" distB="0" distL="0" distR="0" wp14:anchorId="0063FE2F" wp14:editId="171B00E2">
            <wp:extent cx="1542996" cy="14356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542996" cy="1435607"/>
                    </a:xfrm>
                    <a:prstGeom prst="rect">
                      <a:avLst/>
                    </a:prstGeom>
                  </pic:spPr>
                </pic:pic>
              </a:graphicData>
            </a:graphic>
          </wp:inline>
        </w:drawing>
      </w:r>
    </w:p>
    <w:p w14:paraId="2E1D9481" w14:textId="77777777" w:rsidR="002C0E40" w:rsidRDefault="00000000">
      <w:pPr>
        <w:pStyle w:val="Title"/>
      </w:pPr>
      <w:r>
        <w:t>FOOD</w:t>
      </w:r>
      <w:r>
        <w:rPr>
          <w:spacing w:val="-3"/>
        </w:rPr>
        <w:t xml:space="preserve"> </w:t>
      </w:r>
      <w:r>
        <w:t>AND</w:t>
      </w:r>
      <w:r>
        <w:rPr>
          <w:spacing w:val="-4"/>
        </w:rPr>
        <w:t xml:space="preserve"> </w:t>
      </w:r>
      <w:r>
        <w:t xml:space="preserve">DRUGS </w:t>
      </w:r>
      <w:r>
        <w:rPr>
          <w:spacing w:val="-2"/>
        </w:rPr>
        <w:t>AUTHORITY</w:t>
      </w:r>
    </w:p>
    <w:p w14:paraId="3FD6DD20" w14:textId="77777777" w:rsidR="002C0E40" w:rsidRDefault="002C0E40">
      <w:pPr>
        <w:pStyle w:val="BodyText"/>
        <w:rPr>
          <w:b/>
          <w:sz w:val="40"/>
        </w:rPr>
      </w:pPr>
    </w:p>
    <w:p w14:paraId="30EDDA4F" w14:textId="77777777" w:rsidR="002C0E40" w:rsidRDefault="002C0E40">
      <w:pPr>
        <w:pStyle w:val="BodyText"/>
        <w:rPr>
          <w:b/>
          <w:sz w:val="40"/>
        </w:rPr>
      </w:pPr>
    </w:p>
    <w:p w14:paraId="2FDCDFB1" w14:textId="77777777" w:rsidR="002C0E40" w:rsidRDefault="002C0E40">
      <w:pPr>
        <w:pStyle w:val="BodyText"/>
        <w:spacing w:before="89"/>
        <w:rPr>
          <w:b/>
          <w:sz w:val="40"/>
        </w:rPr>
      </w:pPr>
    </w:p>
    <w:p w14:paraId="477E5EB8" w14:textId="1A74B58C" w:rsidR="002C0E40" w:rsidRDefault="005219E2">
      <w:pPr>
        <w:pStyle w:val="BodyText"/>
        <w:ind w:left="148" w:right="7586"/>
      </w:pPr>
      <w:r>
        <w:t>1</w:t>
      </w:r>
      <w:r w:rsidRPr="005219E2">
        <w:rPr>
          <w:vertAlign w:val="superscript"/>
        </w:rPr>
        <w:t>st</w:t>
      </w:r>
      <w:r>
        <w:t xml:space="preserve"> April 2025 </w:t>
      </w:r>
      <w:r>
        <w:rPr>
          <w:spacing w:val="-2"/>
        </w:rPr>
        <w:t>FDA/VBP/GDL-13/01</w:t>
      </w:r>
    </w:p>
    <w:p w14:paraId="56049561" w14:textId="77777777" w:rsidR="002C0E40" w:rsidRDefault="00000000">
      <w:pPr>
        <w:pStyle w:val="BodyText"/>
        <w:ind w:left="148"/>
      </w:pPr>
      <w:r>
        <w:t>Technical</w:t>
      </w:r>
      <w:r>
        <w:rPr>
          <w:spacing w:val="-6"/>
        </w:rPr>
        <w:t xml:space="preserve"> </w:t>
      </w:r>
      <w:r>
        <w:t>Advisory</w:t>
      </w:r>
      <w:r>
        <w:rPr>
          <w:spacing w:val="-3"/>
        </w:rPr>
        <w:t xml:space="preserve"> </w:t>
      </w:r>
      <w:r>
        <w:t>Committee</w:t>
      </w:r>
      <w:r>
        <w:rPr>
          <w:spacing w:val="-6"/>
        </w:rPr>
        <w:t xml:space="preserve"> </w:t>
      </w:r>
      <w:r>
        <w:t>on</w:t>
      </w:r>
      <w:r>
        <w:rPr>
          <w:spacing w:val="-4"/>
        </w:rPr>
        <w:t xml:space="preserve"> </w:t>
      </w:r>
      <w:r>
        <w:t>Safety</w:t>
      </w:r>
      <w:r>
        <w:rPr>
          <w:spacing w:val="-4"/>
        </w:rPr>
        <w:t xml:space="preserve"> </w:t>
      </w:r>
      <w:r>
        <w:t>of</w:t>
      </w:r>
      <w:r>
        <w:rPr>
          <w:spacing w:val="-6"/>
        </w:rPr>
        <w:t xml:space="preserve"> </w:t>
      </w:r>
      <w:r>
        <w:t>Vaccines</w:t>
      </w:r>
      <w:r>
        <w:rPr>
          <w:spacing w:val="-6"/>
        </w:rPr>
        <w:t xml:space="preserve"> </w:t>
      </w:r>
      <w:r>
        <w:t>and</w:t>
      </w:r>
      <w:r>
        <w:rPr>
          <w:spacing w:val="-5"/>
        </w:rPr>
        <w:t xml:space="preserve"> </w:t>
      </w:r>
      <w:r>
        <w:t>Biological</w:t>
      </w:r>
      <w:r>
        <w:rPr>
          <w:spacing w:val="-7"/>
        </w:rPr>
        <w:t xml:space="preserve"> </w:t>
      </w:r>
      <w:r>
        <w:rPr>
          <w:spacing w:val="-2"/>
        </w:rPr>
        <w:t>Products</w:t>
      </w:r>
    </w:p>
    <w:p w14:paraId="08E39098" w14:textId="77777777" w:rsidR="002C0E40" w:rsidRDefault="002C0E40">
      <w:pPr>
        <w:pStyle w:val="BodyText"/>
      </w:pPr>
    </w:p>
    <w:p w14:paraId="1D2ECF58" w14:textId="77777777" w:rsidR="002C0E40" w:rsidRDefault="002C0E40">
      <w:pPr>
        <w:pStyle w:val="BodyText"/>
      </w:pPr>
    </w:p>
    <w:p w14:paraId="27D51852" w14:textId="77777777" w:rsidR="002C0E40" w:rsidRDefault="002C0E40">
      <w:pPr>
        <w:pStyle w:val="BodyText"/>
        <w:spacing w:before="41"/>
      </w:pPr>
    </w:p>
    <w:p w14:paraId="3512C1DB" w14:textId="337A83EF" w:rsidR="002C0E40" w:rsidRPr="00440907" w:rsidRDefault="00000000" w:rsidP="00440907">
      <w:pPr>
        <w:pStyle w:val="Heading1"/>
        <w:rPr>
          <w:sz w:val="26"/>
          <w:szCs w:val="26"/>
        </w:rPr>
      </w:pPr>
      <w:bookmarkStart w:id="0" w:name="_TOC_250008"/>
      <w:bookmarkStart w:id="1" w:name="_Toc188904155"/>
      <w:r w:rsidRPr="00440907">
        <w:rPr>
          <w:sz w:val="26"/>
          <w:szCs w:val="26"/>
        </w:rPr>
        <w:t>GUIDELINE</w:t>
      </w:r>
      <w:bookmarkEnd w:id="0"/>
      <w:r w:rsidR="00440907" w:rsidRPr="00440907">
        <w:rPr>
          <w:sz w:val="26"/>
          <w:szCs w:val="26"/>
        </w:rPr>
        <w:t>S</w:t>
      </w:r>
      <w:r w:rsidR="005219E2" w:rsidRPr="00440907">
        <w:rPr>
          <w:sz w:val="26"/>
          <w:szCs w:val="26"/>
        </w:rPr>
        <w:t xml:space="preserve"> FOR LOT RELEASE OF VACCINES AND/OR OTHER BIOLOGICAL PRODUCTS IN GHANA</w:t>
      </w:r>
      <w:bookmarkEnd w:id="1"/>
      <w:r w:rsidR="005219E2" w:rsidRPr="00440907">
        <w:rPr>
          <w:sz w:val="26"/>
          <w:szCs w:val="26"/>
        </w:rPr>
        <w:t xml:space="preserve"> </w:t>
      </w:r>
    </w:p>
    <w:p w14:paraId="7E2F7F17" w14:textId="62F7E0A2" w:rsidR="005219E2" w:rsidRDefault="005219E2" w:rsidP="005219E2">
      <w:pPr>
        <w:pStyle w:val="BodytextAgency"/>
      </w:pPr>
      <w:r>
        <w:t>Draft</w:t>
      </w:r>
    </w:p>
    <w:p w14:paraId="2BA3ADA6" w14:textId="77777777" w:rsidR="002C0E40" w:rsidRDefault="002C0E40">
      <w:pPr>
        <w:pStyle w:val="BodyText"/>
        <w:rPr>
          <w:b/>
          <w:sz w:val="19"/>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8"/>
        <w:gridCol w:w="2698"/>
      </w:tblGrid>
      <w:tr w:rsidR="002C0E40" w14:paraId="7F95FD33" w14:textId="77777777">
        <w:trPr>
          <w:trHeight w:val="412"/>
        </w:trPr>
        <w:tc>
          <w:tcPr>
            <w:tcW w:w="6818" w:type="dxa"/>
            <w:tcBorders>
              <w:bottom w:val="single" w:sz="6" w:space="0" w:color="000000"/>
              <w:right w:val="single" w:sz="6" w:space="0" w:color="000000"/>
            </w:tcBorders>
          </w:tcPr>
          <w:p w14:paraId="414990E5" w14:textId="5D384FEE" w:rsidR="002C0E40" w:rsidRDefault="00000000">
            <w:pPr>
              <w:pStyle w:val="TableParagraph"/>
              <w:spacing w:before="2"/>
              <w:ind w:left="112"/>
              <w:rPr>
                <w:sz w:val="24"/>
              </w:rPr>
            </w:pPr>
            <w:r>
              <w:rPr>
                <w:sz w:val="24"/>
              </w:rPr>
              <w:t>Draft</w:t>
            </w:r>
            <w:r>
              <w:rPr>
                <w:spacing w:val="-5"/>
                <w:sz w:val="24"/>
              </w:rPr>
              <w:t xml:space="preserve"> </w:t>
            </w:r>
            <w:r>
              <w:rPr>
                <w:sz w:val="24"/>
              </w:rPr>
              <w:t>written</w:t>
            </w:r>
            <w:r>
              <w:rPr>
                <w:spacing w:val="-7"/>
                <w:sz w:val="24"/>
              </w:rPr>
              <w:t xml:space="preserve"> </w:t>
            </w:r>
            <w:r>
              <w:rPr>
                <w:sz w:val="24"/>
              </w:rPr>
              <w:t>by</w:t>
            </w:r>
            <w:r>
              <w:rPr>
                <w:spacing w:val="-8"/>
                <w:sz w:val="24"/>
              </w:rPr>
              <w:t xml:space="preserve"> </w:t>
            </w:r>
            <w:r w:rsidR="005219E2">
              <w:rPr>
                <w:sz w:val="24"/>
              </w:rPr>
              <w:t xml:space="preserve">Vaccines, Vigilance and Clinical Trials </w:t>
            </w:r>
            <w:r>
              <w:rPr>
                <w:spacing w:val="-2"/>
                <w:sz w:val="24"/>
              </w:rPr>
              <w:t>Directorate</w:t>
            </w:r>
          </w:p>
        </w:tc>
        <w:tc>
          <w:tcPr>
            <w:tcW w:w="2698" w:type="dxa"/>
            <w:tcBorders>
              <w:left w:val="single" w:sz="6" w:space="0" w:color="000000"/>
              <w:bottom w:val="single" w:sz="6" w:space="0" w:color="000000"/>
            </w:tcBorders>
          </w:tcPr>
          <w:p w14:paraId="3E4887FE" w14:textId="36703511" w:rsidR="002C0E40" w:rsidRDefault="005219E2" w:rsidP="005219E2">
            <w:pPr>
              <w:pStyle w:val="TableParagraph"/>
              <w:spacing w:before="2"/>
              <w:ind w:left="0" w:right="212"/>
              <w:jc w:val="right"/>
              <w:rPr>
                <w:sz w:val="24"/>
              </w:rPr>
            </w:pPr>
            <w:r>
              <w:rPr>
                <w:spacing w:val="-5"/>
                <w:sz w:val="24"/>
              </w:rPr>
              <w:t>15</w:t>
            </w:r>
            <w:r w:rsidRPr="005219E2">
              <w:rPr>
                <w:spacing w:val="-5"/>
                <w:sz w:val="24"/>
                <w:vertAlign w:val="superscript"/>
              </w:rPr>
              <w:t>th</w:t>
            </w:r>
            <w:r>
              <w:rPr>
                <w:spacing w:val="-5"/>
                <w:sz w:val="24"/>
              </w:rPr>
              <w:t xml:space="preserve"> November 2024</w:t>
            </w:r>
          </w:p>
        </w:tc>
      </w:tr>
      <w:tr w:rsidR="002C0E40" w14:paraId="42B842CF" w14:textId="77777777">
        <w:trPr>
          <w:trHeight w:val="414"/>
        </w:trPr>
        <w:tc>
          <w:tcPr>
            <w:tcW w:w="6818" w:type="dxa"/>
            <w:tcBorders>
              <w:top w:val="single" w:sz="6" w:space="0" w:color="000000"/>
              <w:bottom w:val="single" w:sz="6" w:space="0" w:color="000000"/>
              <w:right w:val="single" w:sz="6" w:space="0" w:color="000000"/>
            </w:tcBorders>
          </w:tcPr>
          <w:p w14:paraId="381F9D3E" w14:textId="77777777" w:rsidR="002C0E40" w:rsidRDefault="00000000">
            <w:pPr>
              <w:pStyle w:val="TableParagraph"/>
              <w:spacing w:before="2"/>
              <w:ind w:left="112"/>
              <w:rPr>
                <w:sz w:val="24"/>
              </w:rPr>
            </w:pPr>
            <w:r>
              <w:rPr>
                <w:sz w:val="24"/>
              </w:rPr>
              <w:t>Draft</w:t>
            </w:r>
            <w:r>
              <w:rPr>
                <w:spacing w:val="-5"/>
                <w:sz w:val="24"/>
              </w:rPr>
              <w:t xml:space="preserve"> </w:t>
            </w:r>
            <w:r>
              <w:rPr>
                <w:sz w:val="24"/>
              </w:rPr>
              <w:t>reviewed</w:t>
            </w:r>
            <w:r>
              <w:rPr>
                <w:spacing w:val="-6"/>
                <w:sz w:val="24"/>
              </w:rPr>
              <w:t xml:space="preserve"> </w:t>
            </w:r>
            <w:r>
              <w:rPr>
                <w:sz w:val="24"/>
              </w:rPr>
              <w:t>by</w:t>
            </w:r>
            <w:r>
              <w:rPr>
                <w:spacing w:val="-5"/>
                <w:sz w:val="24"/>
              </w:rPr>
              <w:t xml:space="preserve"> QMS</w:t>
            </w:r>
          </w:p>
        </w:tc>
        <w:tc>
          <w:tcPr>
            <w:tcW w:w="2698" w:type="dxa"/>
            <w:tcBorders>
              <w:top w:val="single" w:sz="6" w:space="0" w:color="000000"/>
              <w:left w:val="single" w:sz="6" w:space="0" w:color="000000"/>
              <w:bottom w:val="single" w:sz="6" w:space="0" w:color="000000"/>
            </w:tcBorders>
          </w:tcPr>
          <w:p w14:paraId="2FE015FC" w14:textId="4027A279" w:rsidR="002C0E40" w:rsidRDefault="005219E2" w:rsidP="005219E2">
            <w:pPr>
              <w:pStyle w:val="TableParagraph"/>
              <w:spacing w:line="274" w:lineRule="exact"/>
              <w:ind w:left="0" w:right="212"/>
              <w:jc w:val="right"/>
              <w:rPr>
                <w:sz w:val="24"/>
              </w:rPr>
            </w:pPr>
            <w:r>
              <w:rPr>
                <w:spacing w:val="-5"/>
                <w:sz w:val="24"/>
              </w:rPr>
              <w:t>12</w:t>
            </w:r>
            <w:r w:rsidRPr="005219E2">
              <w:rPr>
                <w:spacing w:val="-5"/>
                <w:sz w:val="24"/>
                <w:vertAlign w:val="superscript"/>
              </w:rPr>
              <w:t>th</w:t>
            </w:r>
            <w:r>
              <w:rPr>
                <w:spacing w:val="-5"/>
                <w:sz w:val="24"/>
              </w:rPr>
              <w:t xml:space="preserve"> December 2024</w:t>
            </w:r>
          </w:p>
        </w:tc>
      </w:tr>
      <w:tr w:rsidR="002C0E40" w14:paraId="66B3477F" w14:textId="77777777">
        <w:trPr>
          <w:trHeight w:val="414"/>
        </w:trPr>
        <w:tc>
          <w:tcPr>
            <w:tcW w:w="6818" w:type="dxa"/>
            <w:tcBorders>
              <w:top w:val="single" w:sz="6" w:space="0" w:color="000000"/>
              <w:bottom w:val="single" w:sz="6" w:space="0" w:color="000000"/>
              <w:right w:val="single" w:sz="6" w:space="0" w:color="000000"/>
            </w:tcBorders>
          </w:tcPr>
          <w:p w14:paraId="31E7C602" w14:textId="77777777" w:rsidR="002C0E40" w:rsidRDefault="00000000">
            <w:pPr>
              <w:pStyle w:val="TableParagraph"/>
              <w:ind w:left="112"/>
              <w:rPr>
                <w:sz w:val="24"/>
              </w:rPr>
            </w:pPr>
            <w:r>
              <w:rPr>
                <w:sz w:val="24"/>
              </w:rPr>
              <w:t>Start</w:t>
            </w:r>
            <w:r>
              <w:rPr>
                <w:spacing w:val="-4"/>
                <w:sz w:val="24"/>
              </w:rPr>
              <w:t xml:space="preserve"> </w:t>
            </w:r>
            <w:r>
              <w:rPr>
                <w:sz w:val="24"/>
              </w:rPr>
              <w:t>of</w:t>
            </w:r>
            <w:r>
              <w:rPr>
                <w:spacing w:val="-2"/>
                <w:sz w:val="24"/>
              </w:rPr>
              <w:t xml:space="preserve"> </w:t>
            </w:r>
            <w:r>
              <w:rPr>
                <w:sz w:val="24"/>
              </w:rPr>
              <w:t>public</w:t>
            </w:r>
            <w:r>
              <w:rPr>
                <w:spacing w:val="-3"/>
                <w:sz w:val="24"/>
              </w:rPr>
              <w:t xml:space="preserve"> </w:t>
            </w:r>
            <w:r>
              <w:rPr>
                <w:spacing w:val="-2"/>
                <w:sz w:val="24"/>
              </w:rPr>
              <w:t>consultation</w:t>
            </w:r>
          </w:p>
        </w:tc>
        <w:tc>
          <w:tcPr>
            <w:tcW w:w="2698" w:type="dxa"/>
            <w:tcBorders>
              <w:top w:val="single" w:sz="6" w:space="0" w:color="000000"/>
              <w:left w:val="single" w:sz="6" w:space="0" w:color="000000"/>
              <w:bottom w:val="single" w:sz="6" w:space="0" w:color="000000"/>
            </w:tcBorders>
          </w:tcPr>
          <w:p w14:paraId="23A40728" w14:textId="17371C4E" w:rsidR="002C0E40" w:rsidRDefault="005219E2" w:rsidP="005219E2">
            <w:pPr>
              <w:pStyle w:val="TableParagraph"/>
              <w:ind w:left="0" w:right="212"/>
              <w:jc w:val="right"/>
              <w:rPr>
                <w:sz w:val="24"/>
              </w:rPr>
            </w:pPr>
            <w:r>
              <w:rPr>
                <w:spacing w:val="-5"/>
                <w:sz w:val="24"/>
              </w:rPr>
              <w:t>1</w:t>
            </w:r>
            <w:r w:rsidRPr="005219E2">
              <w:rPr>
                <w:spacing w:val="-5"/>
                <w:sz w:val="24"/>
                <w:vertAlign w:val="superscript"/>
              </w:rPr>
              <w:t>st</w:t>
            </w:r>
            <w:r>
              <w:rPr>
                <w:spacing w:val="-5"/>
                <w:sz w:val="24"/>
              </w:rPr>
              <w:t xml:space="preserve"> February 2025</w:t>
            </w:r>
          </w:p>
        </w:tc>
      </w:tr>
      <w:tr w:rsidR="002C0E40" w14:paraId="0DB8D908" w14:textId="77777777">
        <w:trPr>
          <w:trHeight w:val="412"/>
        </w:trPr>
        <w:tc>
          <w:tcPr>
            <w:tcW w:w="6818" w:type="dxa"/>
            <w:tcBorders>
              <w:top w:val="single" w:sz="6" w:space="0" w:color="000000"/>
              <w:bottom w:val="single" w:sz="6" w:space="0" w:color="000000"/>
              <w:right w:val="single" w:sz="6" w:space="0" w:color="000000"/>
            </w:tcBorders>
          </w:tcPr>
          <w:p w14:paraId="06CAB54C" w14:textId="77777777" w:rsidR="002C0E40" w:rsidRDefault="00000000">
            <w:pPr>
              <w:pStyle w:val="TableParagraph"/>
              <w:ind w:left="112"/>
              <w:rPr>
                <w:sz w:val="24"/>
              </w:rPr>
            </w:pPr>
            <w:r>
              <w:rPr>
                <w:sz w:val="24"/>
              </w:rPr>
              <w:t>Adopted</w:t>
            </w:r>
            <w:r>
              <w:rPr>
                <w:spacing w:val="-4"/>
                <w:sz w:val="24"/>
              </w:rPr>
              <w:t xml:space="preserve"> </w:t>
            </w:r>
            <w:r>
              <w:rPr>
                <w:sz w:val="24"/>
              </w:rPr>
              <w:t>by</w:t>
            </w:r>
            <w:r>
              <w:rPr>
                <w:spacing w:val="-1"/>
                <w:sz w:val="24"/>
              </w:rPr>
              <w:t xml:space="preserve"> </w:t>
            </w:r>
            <w:r>
              <w:rPr>
                <w:spacing w:val="-5"/>
                <w:sz w:val="24"/>
              </w:rPr>
              <w:t>TAC</w:t>
            </w:r>
          </w:p>
        </w:tc>
        <w:tc>
          <w:tcPr>
            <w:tcW w:w="2698" w:type="dxa"/>
            <w:tcBorders>
              <w:top w:val="single" w:sz="6" w:space="0" w:color="000000"/>
              <w:left w:val="single" w:sz="6" w:space="0" w:color="000000"/>
              <w:bottom w:val="single" w:sz="6" w:space="0" w:color="000000"/>
            </w:tcBorders>
          </w:tcPr>
          <w:p w14:paraId="2999D624" w14:textId="2A8AEF55" w:rsidR="002C0E40" w:rsidRDefault="005219E2">
            <w:pPr>
              <w:pStyle w:val="TableParagraph"/>
              <w:spacing w:line="271" w:lineRule="exact"/>
              <w:ind w:left="0" w:right="99"/>
              <w:jc w:val="right"/>
              <w:rPr>
                <w:sz w:val="24"/>
              </w:rPr>
            </w:pPr>
            <w:r>
              <w:rPr>
                <w:sz w:val="24"/>
              </w:rPr>
              <w:t>N/A</w:t>
            </w:r>
          </w:p>
        </w:tc>
      </w:tr>
      <w:tr w:rsidR="002C0E40" w14:paraId="6E48B310" w14:textId="77777777">
        <w:trPr>
          <w:trHeight w:val="412"/>
        </w:trPr>
        <w:tc>
          <w:tcPr>
            <w:tcW w:w="6818" w:type="dxa"/>
            <w:tcBorders>
              <w:top w:val="single" w:sz="6" w:space="0" w:color="000000"/>
              <w:bottom w:val="single" w:sz="6" w:space="0" w:color="000000"/>
              <w:right w:val="single" w:sz="6" w:space="0" w:color="000000"/>
            </w:tcBorders>
          </w:tcPr>
          <w:p w14:paraId="076AB2FE" w14:textId="77777777" w:rsidR="002C0E40" w:rsidRDefault="00000000">
            <w:pPr>
              <w:pStyle w:val="TableParagraph"/>
              <w:spacing w:before="2"/>
              <w:ind w:left="112"/>
              <w:rPr>
                <w:sz w:val="24"/>
              </w:rPr>
            </w:pPr>
            <w:r>
              <w:rPr>
                <w:w w:val="90"/>
                <w:sz w:val="24"/>
              </w:rPr>
              <w:t>Final</w:t>
            </w:r>
            <w:r>
              <w:rPr>
                <w:spacing w:val="24"/>
                <w:sz w:val="24"/>
              </w:rPr>
              <w:t xml:space="preserve"> </w:t>
            </w:r>
            <w:r>
              <w:rPr>
                <w:w w:val="90"/>
                <w:sz w:val="24"/>
              </w:rPr>
              <w:t>Quality</w:t>
            </w:r>
            <w:r>
              <w:rPr>
                <w:spacing w:val="26"/>
                <w:sz w:val="24"/>
              </w:rPr>
              <w:t xml:space="preserve"> </w:t>
            </w:r>
            <w:r>
              <w:rPr>
                <w:w w:val="90"/>
                <w:sz w:val="24"/>
              </w:rPr>
              <w:t>Assurance</w:t>
            </w:r>
            <w:r>
              <w:rPr>
                <w:spacing w:val="28"/>
                <w:sz w:val="24"/>
              </w:rPr>
              <w:t xml:space="preserve"> </w:t>
            </w:r>
            <w:r>
              <w:rPr>
                <w:spacing w:val="-2"/>
                <w:w w:val="90"/>
                <w:sz w:val="24"/>
              </w:rPr>
              <w:t>Review</w:t>
            </w:r>
          </w:p>
        </w:tc>
        <w:tc>
          <w:tcPr>
            <w:tcW w:w="2698" w:type="dxa"/>
            <w:tcBorders>
              <w:top w:val="single" w:sz="6" w:space="0" w:color="000000"/>
              <w:left w:val="single" w:sz="6" w:space="0" w:color="000000"/>
              <w:bottom w:val="single" w:sz="6" w:space="0" w:color="000000"/>
            </w:tcBorders>
          </w:tcPr>
          <w:p w14:paraId="23617EC3" w14:textId="3B2FE22F" w:rsidR="002C0E40" w:rsidRDefault="005219E2">
            <w:pPr>
              <w:pStyle w:val="TableParagraph"/>
              <w:spacing w:line="274" w:lineRule="exact"/>
              <w:ind w:left="0" w:right="105"/>
              <w:jc w:val="right"/>
              <w:rPr>
                <w:sz w:val="24"/>
              </w:rPr>
            </w:pPr>
            <w:r>
              <w:rPr>
                <w:spacing w:val="-2"/>
                <w:sz w:val="24"/>
              </w:rPr>
              <w:t>N/A</w:t>
            </w:r>
          </w:p>
        </w:tc>
      </w:tr>
      <w:tr w:rsidR="002C0E40" w14:paraId="2EA62149" w14:textId="77777777">
        <w:trPr>
          <w:trHeight w:val="414"/>
        </w:trPr>
        <w:tc>
          <w:tcPr>
            <w:tcW w:w="6818" w:type="dxa"/>
            <w:tcBorders>
              <w:top w:val="single" w:sz="6" w:space="0" w:color="000000"/>
              <w:bottom w:val="single" w:sz="6" w:space="0" w:color="000000"/>
              <w:right w:val="single" w:sz="6" w:space="0" w:color="000000"/>
            </w:tcBorders>
          </w:tcPr>
          <w:p w14:paraId="760A5DCD" w14:textId="77777777" w:rsidR="002C0E40" w:rsidRDefault="00000000">
            <w:pPr>
              <w:pStyle w:val="TableParagraph"/>
              <w:spacing w:before="2"/>
              <w:ind w:left="112"/>
              <w:rPr>
                <w:sz w:val="24"/>
              </w:rPr>
            </w:pPr>
            <w:r>
              <w:rPr>
                <w:w w:val="90"/>
                <w:sz w:val="24"/>
              </w:rPr>
              <w:t>Approved</w:t>
            </w:r>
            <w:r>
              <w:rPr>
                <w:spacing w:val="-5"/>
                <w:sz w:val="24"/>
              </w:rPr>
              <w:t xml:space="preserve"> </w:t>
            </w:r>
            <w:r>
              <w:rPr>
                <w:w w:val="90"/>
                <w:sz w:val="24"/>
              </w:rPr>
              <w:t>by</w:t>
            </w:r>
            <w:r>
              <w:rPr>
                <w:spacing w:val="-2"/>
                <w:w w:val="90"/>
                <w:sz w:val="24"/>
              </w:rPr>
              <w:t xml:space="preserve"> </w:t>
            </w:r>
            <w:r>
              <w:rPr>
                <w:spacing w:val="-5"/>
                <w:w w:val="90"/>
                <w:sz w:val="24"/>
              </w:rPr>
              <w:t>CEO</w:t>
            </w:r>
          </w:p>
        </w:tc>
        <w:tc>
          <w:tcPr>
            <w:tcW w:w="2698" w:type="dxa"/>
            <w:tcBorders>
              <w:top w:val="single" w:sz="6" w:space="0" w:color="000000"/>
              <w:left w:val="single" w:sz="6" w:space="0" w:color="000000"/>
              <w:bottom w:val="single" w:sz="6" w:space="0" w:color="000000"/>
            </w:tcBorders>
          </w:tcPr>
          <w:p w14:paraId="06BD7E62" w14:textId="21F4FA06" w:rsidR="002C0E40" w:rsidRDefault="005219E2" w:rsidP="005219E2">
            <w:pPr>
              <w:pStyle w:val="TableParagraph"/>
              <w:spacing w:line="274" w:lineRule="exact"/>
              <w:ind w:left="344"/>
              <w:jc w:val="right"/>
              <w:rPr>
                <w:sz w:val="24"/>
              </w:rPr>
            </w:pPr>
            <w:r>
              <w:rPr>
                <w:sz w:val="24"/>
              </w:rPr>
              <w:t>N/A</w:t>
            </w:r>
          </w:p>
        </w:tc>
      </w:tr>
      <w:tr w:rsidR="002C0E40" w14:paraId="03FF13E8" w14:textId="77777777">
        <w:trPr>
          <w:trHeight w:val="415"/>
        </w:trPr>
        <w:tc>
          <w:tcPr>
            <w:tcW w:w="6818" w:type="dxa"/>
            <w:tcBorders>
              <w:top w:val="single" w:sz="6" w:space="0" w:color="000000"/>
              <w:bottom w:val="single" w:sz="6" w:space="0" w:color="000000"/>
              <w:right w:val="single" w:sz="6" w:space="0" w:color="000000"/>
            </w:tcBorders>
          </w:tcPr>
          <w:p w14:paraId="3657C363" w14:textId="77777777" w:rsidR="002C0E40" w:rsidRDefault="00000000">
            <w:pPr>
              <w:pStyle w:val="TableParagraph"/>
              <w:ind w:left="112"/>
              <w:rPr>
                <w:sz w:val="24"/>
              </w:rPr>
            </w:pPr>
            <w:r>
              <w:rPr>
                <w:w w:val="90"/>
                <w:sz w:val="24"/>
              </w:rPr>
              <w:t>Date</w:t>
            </w:r>
            <w:r>
              <w:rPr>
                <w:spacing w:val="7"/>
                <w:sz w:val="24"/>
              </w:rPr>
              <w:t xml:space="preserve"> </w:t>
            </w:r>
            <w:r>
              <w:rPr>
                <w:w w:val="90"/>
                <w:sz w:val="24"/>
              </w:rPr>
              <w:t>of</w:t>
            </w:r>
            <w:r>
              <w:rPr>
                <w:spacing w:val="6"/>
                <w:sz w:val="24"/>
              </w:rPr>
              <w:t xml:space="preserve"> </w:t>
            </w:r>
            <w:r>
              <w:rPr>
                <w:w w:val="90"/>
                <w:sz w:val="24"/>
              </w:rPr>
              <w:t>coming</w:t>
            </w:r>
            <w:r>
              <w:rPr>
                <w:spacing w:val="9"/>
                <w:sz w:val="24"/>
              </w:rPr>
              <w:t xml:space="preserve"> </w:t>
            </w:r>
            <w:r>
              <w:rPr>
                <w:w w:val="90"/>
                <w:sz w:val="24"/>
              </w:rPr>
              <w:t>into</w:t>
            </w:r>
            <w:r>
              <w:rPr>
                <w:spacing w:val="8"/>
                <w:sz w:val="24"/>
              </w:rPr>
              <w:t xml:space="preserve"> </w:t>
            </w:r>
            <w:r>
              <w:rPr>
                <w:spacing w:val="-2"/>
                <w:w w:val="90"/>
                <w:sz w:val="24"/>
              </w:rPr>
              <w:t>effect</w:t>
            </w:r>
          </w:p>
        </w:tc>
        <w:tc>
          <w:tcPr>
            <w:tcW w:w="2698" w:type="dxa"/>
            <w:tcBorders>
              <w:top w:val="single" w:sz="6" w:space="0" w:color="000000"/>
              <w:left w:val="single" w:sz="6" w:space="0" w:color="000000"/>
              <w:bottom w:val="single" w:sz="6" w:space="0" w:color="000000"/>
            </w:tcBorders>
          </w:tcPr>
          <w:p w14:paraId="5FEF8CF2" w14:textId="692D2223" w:rsidR="002C0E40" w:rsidRDefault="005219E2">
            <w:pPr>
              <w:pStyle w:val="TableParagraph"/>
              <w:spacing w:line="272" w:lineRule="exact"/>
              <w:ind w:left="0" w:right="166"/>
              <w:jc w:val="right"/>
              <w:rPr>
                <w:sz w:val="24"/>
              </w:rPr>
            </w:pPr>
            <w:r>
              <w:rPr>
                <w:sz w:val="24"/>
              </w:rPr>
              <w:t>N/A</w:t>
            </w:r>
          </w:p>
        </w:tc>
      </w:tr>
    </w:tbl>
    <w:p w14:paraId="6BAB65A6" w14:textId="77777777" w:rsidR="002C0E40" w:rsidRDefault="002C0E40">
      <w:pPr>
        <w:pStyle w:val="BodyText"/>
        <w:rPr>
          <w:b/>
          <w:sz w:val="20"/>
        </w:rPr>
      </w:pPr>
    </w:p>
    <w:p w14:paraId="5DC52383" w14:textId="663C6BAD" w:rsidR="005219E2" w:rsidRPr="00EF6405" w:rsidRDefault="005219E2" w:rsidP="005219E2">
      <w:pPr>
        <w:pStyle w:val="DraftingNotesAgency"/>
        <w:rPr>
          <w:rFonts w:ascii="Arial" w:hAnsi="Arial" w:cs="Arial"/>
          <w:i w:val="0"/>
          <w:color w:val="auto"/>
          <w:sz w:val="20"/>
          <w:szCs w:val="20"/>
        </w:rPr>
      </w:pPr>
      <w:r w:rsidRPr="00780024">
        <w:rPr>
          <w:rFonts w:ascii="Arial" w:hAnsi="Arial" w:cs="Arial"/>
          <w:i w:val="0"/>
          <w:color w:val="auto"/>
          <w:sz w:val="20"/>
          <w:szCs w:val="20"/>
        </w:rPr>
        <w:t xml:space="preserve">This guideline </w:t>
      </w:r>
      <w:r>
        <w:rPr>
          <w:rFonts w:ascii="Arial" w:hAnsi="Arial" w:cs="Arial"/>
          <w:i w:val="0"/>
          <w:color w:val="auto"/>
          <w:sz w:val="20"/>
          <w:szCs w:val="20"/>
        </w:rPr>
        <w:t>is an initial issue</w:t>
      </w:r>
      <w:r w:rsidR="00605946">
        <w:rPr>
          <w:rFonts w:ascii="Arial" w:hAnsi="Arial" w:cs="Arial"/>
          <w:i w:val="0"/>
          <w:color w:val="auto"/>
          <w:sz w:val="20"/>
          <w:szCs w:val="20"/>
        </w:rPr>
        <w:t>.</w:t>
      </w:r>
    </w:p>
    <w:p w14:paraId="6EF047A2" w14:textId="77777777" w:rsidR="005219E2" w:rsidRPr="00F44D71" w:rsidRDefault="005219E2" w:rsidP="005219E2">
      <w:pPr>
        <w:pStyle w:val="NormalAgency"/>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40"/>
        <w:gridCol w:w="7760"/>
      </w:tblGrid>
      <w:tr w:rsidR="005219E2" w:rsidRPr="00F44D71" w14:paraId="73906A5F" w14:textId="77777777" w:rsidTr="005B4133">
        <w:trPr>
          <w:tblHead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2F8F309" w14:textId="15DA2906" w:rsidR="005219E2" w:rsidRPr="00780024" w:rsidRDefault="00440907" w:rsidP="005B4133">
            <w:pPr>
              <w:pStyle w:val="TableheadingrowsAgency"/>
              <w:rPr>
                <w:b w:val="0"/>
                <w:sz w:val="20"/>
                <w:szCs w:val="20"/>
              </w:rPr>
            </w:pPr>
            <w:r>
              <w:rPr>
                <w:b w:val="0"/>
                <w:sz w:val="20"/>
                <w:szCs w:val="20"/>
              </w:rPr>
              <w:t>Comments should</w:t>
            </w:r>
            <w:r w:rsidR="005219E2">
              <w:rPr>
                <w:b w:val="0"/>
                <w:sz w:val="20"/>
                <w:szCs w:val="20"/>
              </w:rPr>
              <w:t xml:space="preserve"> be sent to &lt;</w:t>
            </w:r>
            <w:r w:rsidR="00605946" w:rsidRPr="00605946">
              <w:rPr>
                <w:rFonts w:eastAsia="Arial" w:cs="Arial"/>
                <w:b w:val="0"/>
                <w:sz w:val="22"/>
                <w:szCs w:val="22"/>
                <w:lang w:val="en-US" w:eastAsia="en-US"/>
              </w:rPr>
              <w:t xml:space="preserve"> </w:t>
            </w:r>
            <w:hyperlink r:id="rId12" w:tooltip="mailto:vbpd@fda.gov.gh" w:history="1">
              <w:r w:rsidR="00605946" w:rsidRPr="00605946">
                <w:rPr>
                  <w:rStyle w:val="Hyperlink"/>
                  <w:b w:val="0"/>
                  <w:sz w:val="20"/>
                  <w:szCs w:val="20"/>
                  <w:lang w:val="en-US"/>
                </w:rPr>
                <w:t>vbpd@fda.gov.gh</w:t>
              </w:r>
            </w:hyperlink>
            <w:r w:rsidR="00605946" w:rsidRPr="00605946">
              <w:rPr>
                <w:b w:val="0"/>
                <w:sz w:val="20"/>
                <w:szCs w:val="20"/>
                <w:lang w:val="en-US"/>
              </w:rPr>
              <w:t> </w:t>
            </w:r>
            <w:r w:rsidR="005219E2">
              <w:rPr>
                <w:b w:val="0"/>
                <w:sz w:val="20"/>
                <w:szCs w:val="20"/>
              </w:rPr>
              <w:t>&gt;</w:t>
            </w:r>
          </w:p>
        </w:tc>
      </w:tr>
      <w:tr w:rsidR="005219E2" w:rsidRPr="00F44D71" w14:paraId="37DFB391" w14:textId="77777777" w:rsidTr="005B4133">
        <w:trPr>
          <w:tblHeader/>
        </w:trPr>
        <w:tc>
          <w:tcPr>
            <w:tcW w:w="1120"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064DB102" w14:textId="77777777" w:rsidR="005219E2" w:rsidRPr="00605946" w:rsidRDefault="005219E2" w:rsidP="005B4133">
            <w:pPr>
              <w:pStyle w:val="TabletextrowsAgency"/>
              <w:rPr>
                <w:bCs/>
              </w:rPr>
            </w:pPr>
            <w:r w:rsidRPr="00605946">
              <w:rPr>
                <w:bCs/>
              </w:rPr>
              <w:t>Keywords</w:t>
            </w:r>
          </w:p>
        </w:tc>
        <w:tc>
          <w:tcPr>
            <w:tcW w:w="3880"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6D8C3BD1" w14:textId="2CD44A55" w:rsidR="005219E2" w:rsidRPr="00605946" w:rsidRDefault="00605946" w:rsidP="005B4133">
            <w:pPr>
              <w:pStyle w:val="TabletextrowsAgency"/>
              <w:rPr>
                <w:bCs/>
                <w:iCs/>
              </w:rPr>
            </w:pPr>
            <w:r>
              <w:rPr>
                <w:bCs/>
                <w:iCs/>
              </w:rPr>
              <w:t>Lot Release, Vaccines, Guidelines</w:t>
            </w:r>
            <w:r w:rsidR="00440907">
              <w:rPr>
                <w:bCs/>
                <w:iCs/>
              </w:rPr>
              <w:t>, Risk-based Approach</w:t>
            </w:r>
          </w:p>
        </w:tc>
      </w:tr>
    </w:tbl>
    <w:p w14:paraId="1BF89838" w14:textId="77777777" w:rsidR="005219E2" w:rsidRPr="00F44D71" w:rsidRDefault="005219E2" w:rsidP="005219E2">
      <w:pPr>
        <w:pStyle w:val="NormalAgency"/>
      </w:pPr>
    </w:p>
    <w:p w14:paraId="29677E41" w14:textId="77777777" w:rsidR="002C0E40" w:rsidRDefault="002C0E40">
      <w:pPr>
        <w:pStyle w:val="BodyText"/>
        <w:rPr>
          <w:b/>
          <w:sz w:val="20"/>
        </w:rPr>
      </w:pPr>
    </w:p>
    <w:p w14:paraId="02633B4A" w14:textId="77777777" w:rsidR="002C0E40" w:rsidRDefault="002C0E40">
      <w:pPr>
        <w:pStyle w:val="BodyText"/>
        <w:rPr>
          <w:b/>
          <w:sz w:val="20"/>
        </w:rPr>
      </w:pPr>
    </w:p>
    <w:p w14:paraId="33E637C9" w14:textId="77777777" w:rsidR="002C0E40" w:rsidRDefault="002C0E40">
      <w:pPr>
        <w:pStyle w:val="BodyText"/>
        <w:rPr>
          <w:b/>
          <w:sz w:val="20"/>
        </w:rPr>
      </w:pPr>
    </w:p>
    <w:p w14:paraId="1ECE8767" w14:textId="77777777" w:rsidR="002C0E40" w:rsidRDefault="00000000">
      <w:pPr>
        <w:pStyle w:val="BodyText"/>
        <w:spacing w:before="145"/>
        <w:rPr>
          <w:b/>
          <w:sz w:val="20"/>
        </w:rPr>
      </w:pPr>
      <w:r>
        <w:rPr>
          <w:noProof/>
        </w:rPr>
        <mc:AlternateContent>
          <mc:Choice Requires="wps">
            <w:drawing>
              <wp:anchor distT="0" distB="0" distL="0" distR="0" simplePos="0" relativeHeight="251657216" behindDoc="1" locked="0" layoutInCell="1" allowOverlap="1" wp14:anchorId="01FD8D3D" wp14:editId="7720024E">
                <wp:simplePos x="0" y="0"/>
                <wp:positionH relativeFrom="page">
                  <wp:posOffset>774496</wp:posOffset>
                </wp:positionH>
                <wp:positionV relativeFrom="paragraph">
                  <wp:posOffset>253792</wp:posOffset>
                </wp:positionV>
                <wp:extent cx="601535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6350"/>
                        </a:xfrm>
                        <a:custGeom>
                          <a:avLst/>
                          <a:gdLst/>
                          <a:ahLst/>
                          <a:cxnLst/>
                          <a:rect l="l" t="t" r="r" b="b"/>
                          <a:pathLst>
                            <a:path w="6015355" h="6350">
                              <a:moveTo>
                                <a:pt x="6014974" y="0"/>
                              </a:moveTo>
                              <a:lnTo>
                                <a:pt x="0" y="0"/>
                              </a:lnTo>
                              <a:lnTo>
                                <a:pt x="0" y="6095"/>
                              </a:lnTo>
                              <a:lnTo>
                                <a:pt x="6014974" y="6095"/>
                              </a:lnTo>
                              <a:lnTo>
                                <a:pt x="6014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3DE1C9CF" id="Graphic 2" o:spid="_x0000_s1026" style="position:absolute;margin-left:61pt;margin-top:20pt;width:473.6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1535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M9rIwIAAL0EAAAOAAAAZHJzL2Uyb0RvYy54bWysVMFu2zAMvQ/YPwi6L3baJmuNOMXQosOA&#13;&#10;oivQDDsrshwbk0VNVGL370fJVmpspw3zQabMJ+rxkfTmdug0OymHLZiSLxc5Z8pIqFpzKPm33cOH&#13;&#10;a87QC1MJDUaV/FUhv92+f7fpbaEuoAFdKccoiMGityVvvLdFlqFsVCdwAVYZctbgOuFp6w5Z5URP&#13;&#10;0TudXeT5OuvBVdaBVIj09X508m2MX9dK+q91jcozXXLi5uPq4roPa7bdiOLghG1aOdEQ/8CiE62h&#13;&#10;S8+h7oUX7OjaP0J1rXSAUPuFhC6Dum6lijlQNsv8t2xeGmFVzIXEQXuWCf9fWPl0erHPLlBH+wjy&#13;&#10;B5IiWW+xOHvCBifMULsuYIk4G6KKr2cV1eCZpI/rfLm6XK04k+RbX66iyJko0ll5RP9ZQYwjTo/o&#13;&#10;xxpUyRJNsuRgkumokqGGOtbQc0Y1dJxRDfdjDa3w4VwgF0zWz4g0E4/g7OCkdhBhPqRAbK9uPl5x&#13;&#10;lhIhpm8YbeZYaqAZKvnS28Z4I2ad36wCLwqW3Ok9wubX/hU4qZnCSQ2oxptC3vHKsxZ0/VxtBN1W&#13;&#10;D63WIX10h/2dduwkwmjEZ2I8g8VOGIsf2mAP1euzYz3NS8nx51E4xZn+Yqghw3AlwyVjnwzn9R3E&#13;&#10;EYzKO/S74btwllkyS+6pd54gtbsoUlsQ/wAYseGkgU9HD3UbeiZyGxlNG5qRmP80z2EI5/uIevvr&#13;&#10;bH8BAAD//wMAUEsDBBQABgAIAAAAIQCm0U8P4QAAAA8BAAAPAAAAZHJzL2Rvd25yZXYueG1sTE87&#13;&#10;T8MwEN6R+A/WIbEgaidAVdI4VQRCiKWIwtDRjY8kwj5HsduGf891Ksudvnt8j3I1eScOOMY+kIZs&#13;&#10;pkAgNcH21Gr4+ny5XYCIyZA1LhBq+MUIq+ryojSFDUf6wMMmtYJJKBZGQ5fSUEgZmw69ibMwIPHu&#13;&#10;O4zeJIZjK+1ojkzuncyVmktvemKFzgz41GHzs9l7DXFd183i3d08vGbOvG23a1IZan19NT0vudRL&#13;&#10;EAmndP6AUwb2DxUb24U92Sgc4zznQEnDveJ+OlDzxzsQO55kCmRVyv85qj8AAAD//wMAUEsBAi0A&#13;&#10;FAAGAAgAAAAhALaDOJL+AAAA4QEAABMAAAAAAAAAAAAAAAAAAAAAAFtDb250ZW50X1R5cGVzXS54&#13;&#10;bWxQSwECLQAUAAYACAAAACEAOP0h/9YAAACUAQAACwAAAAAAAAAAAAAAAAAvAQAAX3JlbHMvLnJl&#13;&#10;bHNQSwECLQAUAAYACAAAACEAa2zPayMCAAC9BAAADgAAAAAAAAAAAAAAAAAuAgAAZHJzL2Uyb0Rv&#13;&#10;Yy54bWxQSwECLQAUAAYACAAAACEAptFPD+EAAAAPAQAADwAAAAAAAAAAAAAAAAB9BAAAZHJzL2Rv&#13;&#10;d25yZXYueG1sUEsFBgAAAAAEAAQA8wAAAIsFAAAAAA==&#13;&#10;" path="m6014974,l,,,6095r6014974,l6014974,xe" fillcolor="black" stroked="f">
                <v:path arrowok="t"/>
                <w10:wrap type="topAndBottom" anchorx="page"/>
              </v:shape>
            </w:pict>
          </mc:Fallback>
        </mc:AlternateContent>
      </w:r>
    </w:p>
    <w:p w14:paraId="742D3CCE" w14:textId="77777777" w:rsidR="002C0E40" w:rsidRDefault="00000000">
      <w:pPr>
        <w:spacing w:before="18" w:line="219" w:lineRule="exact"/>
        <w:ind w:left="878"/>
        <w:rPr>
          <w:rFonts w:ascii="Verdana" w:hAnsi="Verdana"/>
          <w:sz w:val="18"/>
        </w:rPr>
      </w:pPr>
      <w:r>
        <w:rPr>
          <w:rFonts w:ascii="Verdana" w:hAnsi="Verdana"/>
          <w:sz w:val="18"/>
        </w:rPr>
        <w:t>No.</w:t>
      </w:r>
      <w:r>
        <w:rPr>
          <w:rFonts w:ascii="Verdana" w:hAnsi="Verdana"/>
          <w:spacing w:val="-4"/>
          <w:sz w:val="18"/>
        </w:rPr>
        <w:t xml:space="preserve"> </w:t>
      </w:r>
      <w:r>
        <w:rPr>
          <w:rFonts w:ascii="Verdana" w:hAnsi="Verdana"/>
          <w:sz w:val="18"/>
        </w:rPr>
        <w:t>17</w:t>
      </w:r>
      <w:r>
        <w:rPr>
          <w:rFonts w:ascii="Verdana" w:hAnsi="Verdana"/>
          <w:spacing w:val="-2"/>
          <w:sz w:val="18"/>
        </w:rPr>
        <w:t xml:space="preserve"> </w:t>
      </w:r>
      <w:r>
        <w:rPr>
          <w:rFonts w:ascii="Verdana" w:hAnsi="Verdana"/>
          <w:sz w:val="18"/>
        </w:rPr>
        <w:t>Indian</w:t>
      </w:r>
      <w:r>
        <w:rPr>
          <w:rFonts w:ascii="Verdana" w:hAnsi="Verdana"/>
          <w:spacing w:val="-2"/>
          <w:sz w:val="18"/>
        </w:rPr>
        <w:t xml:space="preserve"> </w:t>
      </w:r>
      <w:r>
        <w:rPr>
          <w:rFonts w:ascii="Verdana" w:hAnsi="Verdana"/>
          <w:sz w:val="18"/>
        </w:rPr>
        <w:t>Ocean</w:t>
      </w:r>
      <w:r>
        <w:rPr>
          <w:rFonts w:ascii="Verdana" w:hAnsi="Verdana"/>
          <w:spacing w:val="-1"/>
          <w:sz w:val="18"/>
        </w:rPr>
        <w:t xml:space="preserve"> </w:t>
      </w:r>
      <w:r>
        <w:rPr>
          <w:rFonts w:ascii="Verdana" w:hAnsi="Verdana"/>
          <w:sz w:val="18"/>
        </w:rPr>
        <w:t>Street,</w:t>
      </w:r>
      <w:r>
        <w:rPr>
          <w:rFonts w:ascii="Verdana" w:hAnsi="Verdana"/>
          <w:spacing w:val="-3"/>
          <w:sz w:val="18"/>
        </w:rPr>
        <w:t xml:space="preserve"> </w:t>
      </w:r>
      <w:r>
        <w:rPr>
          <w:rFonts w:ascii="Verdana" w:hAnsi="Verdana"/>
          <w:sz w:val="18"/>
        </w:rPr>
        <w:t>Nelson</w:t>
      </w:r>
      <w:r>
        <w:rPr>
          <w:rFonts w:ascii="Verdana" w:hAnsi="Verdana"/>
          <w:spacing w:val="-2"/>
          <w:sz w:val="18"/>
        </w:rPr>
        <w:t xml:space="preserve"> </w:t>
      </w:r>
      <w:r>
        <w:rPr>
          <w:rFonts w:ascii="Verdana" w:hAnsi="Verdana"/>
          <w:sz w:val="18"/>
        </w:rPr>
        <w:t>Mandela</w:t>
      </w:r>
      <w:r>
        <w:rPr>
          <w:rFonts w:ascii="Verdana" w:hAnsi="Verdana"/>
          <w:spacing w:val="-2"/>
          <w:sz w:val="18"/>
        </w:rPr>
        <w:t xml:space="preserve"> </w:t>
      </w:r>
      <w:r>
        <w:rPr>
          <w:rFonts w:ascii="Verdana" w:hAnsi="Verdana"/>
          <w:sz w:val="18"/>
        </w:rPr>
        <w:t>Avenue,</w:t>
      </w:r>
      <w:r>
        <w:rPr>
          <w:rFonts w:ascii="Verdana" w:hAnsi="Verdana"/>
          <w:spacing w:val="-6"/>
          <w:sz w:val="18"/>
        </w:rPr>
        <w:t xml:space="preserve"> </w:t>
      </w:r>
      <w:proofErr w:type="spellStart"/>
      <w:r>
        <w:rPr>
          <w:rFonts w:ascii="Verdana" w:hAnsi="Verdana"/>
          <w:sz w:val="18"/>
        </w:rPr>
        <w:t>Shiashie</w:t>
      </w:r>
      <w:proofErr w:type="spellEnd"/>
      <w:r>
        <w:rPr>
          <w:rFonts w:ascii="Verdana" w:hAnsi="Verdana"/>
          <w:spacing w:val="4"/>
          <w:sz w:val="18"/>
        </w:rPr>
        <w:t xml:space="preserve"> </w:t>
      </w:r>
      <w:r>
        <w:rPr>
          <w:rFonts w:ascii="Verdana" w:hAnsi="Verdana"/>
          <w:b/>
          <w:color w:val="538DD3"/>
          <w:sz w:val="18"/>
        </w:rPr>
        <w:t>●</w:t>
      </w:r>
      <w:r>
        <w:rPr>
          <w:rFonts w:ascii="Verdana" w:hAnsi="Verdana"/>
          <w:b/>
          <w:color w:val="538DD3"/>
          <w:spacing w:val="-1"/>
          <w:sz w:val="18"/>
        </w:rPr>
        <w:t xml:space="preserve"> </w:t>
      </w:r>
      <w:r>
        <w:rPr>
          <w:rFonts w:ascii="Verdana" w:hAnsi="Verdana"/>
          <w:sz w:val="18"/>
        </w:rPr>
        <w:t>Greater</w:t>
      </w:r>
      <w:r>
        <w:rPr>
          <w:rFonts w:ascii="Verdana" w:hAnsi="Verdana"/>
          <w:spacing w:val="-3"/>
          <w:sz w:val="18"/>
        </w:rPr>
        <w:t xml:space="preserve"> </w:t>
      </w:r>
      <w:r>
        <w:rPr>
          <w:rFonts w:ascii="Verdana" w:hAnsi="Verdana"/>
          <w:sz w:val="18"/>
        </w:rPr>
        <w:t>Accra</w:t>
      </w:r>
      <w:r>
        <w:rPr>
          <w:rFonts w:ascii="Verdana" w:hAnsi="Verdana"/>
          <w:spacing w:val="-5"/>
          <w:sz w:val="18"/>
        </w:rPr>
        <w:t xml:space="preserve"> </w:t>
      </w:r>
      <w:r>
        <w:rPr>
          <w:rFonts w:ascii="Verdana" w:hAnsi="Verdana"/>
          <w:b/>
          <w:color w:val="538DD3"/>
          <w:sz w:val="18"/>
        </w:rPr>
        <w:t>●</w:t>
      </w:r>
      <w:r>
        <w:rPr>
          <w:rFonts w:ascii="Verdana" w:hAnsi="Verdana"/>
          <w:b/>
          <w:color w:val="538DD3"/>
          <w:spacing w:val="-1"/>
          <w:sz w:val="18"/>
        </w:rPr>
        <w:t xml:space="preserve"> </w:t>
      </w:r>
      <w:r>
        <w:rPr>
          <w:rFonts w:ascii="Verdana" w:hAnsi="Verdana"/>
          <w:spacing w:val="-2"/>
          <w:sz w:val="18"/>
        </w:rPr>
        <w:t>Ghana</w:t>
      </w:r>
    </w:p>
    <w:p w14:paraId="06828DA2" w14:textId="77777777" w:rsidR="002C0E40" w:rsidRDefault="00000000">
      <w:pPr>
        <w:ind w:left="417"/>
        <w:rPr>
          <w:rFonts w:ascii="Verdana" w:hAnsi="Verdana"/>
          <w:sz w:val="18"/>
        </w:rPr>
      </w:pPr>
      <w:r>
        <w:rPr>
          <w:rFonts w:ascii="Verdana" w:hAnsi="Verdana"/>
          <w:sz w:val="18"/>
        </w:rPr>
        <w:t>P.</w:t>
      </w:r>
      <w:r>
        <w:rPr>
          <w:rFonts w:ascii="Verdana" w:hAnsi="Verdana"/>
          <w:spacing w:val="-7"/>
          <w:sz w:val="18"/>
        </w:rPr>
        <w:t xml:space="preserve"> </w:t>
      </w:r>
      <w:r>
        <w:rPr>
          <w:rFonts w:ascii="Verdana" w:hAnsi="Verdana"/>
          <w:sz w:val="18"/>
        </w:rPr>
        <w:t>O.</w:t>
      </w:r>
      <w:r>
        <w:rPr>
          <w:rFonts w:ascii="Verdana" w:hAnsi="Verdana"/>
          <w:spacing w:val="-1"/>
          <w:sz w:val="18"/>
        </w:rPr>
        <w:t xml:space="preserve"> </w:t>
      </w:r>
      <w:r>
        <w:rPr>
          <w:rFonts w:ascii="Verdana" w:hAnsi="Verdana"/>
          <w:sz w:val="18"/>
        </w:rPr>
        <w:t>Box</w:t>
      </w:r>
      <w:r>
        <w:rPr>
          <w:rFonts w:ascii="Verdana" w:hAnsi="Verdana"/>
          <w:spacing w:val="-1"/>
          <w:sz w:val="18"/>
        </w:rPr>
        <w:t xml:space="preserve"> </w:t>
      </w:r>
      <w:r>
        <w:rPr>
          <w:rFonts w:ascii="Verdana" w:hAnsi="Verdana"/>
          <w:sz w:val="18"/>
        </w:rPr>
        <w:t>CT</w:t>
      </w:r>
      <w:r>
        <w:rPr>
          <w:rFonts w:ascii="Verdana" w:hAnsi="Verdana"/>
          <w:spacing w:val="-3"/>
          <w:sz w:val="18"/>
        </w:rPr>
        <w:t xml:space="preserve"> </w:t>
      </w:r>
      <w:r>
        <w:rPr>
          <w:rFonts w:ascii="Verdana" w:hAnsi="Verdana"/>
          <w:sz w:val="18"/>
        </w:rPr>
        <w:t>2783,</w:t>
      </w:r>
      <w:r>
        <w:rPr>
          <w:rFonts w:ascii="Verdana" w:hAnsi="Verdana"/>
          <w:spacing w:val="-3"/>
          <w:sz w:val="18"/>
        </w:rPr>
        <w:t xml:space="preserve"> </w:t>
      </w:r>
      <w:r>
        <w:rPr>
          <w:rFonts w:ascii="Verdana" w:hAnsi="Verdana"/>
          <w:sz w:val="18"/>
        </w:rPr>
        <w:t>Accra</w:t>
      </w:r>
      <w:r>
        <w:rPr>
          <w:rFonts w:ascii="Verdana" w:hAnsi="Verdana"/>
          <w:spacing w:val="1"/>
          <w:sz w:val="18"/>
        </w:rPr>
        <w:t xml:space="preserve"> </w:t>
      </w:r>
      <w:r>
        <w:rPr>
          <w:rFonts w:ascii="Verdana" w:hAnsi="Verdana"/>
          <w:b/>
          <w:color w:val="538DD3"/>
          <w:sz w:val="18"/>
        </w:rPr>
        <w:t>●</w:t>
      </w:r>
      <w:r>
        <w:rPr>
          <w:rFonts w:ascii="Verdana" w:hAnsi="Verdana"/>
          <w:b/>
          <w:color w:val="538DD3"/>
          <w:spacing w:val="-1"/>
          <w:sz w:val="18"/>
        </w:rPr>
        <w:t xml:space="preserve"> </w:t>
      </w:r>
      <w:r>
        <w:rPr>
          <w:rFonts w:ascii="Verdana" w:hAnsi="Verdana"/>
          <w:sz w:val="18"/>
        </w:rPr>
        <w:t>GPS:</w:t>
      </w:r>
      <w:r>
        <w:rPr>
          <w:rFonts w:ascii="Verdana" w:hAnsi="Verdana"/>
          <w:spacing w:val="-1"/>
          <w:sz w:val="18"/>
        </w:rPr>
        <w:t xml:space="preserve"> </w:t>
      </w:r>
      <w:r>
        <w:rPr>
          <w:rFonts w:ascii="Verdana" w:hAnsi="Verdana"/>
          <w:sz w:val="18"/>
        </w:rPr>
        <w:t>GA-237-7316</w:t>
      </w:r>
      <w:r>
        <w:rPr>
          <w:rFonts w:ascii="Verdana" w:hAnsi="Verdana"/>
          <w:spacing w:val="-2"/>
          <w:sz w:val="18"/>
        </w:rPr>
        <w:t xml:space="preserve"> </w:t>
      </w:r>
      <w:r>
        <w:rPr>
          <w:rFonts w:ascii="Verdana" w:hAnsi="Verdana"/>
          <w:b/>
          <w:color w:val="538DD3"/>
          <w:sz w:val="18"/>
        </w:rPr>
        <w:t>●</w:t>
      </w:r>
      <w:r>
        <w:rPr>
          <w:rFonts w:ascii="Verdana" w:hAnsi="Verdana"/>
          <w:b/>
          <w:color w:val="538DD3"/>
          <w:spacing w:val="-1"/>
          <w:sz w:val="18"/>
        </w:rPr>
        <w:t xml:space="preserve"> </w:t>
      </w:r>
      <w:r>
        <w:rPr>
          <w:rFonts w:ascii="Verdana" w:hAnsi="Verdana"/>
          <w:sz w:val="18"/>
        </w:rPr>
        <w:t>(+233)</w:t>
      </w:r>
      <w:r>
        <w:rPr>
          <w:rFonts w:ascii="Verdana" w:hAnsi="Verdana"/>
          <w:spacing w:val="-3"/>
          <w:sz w:val="18"/>
        </w:rPr>
        <w:t xml:space="preserve"> </w:t>
      </w:r>
      <w:r>
        <w:rPr>
          <w:rFonts w:ascii="Verdana" w:hAnsi="Verdana"/>
          <w:sz w:val="18"/>
        </w:rPr>
        <w:t>302</w:t>
      </w:r>
      <w:r>
        <w:rPr>
          <w:rFonts w:ascii="Verdana" w:hAnsi="Verdana"/>
          <w:spacing w:val="-2"/>
          <w:sz w:val="18"/>
        </w:rPr>
        <w:t xml:space="preserve"> </w:t>
      </w:r>
      <w:r>
        <w:rPr>
          <w:rFonts w:ascii="Verdana" w:hAnsi="Verdana"/>
          <w:sz w:val="18"/>
        </w:rPr>
        <w:t>233200</w:t>
      </w:r>
      <w:r>
        <w:rPr>
          <w:rFonts w:ascii="Verdana" w:hAnsi="Verdana"/>
          <w:spacing w:val="-2"/>
          <w:sz w:val="18"/>
        </w:rPr>
        <w:t xml:space="preserve"> </w:t>
      </w:r>
      <w:r>
        <w:rPr>
          <w:rFonts w:ascii="Verdana" w:hAnsi="Verdana"/>
          <w:sz w:val="18"/>
        </w:rPr>
        <w:t>/</w:t>
      </w:r>
      <w:r>
        <w:rPr>
          <w:rFonts w:ascii="Verdana" w:hAnsi="Verdana"/>
          <w:spacing w:val="-3"/>
          <w:sz w:val="18"/>
        </w:rPr>
        <w:t xml:space="preserve"> </w:t>
      </w:r>
      <w:r>
        <w:rPr>
          <w:rFonts w:ascii="Verdana" w:hAnsi="Verdana"/>
          <w:sz w:val="18"/>
        </w:rPr>
        <w:t>235100</w:t>
      </w:r>
      <w:r>
        <w:rPr>
          <w:rFonts w:ascii="Verdana" w:hAnsi="Verdana"/>
          <w:spacing w:val="1"/>
          <w:sz w:val="18"/>
        </w:rPr>
        <w:t xml:space="preserve"> </w:t>
      </w:r>
      <w:r>
        <w:rPr>
          <w:rFonts w:ascii="Verdana" w:hAnsi="Verdana"/>
          <w:b/>
          <w:color w:val="538DD3"/>
          <w:sz w:val="18"/>
        </w:rPr>
        <w:t>●</w:t>
      </w:r>
      <w:r>
        <w:rPr>
          <w:rFonts w:ascii="Verdana" w:hAnsi="Verdana"/>
          <w:b/>
          <w:color w:val="538DD3"/>
          <w:spacing w:val="-1"/>
          <w:sz w:val="18"/>
        </w:rPr>
        <w:t xml:space="preserve"> </w:t>
      </w:r>
      <w:hyperlink r:id="rId13">
        <w:r w:rsidR="002C0E40">
          <w:rPr>
            <w:rFonts w:ascii="Verdana" w:hAnsi="Verdana"/>
            <w:color w:val="0000FF"/>
            <w:spacing w:val="-2"/>
            <w:sz w:val="18"/>
            <w:u w:val="single" w:color="0000FF"/>
          </w:rPr>
          <w:t>fda@fda.gov.gh</w:t>
        </w:r>
      </w:hyperlink>
    </w:p>
    <w:p w14:paraId="5980332D" w14:textId="77777777" w:rsidR="002C0E40" w:rsidRDefault="002C0E40">
      <w:pPr>
        <w:pStyle w:val="BodyText"/>
        <w:spacing w:before="24"/>
        <w:rPr>
          <w:rFonts w:ascii="Verdana"/>
          <w:sz w:val="16"/>
        </w:rPr>
      </w:pPr>
    </w:p>
    <w:p w14:paraId="26382F73" w14:textId="77777777" w:rsidR="002C0E40" w:rsidRDefault="00000000">
      <w:pPr>
        <w:ind w:right="298"/>
        <w:jc w:val="center"/>
        <w:rPr>
          <w:rFonts w:ascii="Verdana" w:hAnsi="Verdana"/>
          <w:sz w:val="16"/>
        </w:rPr>
      </w:pPr>
      <w:r>
        <w:rPr>
          <w:rFonts w:ascii="Verdana" w:hAnsi="Verdana"/>
          <w:sz w:val="16"/>
        </w:rPr>
        <w:lastRenderedPageBreak/>
        <w:t>©</w:t>
      </w:r>
      <w:r>
        <w:rPr>
          <w:rFonts w:ascii="Verdana" w:hAnsi="Verdana"/>
          <w:spacing w:val="-9"/>
          <w:sz w:val="16"/>
        </w:rPr>
        <w:t xml:space="preserve"> </w:t>
      </w:r>
      <w:r>
        <w:rPr>
          <w:rFonts w:ascii="Verdana" w:hAnsi="Verdana"/>
          <w:sz w:val="16"/>
        </w:rPr>
        <w:t>FDA-GHANA,</w:t>
      </w:r>
      <w:r>
        <w:rPr>
          <w:rFonts w:ascii="Verdana" w:hAnsi="Verdana"/>
          <w:spacing w:val="-4"/>
          <w:sz w:val="16"/>
        </w:rPr>
        <w:t xml:space="preserve"> </w:t>
      </w:r>
      <w:r>
        <w:rPr>
          <w:rFonts w:ascii="Verdana" w:hAnsi="Verdana"/>
          <w:sz w:val="16"/>
        </w:rPr>
        <w:t>2024.</w:t>
      </w:r>
      <w:r>
        <w:rPr>
          <w:rFonts w:ascii="Verdana" w:hAnsi="Verdana"/>
          <w:spacing w:val="-7"/>
          <w:sz w:val="16"/>
        </w:rPr>
        <w:t xml:space="preserve"> </w:t>
      </w:r>
      <w:r>
        <w:rPr>
          <w:rFonts w:ascii="Verdana" w:hAnsi="Verdana"/>
          <w:sz w:val="16"/>
        </w:rPr>
        <w:t>Reproduction</w:t>
      </w:r>
      <w:r>
        <w:rPr>
          <w:rFonts w:ascii="Verdana" w:hAnsi="Verdana"/>
          <w:spacing w:val="-5"/>
          <w:sz w:val="16"/>
        </w:rPr>
        <w:t xml:space="preserve"> </w:t>
      </w:r>
      <w:r>
        <w:rPr>
          <w:rFonts w:ascii="Verdana" w:hAnsi="Verdana"/>
          <w:sz w:val="16"/>
        </w:rPr>
        <w:t>is</w:t>
      </w:r>
      <w:r>
        <w:rPr>
          <w:rFonts w:ascii="Verdana" w:hAnsi="Verdana"/>
          <w:spacing w:val="-4"/>
          <w:sz w:val="16"/>
        </w:rPr>
        <w:t xml:space="preserve"> </w:t>
      </w:r>
      <w:r>
        <w:rPr>
          <w:rFonts w:ascii="Verdana" w:hAnsi="Verdana"/>
          <w:sz w:val="16"/>
        </w:rPr>
        <w:t>authorized</w:t>
      </w:r>
      <w:r>
        <w:rPr>
          <w:rFonts w:ascii="Verdana" w:hAnsi="Verdana"/>
          <w:spacing w:val="-6"/>
          <w:sz w:val="16"/>
        </w:rPr>
        <w:t xml:space="preserve"> </w:t>
      </w:r>
      <w:r>
        <w:rPr>
          <w:rFonts w:ascii="Verdana" w:hAnsi="Verdana"/>
          <w:sz w:val="16"/>
        </w:rPr>
        <w:t>provided</w:t>
      </w:r>
      <w:r>
        <w:rPr>
          <w:rFonts w:ascii="Verdana" w:hAnsi="Verdana"/>
          <w:spacing w:val="-5"/>
          <w:sz w:val="16"/>
        </w:rPr>
        <w:t xml:space="preserve"> </w:t>
      </w:r>
      <w:r>
        <w:rPr>
          <w:rFonts w:ascii="Verdana" w:hAnsi="Verdana"/>
          <w:sz w:val="16"/>
        </w:rPr>
        <w:t>the</w:t>
      </w:r>
      <w:r>
        <w:rPr>
          <w:rFonts w:ascii="Verdana" w:hAnsi="Verdana"/>
          <w:spacing w:val="-4"/>
          <w:sz w:val="16"/>
        </w:rPr>
        <w:t xml:space="preserve"> </w:t>
      </w:r>
      <w:r>
        <w:rPr>
          <w:rFonts w:ascii="Verdana" w:hAnsi="Verdana"/>
          <w:sz w:val="16"/>
        </w:rPr>
        <w:t>source</w:t>
      </w:r>
      <w:r>
        <w:rPr>
          <w:rFonts w:ascii="Verdana" w:hAnsi="Verdana"/>
          <w:spacing w:val="-6"/>
          <w:sz w:val="16"/>
        </w:rPr>
        <w:t xml:space="preserve"> </w:t>
      </w:r>
      <w:r>
        <w:rPr>
          <w:rFonts w:ascii="Verdana" w:hAnsi="Verdana"/>
          <w:sz w:val="16"/>
        </w:rPr>
        <w:t>is</w:t>
      </w:r>
      <w:r>
        <w:rPr>
          <w:rFonts w:ascii="Verdana" w:hAnsi="Verdana"/>
          <w:spacing w:val="-3"/>
          <w:sz w:val="16"/>
        </w:rPr>
        <w:t xml:space="preserve"> </w:t>
      </w:r>
      <w:r>
        <w:rPr>
          <w:rFonts w:ascii="Verdana" w:hAnsi="Verdana"/>
          <w:spacing w:val="-2"/>
          <w:sz w:val="16"/>
        </w:rPr>
        <w:t>acknowledged.</w:t>
      </w:r>
    </w:p>
    <w:p w14:paraId="54810A0B" w14:textId="77777777" w:rsidR="002C0E40" w:rsidRDefault="002C0E40">
      <w:pPr>
        <w:jc w:val="center"/>
        <w:rPr>
          <w:rFonts w:ascii="Verdana" w:hAnsi="Verdana"/>
          <w:sz w:val="16"/>
        </w:rPr>
        <w:sectPr w:rsidR="002C0E40">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400" w:right="800" w:bottom="280" w:left="1100" w:header="720" w:footer="720" w:gutter="0"/>
          <w:cols w:space="720"/>
        </w:sectPr>
      </w:pPr>
    </w:p>
    <w:p w14:paraId="756B3BD5" w14:textId="77777777" w:rsidR="002C0E40" w:rsidRPr="00440907" w:rsidRDefault="00000000" w:rsidP="00440907">
      <w:pPr>
        <w:pStyle w:val="Heading1"/>
        <w:rPr>
          <w:sz w:val="24"/>
          <w:szCs w:val="24"/>
        </w:rPr>
      </w:pPr>
      <w:bookmarkStart w:id="2" w:name="_TOC_250007"/>
      <w:bookmarkStart w:id="3" w:name="_Toc188904156"/>
      <w:r w:rsidRPr="00440907">
        <w:rPr>
          <w:sz w:val="24"/>
          <w:szCs w:val="24"/>
        </w:rPr>
        <w:lastRenderedPageBreak/>
        <w:t>Document</w:t>
      </w:r>
      <w:r w:rsidRPr="00440907">
        <w:rPr>
          <w:spacing w:val="-8"/>
          <w:sz w:val="24"/>
          <w:szCs w:val="24"/>
        </w:rPr>
        <w:t xml:space="preserve"> </w:t>
      </w:r>
      <w:r w:rsidRPr="00440907">
        <w:rPr>
          <w:sz w:val="24"/>
          <w:szCs w:val="24"/>
        </w:rPr>
        <w:t>Revision</w:t>
      </w:r>
      <w:r w:rsidRPr="00440907">
        <w:rPr>
          <w:spacing w:val="-8"/>
          <w:sz w:val="24"/>
          <w:szCs w:val="24"/>
        </w:rPr>
        <w:t xml:space="preserve"> </w:t>
      </w:r>
      <w:bookmarkEnd w:id="2"/>
      <w:r w:rsidRPr="00440907">
        <w:rPr>
          <w:spacing w:val="-2"/>
          <w:sz w:val="24"/>
          <w:szCs w:val="24"/>
        </w:rPr>
        <w:t>History</w:t>
      </w:r>
      <w:bookmarkEnd w:id="3"/>
    </w:p>
    <w:p w14:paraId="2DE3538A" w14:textId="77777777" w:rsidR="002C0E40" w:rsidRDefault="002C0E40">
      <w:pPr>
        <w:pStyle w:val="BodyText"/>
        <w:spacing w:before="127"/>
        <w:rPr>
          <w:b/>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1565"/>
        <w:gridCol w:w="5178"/>
      </w:tblGrid>
      <w:tr w:rsidR="002C0E40" w14:paraId="39C070DC" w14:textId="77777777">
        <w:trPr>
          <w:trHeight w:val="580"/>
        </w:trPr>
        <w:tc>
          <w:tcPr>
            <w:tcW w:w="2612" w:type="dxa"/>
          </w:tcPr>
          <w:p w14:paraId="0508A409" w14:textId="77777777" w:rsidR="002C0E40" w:rsidRDefault="00000000">
            <w:pPr>
              <w:pStyle w:val="TableParagraph"/>
              <w:spacing w:before="2"/>
              <w:ind w:left="112"/>
              <w:rPr>
                <w:b/>
                <w:sz w:val="24"/>
              </w:rPr>
            </w:pPr>
            <w:r>
              <w:rPr>
                <w:b/>
                <w:sz w:val="24"/>
              </w:rPr>
              <w:t>Date</w:t>
            </w:r>
            <w:r>
              <w:rPr>
                <w:b/>
                <w:spacing w:val="-5"/>
                <w:sz w:val="24"/>
              </w:rPr>
              <w:t xml:space="preserve"> </w:t>
            </w:r>
            <w:r>
              <w:rPr>
                <w:b/>
                <w:sz w:val="24"/>
              </w:rPr>
              <w:t>of</w:t>
            </w:r>
            <w:r>
              <w:rPr>
                <w:b/>
                <w:spacing w:val="-7"/>
                <w:sz w:val="24"/>
              </w:rPr>
              <w:t xml:space="preserve"> </w:t>
            </w:r>
            <w:r>
              <w:rPr>
                <w:b/>
                <w:spacing w:val="-2"/>
                <w:sz w:val="24"/>
              </w:rPr>
              <w:t>Revision</w:t>
            </w:r>
          </w:p>
        </w:tc>
        <w:tc>
          <w:tcPr>
            <w:tcW w:w="1565" w:type="dxa"/>
          </w:tcPr>
          <w:p w14:paraId="3789AB03" w14:textId="77777777" w:rsidR="002C0E40" w:rsidRDefault="00000000">
            <w:pPr>
              <w:pStyle w:val="TableParagraph"/>
              <w:spacing w:before="2" w:line="242" w:lineRule="auto"/>
              <w:ind w:left="121" w:right="519" w:hanging="10"/>
              <w:rPr>
                <w:b/>
                <w:sz w:val="24"/>
              </w:rPr>
            </w:pPr>
            <w:r>
              <w:rPr>
                <w:b/>
                <w:spacing w:val="-2"/>
                <w:sz w:val="24"/>
              </w:rPr>
              <w:t>Version Number</w:t>
            </w:r>
          </w:p>
        </w:tc>
        <w:tc>
          <w:tcPr>
            <w:tcW w:w="5178" w:type="dxa"/>
          </w:tcPr>
          <w:p w14:paraId="37725F57" w14:textId="77777777" w:rsidR="002C0E40" w:rsidRDefault="00000000">
            <w:pPr>
              <w:pStyle w:val="TableParagraph"/>
              <w:spacing w:before="2"/>
              <w:ind w:left="112"/>
              <w:rPr>
                <w:b/>
                <w:sz w:val="24"/>
              </w:rPr>
            </w:pPr>
            <w:r>
              <w:rPr>
                <w:b/>
                <w:sz w:val="24"/>
              </w:rPr>
              <w:t>Changes</w:t>
            </w:r>
            <w:r>
              <w:rPr>
                <w:b/>
                <w:spacing w:val="-2"/>
                <w:sz w:val="24"/>
              </w:rPr>
              <w:t xml:space="preserve"> </w:t>
            </w:r>
            <w:r>
              <w:rPr>
                <w:b/>
                <w:sz w:val="24"/>
              </w:rPr>
              <w:t>made</w:t>
            </w:r>
            <w:r>
              <w:rPr>
                <w:b/>
                <w:spacing w:val="-5"/>
                <w:sz w:val="24"/>
              </w:rPr>
              <w:t xml:space="preserve"> </w:t>
            </w:r>
            <w:r>
              <w:rPr>
                <w:b/>
                <w:sz w:val="24"/>
              </w:rPr>
              <w:t>and/or</w:t>
            </w:r>
            <w:r>
              <w:rPr>
                <w:b/>
                <w:spacing w:val="-6"/>
                <w:sz w:val="24"/>
              </w:rPr>
              <w:t xml:space="preserve"> </w:t>
            </w:r>
            <w:r>
              <w:rPr>
                <w:b/>
                <w:sz w:val="24"/>
              </w:rPr>
              <w:t>reasons</w:t>
            </w:r>
            <w:r>
              <w:rPr>
                <w:b/>
                <w:spacing w:val="-2"/>
                <w:sz w:val="24"/>
              </w:rPr>
              <w:t xml:space="preserve"> </w:t>
            </w:r>
            <w:r>
              <w:rPr>
                <w:b/>
                <w:sz w:val="24"/>
              </w:rPr>
              <w:t>for</w:t>
            </w:r>
            <w:r>
              <w:rPr>
                <w:b/>
                <w:spacing w:val="-6"/>
                <w:sz w:val="24"/>
              </w:rPr>
              <w:t xml:space="preserve"> </w:t>
            </w:r>
            <w:r>
              <w:rPr>
                <w:b/>
                <w:spacing w:val="-2"/>
                <w:sz w:val="24"/>
              </w:rPr>
              <w:t>revision</w:t>
            </w:r>
          </w:p>
        </w:tc>
      </w:tr>
      <w:tr w:rsidR="002C0E40" w14:paraId="0034C010" w14:textId="77777777">
        <w:trPr>
          <w:trHeight w:val="290"/>
        </w:trPr>
        <w:tc>
          <w:tcPr>
            <w:tcW w:w="2612" w:type="dxa"/>
          </w:tcPr>
          <w:p w14:paraId="26B6831D" w14:textId="3077136F" w:rsidR="002C0E40" w:rsidRDefault="00000000">
            <w:pPr>
              <w:pStyle w:val="TableParagraph"/>
              <w:spacing w:line="267" w:lineRule="exact"/>
              <w:ind w:left="112"/>
              <w:rPr>
                <w:sz w:val="24"/>
              </w:rPr>
            </w:pPr>
            <w:r>
              <w:rPr>
                <w:sz w:val="24"/>
              </w:rPr>
              <w:t>1</w:t>
            </w:r>
            <w:proofErr w:type="spellStart"/>
            <w:r>
              <w:rPr>
                <w:position w:val="8"/>
                <w:sz w:val="16"/>
              </w:rPr>
              <w:t>st</w:t>
            </w:r>
            <w:proofErr w:type="spellEnd"/>
            <w:r>
              <w:rPr>
                <w:spacing w:val="17"/>
                <w:position w:val="8"/>
                <w:sz w:val="16"/>
              </w:rPr>
              <w:t xml:space="preserve"> </w:t>
            </w:r>
            <w:r w:rsidR="00AC1EC1">
              <w:rPr>
                <w:sz w:val="24"/>
              </w:rPr>
              <w:t>April</w:t>
            </w:r>
            <w:r>
              <w:rPr>
                <w:spacing w:val="-2"/>
                <w:sz w:val="24"/>
              </w:rPr>
              <w:t xml:space="preserve"> </w:t>
            </w:r>
            <w:r>
              <w:rPr>
                <w:spacing w:val="-4"/>
                <w:sz w:val="24"/>
              </w:rPr>
              <w:t>20</w:t>
            </w:r>
            <w:r w:rsidR="00AC1EC1">
              <w:rPr>
                <w:spacing w:val="-4"/>
                <w:sz w:val="24"/>
              </w:rPr>
              <w:t>25</w:t>
            </w:r>
          </w:p>
        </w:tc>
        <w:tc>
          <w:tcPr>
            <w:tcW w:w="1565" w:type="dxa"/>
          </w:tcPr>
          <w:p w14:paraId="42D0A52F" w14:textId="77777777" w:rsidR="002C0E40" w:rsidRDefault="00000000">
            <w:pPr>
              <w:pStyle w:val="TableParagraph"/>
              <w:spacing w:line="270" w:lineRule="exact"/>
              <w:ind w:left="54"/>
              <w:rPr>
                <w:rFonts w:ascii="Times New Roman"/>
                <w:sz w:val="24"/>
              </w:rPr>
            </w:pPr>
            <w:r>
              <w:rPr>
                <w:rFonts w:ascii="Times New Roman"/>
                <w:spacing w:val="-5"/>
                <w:sz w:val="24"/>
              </w:rPr>
              <w:t>01</w:t>
            </w:r>
          </w:p>
        </w:tc>
        <w:tc>
          <w:tcPr>
            <w:tcW w:w="5178" w:type="dxa"/>
          </w:tcPr>
          <w:p w14:paraId="595DD803" w14:textId="77777777" w:rsidR="002C0E40" w:rsidRDefault="00000000">
            <w:pPr>
              <w:pStyle w:val="TableParagraph"/>
              <w:spacing w:line="267" w:lineRule="exact"/>
              <w:ind w:left="112"/>
              <w:rPr>
                <w:sz w:val="24"/>
              </w:rPr>
            </w:pPr>
            <w:r>
              <w:rPr>
                <w:sz w:val="24"/>
              </w:rPr>
              <w:t>Initial</w:t>
            </w:r>
            <w:r>
              <w:rPr>
                <w:spacing w:val="-4"/>
                <w:sz w:val="24"/>
              </w:rPr>
              <w:t xml:space="preserve"> </w:t>
            </w:r>
            <w:r>
              <w:rPr>
                <w:spacing w:val="-2"/>
                <w:sz w:val="24"/>
              </w:rPr>
              <w:t>Issue</w:t>
            </w:r>
          </w:p>
        </w:tc>
      </w:tr>
    </w:tbl>
    <w:p w14:paraId="583691E1" w14:textId="77777777" w:rsidR="002C0E40" w:rsidRDefault="002C0E40">
      <w:pPr>
        <w:spacing w:line="242" w:lineRule="auto"/>
        <w:rPr>
          <w:sz w:val="24"/>
        </w:rPr>
        <w:sectPr w:rsidR="002C0E40">
          <w:headerReference w:type="even" r:id="rId20"/>
          <w:headerReference w:type="default" r:id="rId21"/>
          <w:footerReference w:type="default" r:id="rId22"/>
          <w:headerReference w:type="first" r:id="rId23"/>
          <w:pgSz w:w="11910" w:h="16840"/>
          <w:pgMar w:top="1320" w:right="800" w:bottom="1400" w:left="1100" w:header="0" w:footer="1210" w:gutter="0"/>
          <w:pgNumType w:start="2"/>
          <w:cols w:space="720"/>
        </w:sectPr>
      </w:pPr>
    </w:p>
    <w:p w14:paraId="40874732" w14:textId="77777777" w:rsidR="002C0E40" w:rsidRPr="00440907" w:rsidRDefault="00000000" w:rsidP="00440907">
      <w:pPr>
        <w:pStyle w:val="Heading1"/>
        <w:rPr>
          <w:sz w:val="24"/>
          <w:szCs w:val="24"/>
        </w:rPr>
      </w:pPr>
      <w:bookmarkStart w:id="4" w:name="_TOC_250006"/>
      <w:bookmarkStart w:id="5" w:name="_Toc188904157"/>
      <w:bookmarkEnd w:id="4"/>
      <w:r w:rsidRPr="00440907">
        <w:rPr>
          <w:sz w:val="24"/>
          <w:szCs w:val="24"/>
        </w:rPr>
        <w:lastRenderedPageBreak/>
        <w:t>Acknowledgements</w:t>
      </w:r>
      <w:bookmarkEnd w:id="5"/>
    </w:p>
    <w:p w14:paraId="20C31691" w14:textId="77777777" w:rsidR="002C0E40" w:rsidRDefault="002C0E40">
      <w:pPr>
        <w:pStyle w:val="BodyText"/>
        <w:spacing w:before="81"/>
        <w:rPr>
          <w:b/>
        </w:rPr>
      </w:pPr>
    </w:p>
    <w:p w14:paraId="77458480" w14:textId="512FCD48" w:rsidR="002C0E40" w:rsidRDefault="00000000">
      <w:pPr>
        <w:pStyle w:val="BodyText"/>
        <w:spacing w:line="360" w:lineRule="auto"/>
        <w:ind w:left="148" w:right="450"/>
      </w:pPr>
      <w:r>
        <w:t>The Food and Drugs</w:t>
      </w:r>
      <w:r>
        <w:rPr>
          <w:spacing w:val="-1"/>
        </w:rPr>
        <w:t xml:space="preserve"> </w:t>
      </w:r>
      <w:r>
        <w:t xml:space="preserve">Authority (FDA) acknowledges the technical support of </w:t>
      </w:r>
      <w:r w:rsidR="00605946">
        <w:t>Paul Erlich Institute (PEI)</w:t>
      </w:r>
      <w:r w:rsidR="00CC43F9">
        <w:t xml:space="preserve"> and</w:t>
      </w:r>
      <w:r w:rsidR="00605946">
        <w:t xml:space="preserve"> USP PQM+</w:t>
      </w:r>
      <w:r>
        <w:t xml:space="preserve"> in the development of this document.</w:t>
      </w:r>
    </w:p>
    <w:p w14:paraId="40F91BCF" w14:textId="77777777" w:rsidR="002C0E40" w:rsidRDefault="002C0E40">
      <w:pPr>
        <w:spacing w:line="360" w:lineRule="auto"/>
        <w:sectPr w:rsidR="002C0E40">
          <w:pgSz w:w="11910" w:h="16840"/>
          <w:pgMar w:top="1320" w:right="800" w:bottom="1480" w:left="1100" w:header="0" w:footer="1210" w:gutter="0"/>
          <w:cols w:space="720"/>
        </w:sectPr>
      </w:pPr>
    </w:p>
    <w:p w14:paraId="65F2368F" w14:textId="3770D5D7" w:rsidR="002C0E40" w:rsidRDefault="002C0E40" w:rsidP="00E64B36">
      <w:pPr>
        <w:pStyle w:val="TOC1"/>
        <w:tabs>
          <w:tab w:val="left" w:leader="dot" w:pos="9351"/>
        </w:tabs>
        <w:spacing w:before="123" w:after="20" w:line="244" w:lineRule="auto"/>
        <w:ind w:right="450"/>
        <w:rPr>
          <w:rFonts w:ascii="Times New Roman"/>
        </w:rPr>
      </w:pPr>
    </w:p>
    <w:p w14:paraId="1CCC6BA4" w14:textId="77777777" w:rsidR="00805404" w:rsidRDefault="00805404" w:rsidP="00E64B36">
      <w:pPr>
        <w:pStyle w:val="TOC1"/>
        <w:tabs>
          <w:tab w:val="left" w:leader="dot" w:pos="9351"/>
        </w:tabs>
        <w:spacing w:before="123" w:after="20" w:line="244" w:lineRule="auto"/>
        <w:ind w:right="450"/>
        <w:rPr>
          <w:rFonts w:ascii="Times New Roman"/>
        </w:rPr>
      </w:pPr>
    </w:p>
    <w:p w14:paraId="465960D6" w14:textId="77777777" w:rsidR="00805404" w:rsidRDefault="00805404" w:rsidP="00E64B36">
      <w:pPr>
        <w:pStyle w:val="TOC1"/>
        <w:tabs>
          <w:tab w:val="left" w:leader="dot" w:pos="9351"/>
        </w:tabs>
        <w:spacing w:before="123" w:after="20" w:line="244" w:lineRule="auto"/>
        <w:ind w:right="450"/>
        <w:rPr>
          <w:rFonts w:ascii="Times New Roman"/>
        </w:rPr>
      </w:pPr>
    </w:p>
    <w:p w14:paraId="7F23509F" w14:textId="77777777" w:rsidR="00805404" w:rsidRDefault="00805404" w:rsidP="00E64B36">
      <w:pPr>
        <w:pStyle w:val="TOC1"/>
        <w:tabs>
          <w:tab w:val="left" w:leader="dot" w:pos="9351"/>
        </w:tabs>
        <w:spacing w:before="123" w:after="20" w:line="244" w:lineRule="auto"/>
        <w:ind w:right="450"/>
        <w:rPr>
          <w:rFonts w:ascii="Times New Roman"/>
        </w:rPr>
      </w:pPr>
    </w:p>
    <w:p w14:paraId="5B4A42E6" w14:textId="77777777" w:rsidR="00805404" w:rsidRDefault="00805404" w:rsidP="00E64B36">
      <w:pPr>
        <w:pStyle w:val="TOC1"/>
        <w:tabs>
          <w:tab w:val="left" w:leader="dot" w:pos="9351"/>
        </w:tabs>
        <w:spacing w:before="123" w:after="20" w:line="244" w:lineRule="auto"/>
        <w:ind w:right="450"/>
        <w:rPr>
          <w:rFonts w:ascii="Times New Roman"/>
        </w:rPr>
      </w:pPr>
    </w:p>
    <w:p w14:paraId="433706E0" w14:textId="77777777" w:rsidR="00805404" w:rsidRDefault="00805404" w:rsidP="00E64B36">
      <w:pPr>
        <w:pStyle w:val="TOC1"/>
        <w:tabs>
          <w:tab w:val="left" w:leader="dot" w:pos="9351"/>
        </w:tabs>
        <w:spacing w:before="123" w:after="20" w:line="244" w:lineRule="auto"/>
        <w:ind w:right="450"/>
        <w:rPr>
          <w:rFonts w:ascii="Times New Roman"/>
        </w:rPr>
      </w:pPr>
    </w:p>
    <w:p w14:paraId="3EA96253" w14:textId="77777777" w:rsidR="00805404" w:rsidRDefault="00805404" w:rsidP="00E64B36">
      <w:pPr>
        <w:pStyle w:val="TOC1"/>
        <w:tabs>
          <w:tab w:val="left" w:leader="dot" w:pos="9351"/>
        </w:tabs>
        <w:spacing w:before="123" w:after="20" w:line="244" w:lineRule="auto"/>
        <w:ind w:right="450"/>
        <w:rPr>
          <w:rFonts w:ascii="Times New Roman"/>
        </w:rPr>
      </w:pPr>
    </w:p>
    <w:p w14:paraId="12E0D554" w14:textId="77777777" w:rsidR="00805404" w:rsidRDefault="00805404" w:rsidP="00E64B36">
      <w:pPr>
        <w:pStyle w:val="TOC1"/>
        <w:tabs>
          <w:tab w:val="left" w:leader="dot" w:pos="9351"/>
        </w:tabs>
        <w:spacing w:before="123" w:after="20" w:line="244" w:lineRule="auto"/>
        <w:ind w:right="450"/>
        <w:rPr>
          <w:rFonts w:ascii="Times New Roman"/>
        </w:rPr>
      </w:pPr>
    </w:p>
    <w:p w14:paraId="6EE3FC3D" w14:textId="77777777" w:rsidR="00805404" w:rsidRDefault="00805404" w:rsidP="00E64B36">
      <w:pPr>
        <w:pStyle w:val="TOC1"/>
        <w:tabs>
          <w:tab w:val="left" w:leader="dot" w:pos="9351"/>
        </w:tabs>
        <w:spacing w:before="123" w:after="20" w:line="244" w:lineRule="auto"/>
        <w:ind w:right="450"/>
        <w:rPr>
          <w:rFonts w:ascii="Times New Roman"/>
        </w:rPr>
      </w:pPr>
    </w:p>
    <w:p w14:paraId="208ADD1E" w14:textId="77777777" w:rsidR="00805404" w:rsidRDefault="00805404" w:rsidP="00E64B36">
      <w:pPr>
        <w:pStyle w:val="TOC1"/>
        <w:tabs>
          <w:tab w:val="left" w:leader="dot" w:pos="9351"/>
        </w:tabs>
        <w:spacing w:before="123" w:after="20" w:line="244" w:lineRule="auto"/>
        <w:ind w:right="450"/>
        <w:rPr>
          <w:rFonts w:ascii="Times New Roman"/>
        </w:rPr>
      </w:pPr>
    </w:p>
    <w:p w14:paraId="78354726" w14:textId="77777777" w:rsidR="00805404" w:rsidRDefault="00805404" w:rsidP="00E64B36">
      <w:pPr>
        <w:pStyle w:val="TOC1"/>
        <w:tabs>
          <w:tab w:val="left" w:leader="dot" w:pos="9351"/>
        </w:tabs>
        <w:spacing w:before="123" w:after="20" w:line="244" w:lineRule="auto"/>
        <w:ind w:right="450"/>
        <w:rPr>
          <w:rFonts w:ascii="Times New Roman"/>
        </w:rPr>
      </w:pPr>
    </w:p>
    <w:p w14:paraId="667DF32A" w14:textId="77777777" w:rsidR="00805404" w:rsidRDefault="00805404" w:rsidP="00E64B36">
      <w:pPr>
        <w:pStyle w:val="TOC1"/>
        <w:tabs>
          <w:tab w:val="left" w:leader="dot" w:pos="9351"/>
        </w:tabs>
        <w:spacing w:before="123" w:after="20" w:line="244" w:lineRule="auto"/>
        <w:ind w:right="450"/>
        <w:rPr>
          <w:rFonts w:ascii="Times New Roman"/>
        </w:rPr>
      </w:pPr>
    </w:p>
    <w:p w14:paraId="0F31BA31" w14:textId="77777777" w:rsidR="00805404" w:rsidRDefault="00805404" w:rsidP="00E64B36">
      <w:pPr>
        <w:pStyle w:val="TOC1"/>
        <w:tabs>
          <w:tab w:val="left" w:leader="dot" w:pos="9351"/>
        </w:tabs>
        <w:spacing w:before="123" w:after="20" w:line="244" w:lineRule="auto"/>
        <w:ind w:right="450"/>
        <w:rPr>
          <w:rFonts w:ascii="Times New Roman"/>
        </w:rPr>
      </w:pPr>
    </w:p>
    <w:p w14:paraId="554A5F5E" w14:textId="77777777" w:rsidR="00805404" w:rsidRDefault="00805404" w:rsidP="00E64B36">
      <w:pPr>
        <w:pStyle w:val="TOC1"/>
        <w:tabs>
          <w:tab w:val="left" w:leader="dot" w:pos="9351"/>
        </w:tabs>
        <w:spacing w:before="123" w:after="20" w:line="244" w:lineRule="auto"/>
        <w:ind w:right="450"/>
        <w:rPr>
          <w:rFonts w:ascii="Times New Roman"/>
        </w:rPr>
      </w:pPr>
    </w:p>
    <w:p w14:paraId="383EAB92" w14:textId="77777777" w:rsidR="00805404" w:rsidRDefault="00805404" w:rsidP="00E64B36">
      <w:pPr>
        <w:pStyle w:val="TOC1"/>
        <w:tabs>
          <w:tab w:val="left" w:leader="dot" w:pos="9351"/>
        </w:tabs>
        <w:spacing w:before="123" w:after="20" w:line="244" w:lineRule="auto"/>
        <w:ind w:right="450"/>
        <w:rPr>
          <w:rFonts w:ascii="Times New Roman"/>
        </w:rPr>
      </w:pPr>
    </w:p>
    <w:p w14:paraId="2114DBD3" w14:textId="77777777" w:rsidR="00805404" w:rsidRDefault="00805404" w:rsidP="00E64B36">
      <w:pPr>
        <w:pStyle w:val="TOC1"/>
        <w:tabs>
          <w:tab w:val="left" w:leader="dot" w:pos="9351"/>
        </w:tabs>
        <w:spacing w:before="123" w:after="20" w:line="244" w:lineRule="auto"/>
        <w:ind w:right="450"/>
        <w:rPr>
          <w:rFonts w:ascii="Times New Roman"/>
        </w:rPr>
      </w:pPr>
    </w:p>
    <w:p w14:paraId="573A890D" w14:textId="77777777" w:rsidR="00805404" w:rsidRDefault="00805404" w:rsidP="00E64B36">
      <w:pPr>
        <w:pStyle w:val="TOC1"/>
        <w:tabs>
          <w:tab w:val="left" w:leader="dot" w:pos="9351"/>
        </w:tabs>
        <w:spacing w:before="123" w:after="20" w:line="244" w:lineRule="auto"/>
        <w:ind w:right="450"/>
        <w:rPr>
          <w:rFonts w:ascii="Times New Roman"/>
        </w:rPr>
      </w:pPr>
    </w:p>
    <w:p w14:paraId="0BBA2070" w14:textId="77777777" w:rsidR="00805404" w:rsidRDefault="00805404" w:rsidP="00E64B36">
      <w:pPr>
        <w:pStyle w:val="TOC1"/>
        <w:tabs>
          <w:tab w:val="left" w:leader="dot" w:pos="9351"/>
        </w:tabs>
        <w:spacing w:before="123" w:after="20" w:line="244" w:lineRule="auto"/>
        <w:ind w:right="450"/>
        <w:rPr>
          <w:rFonts w:ascii="Times New Roman"/>
        </w:rPr>
      </w:pPr>
    </w:p>
    <w:p w14:paraId="54E5BE11" w14:textId="77777777" w:rsidR="00805404" w:rsidRDefault="00805404" w:rsidP="00E64B36">
      <w:pPr>
        <w:pStyle w:val="TOC1"/>
        <w:tabs>
          <w:tab w:val="left" w:leader="dot" w:pos="9351"/>
        </w:tabs>
        <w:spacing w:before="123" w:after="20" w:line="244" w:lineRule="auto"/>
        <w:ind w:right="450"/>
        <w:rPr>
          <w:rFonts w:ascii="Times New Roman"/>
        </w:rPr>
      </w:pPr>
    </w:p>
    <w:p w14:paraId="4043A932" w14:textId="77777777" w:rsidR="00805404" w:rsidRDefault="00805404" w:rsidP="00E64B36">
      <w:pPr>
        <w:pStyle w:val="TOC1"/>
        <w:tabs>
          <w:tab w:val="left" w:leader="dot" w:pos="9351"/>
        </w:tabs>
        <w:spacing w:before="123" w:after="20" w:line="244" w:lineRule="auto"/>
        <w:ind w:right="450"/>
        <w:rPr>
          <w:rFonts w:ascii="Times New Roman"/>
        </w:rPr>
      </w:pPr>
    </w:p>
    <w:p w14:paraId="74B6746E" w14:textId="77777777" w:rsidR="00805404" w:rsidRDefault="00805404" w:rsidP="00E64B36">
      <w:pPr>
        <w:pStyle w:val="TOC1"/>
        <w:tabs>
          <w:tab w:val="left" w:leader="dot" w:pos="9351"/>
        </w:tabs>
        <w:spacing w:before="123" w:after="20" w:line="244" w:lineRule="auto"/>
        <w:ind w:right="450"/>
        <w:rPr>
          <w:rFonts w:ascii="Times New Roman"/>
        </w:rPr>
      </w:pPr>
    </w:p>
    <w:p w14:paraId="38ABB648" w14:textId="77777777" w:rsidR="00805404" w:rsidRDefault="00805404" w:rsidP="00E64B36">
      <w:pPr>
        <w:pStyle w:val="TOC1"/>
        <w:tabs>
          <w:tab w:val="left" w:leader="dot" w:pos="9351"/>
        </w:tabs>
        <w:spacing w:before="123" w:after="20" w:line="244" w:lineRule="auto"/>
        <w:ind w:right="450"/>
        <w:rPr>
          <w:rFonts w:ascii="Times New Roman"/>
        </w:rPr>
      </w:pPr>
    </w:p>
    <w:p w14:paraId="00C6E0DC" w14:textId="77777777" w:rsidR="00805404" w:rsidRDefault="00805404" w:rsidP="00E64B36">
      <w:pPr>
        <w:pStyle w:val="TOC1"/>
        <w:tabs>
          <w:tab w:val="left" w:leader="dot" w:pos="9351"/>
        </w:tabs>
        <w:spacing w:before="123" w:after="20" w:line="244" w:lineRule="auto"/>
        <w:ind w:right="450"/>
        <w:rPr>
          <w:rFonts w:ascii="Times New Roman"/>
        </w:rPr>
      </w:pPr>
    </w:p>
    <w:p w14:paraId="50DA8264" w14:textId="77777777" w:rsidR="00805404" w:rsidRDefault="00805404" w:rsidP="00E64B36">
      <w:pPr>
        <w:pStyle w:val="TOC1"/>
        <w:tabs>
          <w:tab w:val="left" w:leader="dot" w:pos="9351"/>
        </w:tabs>
        <w:spacing w:before="123" w:after="20" w:line="244" w:lineRule="auto"/>
        <w:ind w:right="450"/>
        <w:rPr>
          <w:rFonts w:ascii="Times New Roman"/>
        </w:rPr>
      </w:pPr>
    </w:p>
    <w:p w14:paraId="6446F338" w14:textId="77777777" w:rsidR="00805404" w:rsidRDefault="00805404" w:rsidP="00E64B36">
      <w:pPr>
        <w:pStyle w:val="TOC1"/>
        <w:tabs>
          <w:tab w:val="left" w:leader="dot" w:pos="9351"/>
        </w:tabs>
        <w:spacing w:before="123" w:after="20" w:line="244" w:lineRule="auto"/>
        <w:ind w:right="450"/>
        <w:rPr>
          <w:rFonts w:ascii="Times New Roman"/>
        </w:rPr>
      </w:pPr>
    </w:p>
    <w:p w14:paraId="051AD6BB" w14:textId="77777777" w:rsidR="00805404" w:rsidRDefault="00805404" w:rsidP="00E64B36">
      <w:pPr>
        <w:pStyle w:val="TOC1"/>
        <w:tabs>
          <w:tab w:val="left" w:leader="dot" w:pos="9351"/>
        </w:tabs>
        <w:spacing w:before="123" w:after="20" w:line="244" w:lineRule="auto"/>
        <w:ind w:right="450"/>
        <w:rPr>
          <w:rFonts w:ascii="Times New Roman"/>
        </w:rPr>
      </w:pPr>
    </w:p>
    <w:p w14:paraId="7FAA519B" w14:textId="77777777" w:rsidR="00805404" w:rsidRDefault="00805404" w:rsidP="00E64B36">
      <w:pPr>
        <w:pStyle w:val="TOC1"/>
        <w:tabs>
          <w:tab w:val="left" w:leader="dot" w:pos="9351"/>
        </w:tabs>
        <w:spacing w:before="123" w:after="20" w:line="244" w:lineRule="auto"/>
        <w:ind w:right="450"/>
        <w:rPr>
          <w:rFonts w:ascii="Times New Roman"/>
        </w:rPr>
      </w:pPr>
    </w:p>
    <w:p w14:paraId="43210AAE" w14:textId="77777777" w:rsidR="00805404" w:rsidRDefault="00805404" w:rsidP="00E64B36">
      <w:pPr>
        <w:pStyle w:val="TOC1"/>
        <w:tabs>
          <w:tab w:val="left" w:leader="dot" w:pos="9351"/>
        </w:tabs>
        <w:spacing w:before="123" w:after="20" w:line="244" w:lineRule="auto"/>
        <w:ind w:right="450"/>
        <w:rPr>
          <w:rFonts w:ascii="Times New Roman"/>
        </w:rPr>
      </w:pPr>
    </w:p>
    <w:p w14:paraId="4DCAE1DF" w14:textId="77777777" w:rsidR="00805404" w:rsidRDefault="00805404" w:rsidP="00E64B36">
      <w:pPr>
        <w:pStyle w:val="TOC1"/>
        <w:tabs>
          <w:tab w:val="left" w:leader="dot" w:pos="9351"/>
        </w:tabs>
        <w:spacing w:before="123" w:after="20" w:line="244" w:lineRule="auto"/>
        <w:ind w:right="450"/>
        <w:rPr>
          <w:rFonts w:ascii="Times New Roman"/>
        </w:rPr>
      </w:pPr>
    </w:p>
    <w:p w14:paraId="12B2CE6F" w14:textId="77777777" w:rsidR="00805404" w:rsidRDefault="00805404" w:rsidP="00E64B36">
      <w:pPr>
        <w:pStyle w:val="TOC1"/>
        <w:tabs>
          <w:tab w:val="left" w:leader="dot" w:pos="9351"/>
        </w:tabs>
        <w:spacing w:before="123" w:after="20" w:line="244" w:lineRule="auto"/>
        <w:ind w:right="450"/>
        <w:rPr>
          <w:rFonts w:ascii="Times New Roman"/>
        </w:rPr>
      </w:pPr>
    </w:p>
    <w:p w14:paraId="3252A47D" w14:textId="77777777" w:rsidR="00805404" w:rsidRDefault="00805404" w:rsidP="00E64B36">
      <w:pPr>
        <w:pStyle w:val="TOC1"/>
        <w:tabs>
          <w:tab w:val="left" w:leader="dot" w:pos="9351"/>
        </w:tabs>
        <w:spacing w:before="123" w:after="20" w:line="244" w:lineRule="auto"/>
        <w:ind w:right="450"/>
        <w:rPr>
          <w:rFonts w:ascii="Times New Roman"/>
        </w:rPr>
      </w:pPr>
    </w:p>
    <w:p w14:paraId="085C45A6" w14:textId="77777777" w:rsidR="00805404" w:rsidRDefault="00805404" w:rsidP="00E64B36">
      <w:pPr>
        <w:pStyle w:val="TOC1"/>
        <w:tabs>
          <w:tab w:val="left" w:leader="dot" w:pos="9351"/>
        </w:tabs>
        <w:spacing w:before="123" w:after="20" w:line="244" w:lineRule="auto"/>
        <w:ind w:right="450"/>
        <w:rPr>
          <w:rFonts w:ascii="Times New Roman"/>
        </w:rPr>
      </w:pPr>
    </w:p>
    <w:p w14:paraId="36AD16D4" w14:textId="77777777" w:rsidR="00805404" w:rsidRDefault="00805404" w:rsidP="00E64B36">
      <w:pPr>
        <w:pStyle w:val="TOC1"/>
        <w:tabs>
          <w:tab w:val="left" w:leader="dot" w:pos="9351"/>
        </w:tabs>
        <w:spacing w:before="123" w:after="20" w:line="244" w:lineRule="auto"/>
        <w:ind w:right="450"/>
        <w:rPr>
          <w:rFonts w:ascii="Times New Roman"/>
        </w:rPr>
      </w:pPr>
    </w:p>
    <w:p w14:paraId="3996DF44" w14:textId="77777777" w:rsidR="00805404" w:rsidRDefault="00805404" w:rsidP="00E64B36">
      <w:pPr>
        <w:pStyle w:val="TOC1"/>
        <w:tabs>
          <w:tab w:val="left" w:leader="dot" w:pos="9351"/>
        </w:tabs>
        <w:spacing w:before="123" w:after="20" w:line="244" w:lineRule="auto"/>
        <w:ind w:right="450"/>
        <w:rPr>
          <w:rFonts w:ascii="Times New Roman"/>
        </w:rPr>
      </w:pPr>
    </w:p>
    <w:sdt>
      <w:sdtPr>
        <w:rPr>
          <w:rFonts w:ascii="Arial" w:eastAsia="Arial" w:hAnsi="Arial" w:cs="Arial"/>
          <w:color w:val="auto"/>
          <w:sz w:val="22"/>
          <w:szCs w:val="22"/>
        </w:rPr>
        <w:id w:val="1576702514"/>
        <w:docPartObj>
          <w:docPartGallery w:val="Table of Contents"/>
          <w:docPartUnique/>
        </w:docPartObj>
      </w:sdtPr>
      <w:sdtEndPr>
        <w:rPr>
          <w:b/>
          <w:bCs/>
          <w:noProof/>
        </w:rPr>
      </w:sdtEndPr>
      <w:sdtContent>
        <w:p w14:paraId="31DF1A45" w14:textId="792964E5" w:rsidR="00805404" w:rsidRPr="00001E78" w:rsidRDefault="00805404" w:rsidP="00001E78">
          <w:pPr>
            <w:pStyle w:val="TOCHeading"/>
            <w:spacing w:line="276" w:lineRule="auto"/>
            <w:rPr>
              <w:rFonts w:ascii="Arial" w:hAnsi="Arial" w:cs="Arial"/>
              <w:b/>
              <w:bCs/>
              <w:color w:val="auto"/>
              <w:sz w:val="24"/>
              <w:szCs w:val="24"/>
            </w:rPr>
          </w:pPr>
          <w:r w:rsidRPr="00001E78">
            <w:rPr>
              <w:rFonts w:ascii="Arial" w:hAnsi="Arial" w:cs="Arial"/>
              <w:b/>
              <w:bCs/>
              <w:color w:val="auto"/>
              <w:sz w:val="24"/>
              <w:szCs w:val="24"/>
            </w:rPr>
            <w:t>Table of Contents</w:t>
          </w:r>
        </w:p>
        <w:p w14:paraId="78933E79" w14:textId="6493D044" w:rsidR="00001E78" w:rsidRPr="00001E78" w:rsidRDefault="00805404" w:rsidP="00001E78">
          <w:pPr>
            <w:pStyle w:val="TOC1"/>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r w:rsidRPr="00001E78">
            <w:rPr>
              <w:sz w:val="24"/>
              <w:szCs w:val="24"/>
            </w:rPr>
            <w:fldChar w:fldCharType="begin"/>
          </w:r>
          <w:r w:rsidRPr="00001E78">
            <w:rPr>
              <w:sz w:val="24"/>
              <w:szCs w:val="24"/>
            </w:rPr>
            <w:instrText xml:space="preserve"> TOC \o "1-3" \h \z \u </w:instrText>
          </w:r>
          <w:r w:rsidRPr="00001E78">
            <w:rPr>
              <w:sz w:val="24"/>
              <w:szCs w:val="24"/>
            </w:rPr>
            <w:fldChar w:fldCharType="separate"/>
          </w:r>
          <w:hyperlink w:anchor="_Toc188904155" w:history="1">
            <w:r w:rsidR="00001E78" w:rsidRPr="00001E78">
              <w:rPr>
                <w:rStyle w:val="Hyperlink"/>
                <w:noProof/>
                <w:sz w:val="24"/>
                <w:szCs w:val="24"/>
              </w:rPr>
              <w:t>GUIDELINES FOR LOT RELEASE OF VACCINES AND/OR OTHER BIOLOGICAL PRODUCTS IN GHANA</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_Toc188904155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w:t>
            </w:r>
            <w:r w:rsidR="00001E78" w:rsidRPr="00001E78">
              <w:rPr>
                <w:noProof/>
                <w:webHidden/>
                <w:sz w:val="24"/>
                <w:szCs w:val="24"/>
              </w:rPr>
              <w:fldChar w:fldCharType="end"/>
            </w:r>
          </w:hyperlink>
        </w:p>
        <w:p w14:paraId="43D097FA" w14:textId="18C68090" w:rsidR="00001E78" w:rsidRPr="00001E78" w:rsidRDefault="00000000" w:rsidP="00001E78">
          <w:pPr>
            <w:pStyle w:val="TOC1"/>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56" w:history="1">
            <w:r w:rsidR="00001E78" w:rsidRPr="00001E78">
              <w:rPr>
                <w:rStyle w:val="Hyperlink"/>
                <w:noProof/>
                <w:sz w:val="24"/>
                <w:szCs w:val="24"/>
              </w:rPr>
              <w:t>Document</w:t>
            </w:r>
            <w:r w:rsidR="00001E78" w:rsidRPr="00001E78">
              <w:rPr>
                <w:rStyle w:val="Hyperlink"/>
                <w:noProof/>
                <w:spacing w:val="-8"/>
                <w:sz w:val="24"/>
                <w:szCs w:val="24"/>
              </w:rPr>
              <w:t xml:space="preserve"> </w:t>
            </w:r>
            <w:r w:rsidR="00001E78" w:rsidRPr="00001E78">
              <w:rPr>
                <w:rStyle w:val="Hyperlink"/>
                <w:noProof/>
                <w:sz w:val="24"/>
                <w:szCs w:val="24"/>
              </w:rPr>
              <w:t>Revision</w:t>
            </w:r>
            <w:r w:rsidR="00001E78" w:rsidRPr="00001E78">
              <w:rPr>
                <w:rStyle w:val="Hyperlink"/>
                <w:noProof/>
                <w:spacing w:val="-8"/>
                <w:sz w:val="24"/>
                <w:szCs w:val="24"/>
              </w:rPr>
              <w:t xml:space="preserve"> </w:t>
            </w:r>
            <w:r w:rsidR="00001E78" w:rsidRPr="00001E78">
              <w:rPr>
                <w:rStyle w:val="Hyperlink"/>
                <w:noProof/>
                <w:spacing w:val="-2"/>
                <w:sz w:val="24"/>
                <w:szCs w:val="24"/>
              </w:rPr>
              <w:t>History</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_Toc188904156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2</w:t>
            </w:r>
            <w:r w:rsidR="00001E78" w:rsidRPr="00001E78">
              <w:rPr>
                <w:noProof/>
                <w:webHidden/>
                <w:sz w:val="24"/>
                <w:szCs w:val="24"/>
              </w:rPr>
              <w:fldChar w:fldCharType="end"/>
            </w:r>
          </w:hyperlink>
        </w:p>
        <w:p w14:paraId="34631A94" w14:textId="25464319" w:rsidR="00001E78" w:rsidRPr="00001E78" w:rsidRDefault="00000000" w:rsidP="00001E78">
          <w:pPr>
            <w:pStyle w:val="TOC1"/>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57" w:history="1">
            <w:r w:rsidR="00001E78" w:rsidRPr="00001E78">
              <w:rPr>
                <w:rStyle w:val="Hyperlink"/>
                <w:noProof/>
                <w:sz w:val="24"/>
                <w:szCs w:val="24"/>
              </w:rPr>
              <w:t>Acknowledgements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_Toc188904157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3</w:t>
            </w:r>
            <w:r w:rsidR="00001E78" w:rsidRPr="00001E78">
              <w:rPr>
                <w:noProof/>
                <w:webHidden/>
                <w:sz w:val="24"/>
                <w:szCs w:val="24"/>
              </w:rPr>
              <w:fldChar w:fldCharType="end"/>
            </w:r>
          </w:hyperlink>
        </w:p>
        <w:p w14:paraId="58FF618D" w14:textId="1C24452A" w:rsidR="00001E78" w:rsidRPr="00001E78" w:rsidRDefault="00000000" w:rsidP="00001E78">
          <w:pPr>
            <w:pStyle w:val="TOC1"/>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58" w:history="1">
            <w:r w:rsidR="00001E78" w:rsidRPr="00001E78">
              <w:rPr>
                <w:rStyle w:val="Hyperlink"/>
                <w:noProof/>
                <w:sz w:val="24"/>
                <w:szCs w:val="24"/>
              </w:rPr>
              <w:t>Executive</w:t>
            </w:r>
            <w:r w:rsidR="00001E78" w:rsidRPr="00001E78">
              <w:rPr>
                <w:rStyle w:val="Hyperlink"/>
                <w:noProof/>
                <w:spacing w:val="-3"/>
                <w:sz w:val="24"/>
                <w:szCs w:val="24"/>
              </w:rPr>
              <w:t xml:space="preserve"> </w:t>
            </w:r>
            <w:r w:rsidR="00001E78" w:rsidRPr="00001E78">
              <w:rPr>
                <w:rStyle w:val="Hyperlink"/>
                <w:noProof/>
                <w:spacing w:val="-2"/>
                <w:sz w:val="24"/>
                <w:szCs w:val="24"/>
              </w:rPr>
              <w:t>Summary</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_Toc188904158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5</w:t>
            </w:r>
            <w:r w:rsidR="00001E78" w:rsidRPr="00001E78">
              <w:rPr>
                <w:noProof/>
                <w:webHidden/>
                <w:sz w:val="24"/>
                <w:szCs w:val="24"/>
              </w:rPr>
              <w:fldChar w:fldCharType="end"/>
            </w:r>
          </w:hyperlink>
        </w:p>
        <w:p w14:paraId="584E4A7E" w14:textId="1B787A71" w:rsidR="00001E78" w:rsidRPr="00001E78" w:rsidRDefault="00000000" w:rsidP="00001E78">
          <w:pPr>
            <w:pStyle w:val="TOC1"/>
            <w:tabs>
              <w:tab w:val="left" w:pos="720"/>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59" w:history="1">
            <w:r w:rsidR="00001E78" w:rsidRPr="00001E78">
              <w:rPr>
                <w:rStyle w:val="Hyperlink"/>
                <w:noProof/>
                <w:sz w:val="24"/>
                <w:szCs w:val="24"/>
              </w:rPr>
              <w:t>1.0</w:t>
            </w:r>
            <w:r w:rsidR="00001E78" w:rsidRPr="00001E78">
              <w:rPr>
                <w:rFonts w:asciiTheme="minorHAnsi" w:eastAsiaTheme="minorEastAsia" w:hAnsiTheme="minorHAnsi" w:cstheme="minorBidi"/>
                <w:noProof/>
                <w:kern w:val="2"/>
                <w:sz w:val="24"/>
                <w:szCs w:val="24"/>
                <w:lang w:eastAsia="zh-CN"/>
                <w14:ligatures w14:val="standardContextual"/>
              </w:rPr>
              <w:tab/>
            </w:r>
            <w:r w:rsidR="00001E78" w:rsidRPr="00001E78">
              <w:rPr>
                <w:rStyle w:val="Hyperlink"/>
                <w:noProof/>
                <w:sz w:val="24"/>
                <w:szCs w:val="24"/>
              </w:rPr>
              <w:t>Introduction</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_Toc188904159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6</w:t>
            </w:r>
            <w:r w:rsidR="00001E78" w:rsidRPr="00001E78">
              <w:rPr>
                <w:noProof/>
                <w:webHidden/>
                <w:sz w:val="24"/>
                <w:szCs w:val="24"/>
              </w:rPr>
              <w:fldChar w:fldCharType="end"/>
            </w:r>
          </w:hyperlink>
        </w:p>
        <w:p w14:paraId="4E8CAFAB" w14:textId="61BEFB9A"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0" w:history="1">
            <w:r w:rsidR="00001E78" w:rsidRPr="00001E78">
              <w:rPr>
                <w:rStyle w:val="Hyperlink"/>
                <w:noProof/>
                <w:sz w:val="24"/>
                <w:szCs w:val="24"/>
              </w:rPr>
              <w:t>1.1 Legal Basis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_Toc188904160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6</w:t>
            </w:r>
            <w:r w:rsidR="00001E78" w:rsidRPr="00001E78">
              <w:rPr>
                <w:noProof/>
                <w:webHidden/>
                <w:sz w:val="24"/>
                <w:szCs w:val="24"/>
              </w:rPr>
              <w:fldChar w:fldCharType="end"/>
            </w:r>
          </w:hyperlink>
        </w:p>
        <w:p w14:paraId="063C228B" w14:textId="699BF350"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1" w:history="1">
            <w:r w:rsidR="00001E78" w:rsidRPr="00001E78">
              <w:rPr>
                <w:rStyle w:val="Hyperlink"/>
                <w:noProof/>
                <w:sz w:val="24"/>
                <w:szCs w:val="24"/>
              </w:rPr>
              <w:t>1.2 Scope</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_Toc188904161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7</w:t>
            </w:r>
            <w:r w:rsidR="00001E78" w:rsidRPr="00001E78">
              <w:rPr>
                <w:noProof/>
                <w:webHidden/>
                <w:sz w:val="24"/>
                <w:szCs w:val="24"/>
              </w:rPr>
              <w:fldChar w:fldCharType="end"/>
            </w:r>
          </w:hyperlink>
        </w:p>
        <w:p w14:paraId="4C05E5CB" w14:textId="5950F2C5" w:rsidR="00001E78" w:rsidRPr="00001E78" w:rsidRDefault="00000000" w:rsidP="00001E78">
          <w:pPr>
            <w:pStyle w:val="TOC1"/>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2" w:history="1">
            <w:r w:rsidR="00001E78" w:rsidRPr="00001E78">
              <w:rPr>
                <w:rStyle w:val="Hyperlink"/>
                <w:noProof/>
                <w:sz w:val="24"/>
                <w:szCs w:val="24"/>
              </w:rPr>
              <w:t>2.0 Definitions</w:t>
            </w:r>
            <w:r w:rsidR="00001E78" w:rsidRPr="00001E78">
              <w:rPr>
                <w:rStyle w:val="Hyperlink"/>
                <w:noProof/>
                <w:spacing w:val="-5"/>
                <w:sz w:val="24"/>
                <w:szCs w:val="24"/>
              </w:rPr>
              <w:t xml:space="preserve"> </w:t>
            </w:r>
            <w:r w:rsidR="00001E78" w:rsidRPr="00001E78">
              <w:rPr>
                <w:rStyle w:val="Hyperlink"/>
                <w:noProof/>
                <w:sz w:val="24"/>
                <w:szCs w:val="24"/>
              </w:rPr>
              <w:t>and</w:t>
            </w:r>
            <w:r w:rsidR="00001E78" w:rsidRPr="00001E78">
              <w:rPr>
                <w:rStyle w:val="Hyperlink"/>
                <w:noProof/>
                <w:spacing w:val="-4"/>
                <w:sz w:val="24"/>
                <w:szCs w:val="24"/>
              </w:rPr>
              <w:t xml:space="preserve"> </w:t>
            </w:r>
            <w:r w:rsidR="00001E78" w:rsidRPr="00001E78">
              <w:rPr>
                <w:rStyle w:val="Hyperlink"/>
                <w:noProof/>
                <w:spacing w:val="-2"/>
                <w:sz w:val="24"/>
                <w:szCs w:val="24"/>
              </w:rPr>
              <w:t>Abbreviations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_Toc188904162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7</w:t>
            </w:r>
            <w:r w:rsidR="00001E78" w:rsidRPr="00001E78">
              <w:rPr>
                <w:noProof/>
                <w:webHidden/>
                <w:sz w:val="24"/>
                <w:szCs w:val="24"/>
              </w:rPr>
              <w:fldChar w:fldCharType="end"/>
            </w:r>
          </w:hyperlink>
        </w:p>
        <w:p w14:paraId="194D7889" w14:textId="14A3F947"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3" w:history="1">
            <w:r w:rsidR="00001E78" w:rsidRPr="00001E78">
              <w:rPr>
                <w:rStyle w:val="Hyperlink"/>
                <w:noProof/>
                <w:sz w:val="24"/>
                <w:szCs w:val="24"/>
              </w:rPr>
              <w:t>2.1 List of abbreviations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_Toc188904163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7</w:t>
            </w:r>
            <w:r w:rsidR="00001E78" w:rsidRPr="00001E78">
              <w:rPr>
                <w:noProof/>
                <w:webHidden/>
                <w:sz w:val="24"/>
                <w:szCs w:val="24"/>
              </w:rPr>
              <w:fldChar w:fldCharType="end"/>
            </w:r>
          </w:hyperlink>
        </w:p>
        <w:p w14:paraId="4C15E6CD" w14:textId="1A675934"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4" w:history="1">
            <w:r w:rsidR="00001E78" w:rsidRPr="00001E78">
              <w:rPr>
                <w:rStyle w:val="Hyperlink"/>
                <w:noProof/>
                <w:sz w:val="24"/>
                <w:szCs w:val="24"/>
              </w:rPr>
              <w:t>2.2 Definitions of Terms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_Toc188904164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8</w:t>
            </w:r>
            <w:r w:rsidR="00001E78" w:rsidRPr="00001E78">
              <w:rPr>
                <w:noProof/>
                <w:webHidden/>
                <w:sz w:val="24"/>
                <w:szCs w:val="24"/>
              </w:rPr>
              <w:fldChar w:fldCharType="end"/>
            </w:r>
          </w:hyperlink>
        </w:p>
        <w:p w14:paraId="7F4427CD" w14:textId="15B78132" w:rsidR="00001E78" w:rsidRPr="00001E78" w:rsidRDefault="00000000" w:rsidP="00001E78">
          <w:pPr>
            <w:pStyle w:val="TOC1"/>
            <w:tabs>
              <w:tab w:val="left" w:pos="720"/>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5" w:history="1">
            <w:r w:rsidR="00001E78" w:rsidRPr="00001E78">
              <w:rPr>
                <w:rStyle w:val="Hyperlink"/>
                <w:noProof/>
                <w:w w:val="99"/>
                <w:sz w:val="24"/>
                <w:szCs w:val="24"/>
              </w:rPr>
              <w:t>3.0</w:t>
            </w:r>
            <w:r w:rsidR="00001E78" w:rsidRPr="00001E78">
              <w:rPr>
                <w:rFonts w:asciiTheme="minorHAnsi" w:eastAsiaTheme="minorEastAsia" w:hAnsiTheme="minorHAnsi" w:cstheme="minorBidi"/>
                <w:noProof/>
                <w:kern w:val="2"/>
                <w:sz w:val="24"/>
                <w:szCs w:val="24"/>
                <w:lang w:eastAsia="zh-CN"/>
                <w14:ligatures w14:val="standardContextual"/>
              </w:rPr>
              <w:tab/>
            </w:r>
            <w:r w:rsidR="00001E78" w:rsidRPr="00001E78">
              <w:rPr>
                <w:rStyle w:val="Hyperlink"/>
                <w:noProof/>
                <w:sz w:val="24"/>
                <w:szCs w:val="24"/>
              </w:rPr>
              <w:t>Requirements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_Toc188904165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10</w:t>
            </w:r>
            <w:r w:rsidR="00001E78" w:rsidRPr="00001E78">
              <w:rPr>
                <w:noProof/>
                <w:webHidden/>
                <w:sz w:val="24"/>
                <w:szCs w:val="24"/>
              </w:rPr>
              <w:fldChar w:fldCharType="end"/>
            </w:r>
          </w:hyperlink>
        </w:p>
        <w:p w14:paraId="74B7E1CD" w14:textId="025013FD"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6" w:history="1">
            <w:r w:rsidR="00001E78" w:rsidRPr="00001E78">
              <w:rPr>
                <w:rStyle w:val="Hyperlink"/>
                <w:noProof/>
                <w:sz w:val="24"/>
                <w:szCs w:val="24"/>
              </w:rPr>
              <w:t>3.1 General Overview of Lot Release</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_Toc188904166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10</w:t>
            </w:r>
            <w:r w:rsidR="00001E78" w:rsidRPr="00001E78">
              <w:rPr>
                <w:noProof/>
                <w:webHidden/>
                <w:sz w:val="24"/>
                <w:szCs w:val="24"/>
              </w:rPr>
              <w:fldChar w:fldCharType="end"/>
            </w:r>
          </w:hyperlink>
        </w:p>
        <w:p w14:paraId="4D5E58E7" w14:textId="2DAC554A"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7" w:history="1">
            <w:r w:rsidR="00001E78" w:rsidRPr="00001E78">
              <w:rPr>
                <w:rStyle w:val="Hyperlink"/>
                <w:noProof/>
                <w:sz w:val="24"/>
                <w:szCs w:val="24"/>
              </w:rPr>
              <w:t>3.2 Shelf-life of imported vaccine and/or other biological products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_Toc188904167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10</w:t>
            </w:r>
            <w:r w:rsidR="00001E78" w:rsidRPr="00001E78">
              <w:rPr>
                <w:noProof/>
                <w:webHidden/>
                <w:sz w:val="24"/>
                <w:szCs w:val="24"/>
              </w:rPr>
              <w:fldChar w:fldCharType="end"/>
            </w:r>
          </w:hyperlink>
        </w:p>
        <w:p w14:paraId="37857142" w14:textId="15C15DAA"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8" w:history="1">
            <w:r w:rsidR="00001E78" w:rsidRPr="00001E78">
              <w:rPr>
                <w:rStyle w:val="Hyperlink"/>
                <w:noProof/>
                <w:sz w:val="24"/>
                <w:szCs w:val="24"/>
              </w:rPr>
              <w:t>3.3 Regulatory pathways for Lot Release</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_Toc188904168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10</w:t>
            </w:r>
            <w:r w:rsidR="00001E78" w:rsidRPr="00001E78">
              <w:rPr>
                <w:noProof/>
                <w:webHidden/>
                <w:sz w:val="24"/>
                <w:szCs w:val="24"/>
              </w:rPr>
              <w:fldChar w:fldCharType="end"/>
            </w:r>
          </w:hyperlink>
        </w:p>
        <w:p w14:paraId="1556B491" w14:textId="581D08AE" w:rsidR="00001E78" w:rsidRPr="00001E78" w:rsidRDefault="00000000" w:rsidP="00001E78">
          <w:pPr>
            <w:pStyle w:val="TOC3"/>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69" w:history="1">
            <w:r w:rsidR="00001E78" w:rsidRPr="00001E78">
              <w:rPr>
                <w:rStyle w:val="Hyperlink"/>
                <w:noProof/>
                <w:sz w:val="24"/>
                <w:szCs w:val="24"/>
              </w:rPr>
              <w:t>3.3.1 Routine/Full lot release pathway</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_Toc188904169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10</w:t>
            </w:r>
            <w:r w:rsidR="00001E78" w:rsidRPr="00001E78">
              <w:rPr>
                <w:noProof/>
                <w:webHidden/>
                <w:sz w:val="24"/>
                <w:szCs w:val="24"/>
              </w:rPr>
              <w:fldChar w:fldCharType="end"/>
            </w:r>
          </w:hyperlink>
        </w:p>
        <w:p w14:paraId="3A59CC02" w14:textId="5B34058D" w:rsidR="00001E78" w:rsidRPr="00001E78" w:rsidRDefault="00000000" w:rsidP="00001E78">
          <w:pPr>
            <w:pStyle w:val="TOC3"/>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0" w:history="1">
            <w:r w:rsidR="00001E78" w:rsidRPr="00001E78">
              <w:rPr>
                <w:rStyle w:val="Hyperlink"/>
                <w:noProof/>
                <w:sz w:val="24"/>
                <w:szCs w:val="24"/>
              </w:rPr>
              <w:t>3.3.2 Non-routine (Reliance) lot release pathway</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_Toc188904170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11</w:t>
            </w:r>
            <w:r w:rsidR="00001E78" w:rsidRPr="00001E78">
              <w:rPr>
                <w:noProof/>
                <w:webHidden/>
                <w:sz w:val="24"/>
                <w:szCs w:val="24"/>
              </w:rPr>
              <w:fldChar w:fldCharType="end"/>
            </w:r>
          </w:hyperlink>
        </w:p>
        <w:p w14:paraId="21F43E72" w14:textId="67432241" w:rsidR="00001E78" w:rsidRPr="00001E78" w:rsidRDefault="00000000" w:rsidP="00001E78">
          <w:pPr>
            <w:pStyle w:val="TOC3"/>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1" w:history="1">
            <w:r w:rsidR="00001E78" w:rsidRPr="00001E78">
              <w:rPr>
                <w:rStyle w:val="Hyperlink"/>
                <w:noProof/>
                <w:sz w:val="24"/>
                <w:szCs w:val="24"/>
              </w:rPr>
              <w:t>3.3.3 Non-routine (Exceptional Case/Expedited) lot release pathway</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_Toc188904171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11</w:t>
            </w:r>
            <w:r w:rsidR="00001E78" w:rsidRPr="00001E78">
              <w:rPr>
                <w:noProof/>
                <w:webHidden/>
                <w:sz w:val="24"/>
                <w:szCs w:val="24"/>
              </w:rPr>
              <w:fldChar w:fldCharType="end"/>
            </w:r>
          </w:hyperlink>
        </w:p>
        <w:p w14:paraId="320C6D76" w14:textId="41C84F68"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2" w:history="1">
            <w:r w:rsidR="00001E78" w:rsidRPr="00001E78">
              <w:rPr>
                <w:rStyle w:val="Hyperlink"/>
                <w:noProof/>
                <w:sz w:val="24"/>
                <w:szCs w:val="24"/>
              </w:rPr>
              <w:t>3.4 Risk-based approach</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_Toc188904172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12</w:t>
            </w:r>
            <w:r w:rsidR="00001E78" w:rsidRPr="00001E78">
              <w:rPr>
                <w:noProof/>
                <w:webHidden/>
                <w:sz w:val="24"/>
                <w:szCs w:val="24"/>
              </w:rPr>
              <w:fldChar w:fldCharType="end"/>
            </w:r>
          </w:hyperlink>
        </w:p>
        <w:p w14:paraId="21D01DBD" w14:textId="3C15B5F1" w:rsidR="00001E78" w:rsidRPr="00001E78" w:rsidRDefault="00000000" w:rsidP="00001E78">
          <w:pPr>
            <w:pStyle w:val="TOC3"/>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3" w:history="1">
            <w:r w:rsidR="00001E78" w:rsidRPr="00001E78">
              <w:rPr>
                <w:rStyle w:val="Hyperlink"/>
                <w:noProof/>
                <w:spacing w:val="-7"/>
                <w:sz w:val="24"/>
                <w:szCs w:val="24"/>
              </w:rPr>
              <w:t xml:space="preserve">3.4.1. </w:t>
            </w:r>
            <w:r w:rsidR="00001E78" w:rsidRPr="00001E78">
              <w:rPr>
                <w:rStyle w:val="Hyperlink"/>
                <w:noProof/>
                <w:sz w:val="24"/>
                <w:szCs w:val="24"/>
              </w:rPr>
              <w:t>Factors</w:t>
            </w:r>
            <w:r w:rsidR="00001E78" w:rsidRPr="00001E78">
              <w:rPr>
                <w:rStyle w:val="Hyperlink"/>
                <w:noProof/>
                <w:spacing w:val="-3"/>
                <w:sz w:val="24"/>
                <w:szCs w:val="24"/>
              </w:rPr>
              <w:t xml:space="preserve"> </w:t>
            </w:r>
            <w:r w:rsidR="00001E78" w:rsidRPr="00001E78">
              <w:rPr>
                <w:rStyle w:val="Hyperlink"/>
                <w:noProof/>
                <w:sz w:val="24"/>
                <w:szCs w:val="24"/>
              </w:rPr>
              <w:t>considered</w:t>
            </w:r>
            <w:r w:rsidR="00001E78" w:rsidRPr="00001E78">
              <w:rPr>
                <w:rStyle w:val="Hyperlink"/>
                <w:noProof/>
                <w:spacing w:val="-4"/>
                <w:sz w:val="24"/>
                <w:szCs w:val="24"/>
              </w:rPr>
              <w:t xml:space="preserve"> </w:t>
            </w:r>
            <w:r w:rsidR="00001E78" w:rsidRPr="00001E78">
              <w:rPr>
                <w:rStyle w:val="Hyperlink"/>
                <w:noProof/>
                <w:sz w:val="24"/>
                <w:szCs w:val="24"/>
              </w:rPr>
              <w:t>for</w:t>
            </w:r>
            <w:r w:rsidR="00001E78" w:rsidRPr="00001E78">
              <w:rPr>
                <w:rStyle w:val="Hyperlink"/>
                <w:noProof/>
                <w:spacing w:val="-4"/>
                <w:sz w:val="24"/>
                <w:szCs w:val="24"/>
              </w:rPr>
              <w:t xml:space="preserve"> </w:t>
            </w:r>
            <w:r w:rsidR="00001E78" w:rsidRPr="00001E78">
              <w:rPr>
                <w:rStyle w:val="Hyperlink"/>
                <w:noProof/>
                <w:sz w:val="24"/>
                <w:szCs w:val="24"/>
              </w:rPr>
              <w:t>risk-based</w:t>
            </w:r>
            <w:r w:rsidR="00001E78" w:rsidRPr="00001E78">
              <w:rPr>
                <w:rStyle w:val="Hyperlink"/>
                <w:noProof/>
                <w:spacing w:val="-7"/>
                <w:sz w:val="24"/>
                <w:szCs w:val="24"/>
              </w:rPr>
              <w:t xml:space="preserve"> </w:t>
            </w:r>
            <w:r w:rsidR="00001E78" w:rsidRPr="00001E78">
              <w:rPr>
                <w:rStyle w:val="Hyperlink"/>
                <w:noProof/>
                <w:spacing w:val="-2"/>
                <w:sz w:val="24"/>
                <w:szCs w:val="24"/>
              </w:rPr>
              <w:t>categorization</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_Toc188904173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12</w:t>
            </w:r>
            <w:r w:rsidR="00001E78" w:rsidRPr="00001E78">
              <w:rPr>
                <w:noProof/>
                <w:webHidden/>
                <w:sz w:val="24"/>
                <w:szCs w:val="24"/>
              </w:rPr>
              <w:fldChar w:fldCharType="end"/>
            </w:r>
          </w:hyperlink>
        </w:p>
        <w:p w14:paraId="48119548" w14:textId="095F6E6E" w:rsidR="00001E78" w:rsidRPr="00001E78" w:rsidRDefault="00000000" w:rsidP="00001E78">
          <w:pPr>
            <w:pStyle w:val="TOC3"/>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4" w:history="1">
            <w:r w:rsidR="00001E78" w:rsidRPr="00001E78">
              <w:rPr>
                <w:rStyle w:val="Hyperlink"/>
                <w:noProof/>
                <w:sz w:val="24"/>
                <w:szCs w:val="24"/>
              </w:rPr>
              <w:t>3.4.2 Categorization of Risk Groups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_Toc188904174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12</w:t>
            </w:r>
            <w:r w:rsidR="00001E78" w:rsidRPr="00001E78">
              <w:rPr>
                <w:noProof/>
                <w:webHidden/>
                <w:sz w:val="24"/>
                <w:szCs w:val="24"/>
              </w:rPr>
              <w:fldChar w:fldCharType="end"/>
            </w:r>
          </w:hyperlink>
        </w:p>
        <w:p w14:paraId="6598B8C8" w14:textId="500B4002" w:rsidR="00001E78" w:rsidRPr="00001E78" w:rsidRDefault="00000000" w:rsidP="00001E78">
          <w:pPr>
            <w:pStyle w:val="TOC3"/>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5" w:history="1">
            <w:r w:rsidR="00001E78" w:rsidRPr="00001E78">
              <w:rPr>
                <w:rStyle w:val="Hyperlink"/>
                <w:noProof/>
                <w:sz w:val="24"/>
                <w:szCs w:val="24"/>
              </w:rPr>
              <w:t>3.4.3 Change between risk groups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_Toc188904175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13</w:t>
            </w:r>
            <w:r w:rsidR="00001E78" w:rsidRPr="00001E78">
              <w:rPr>
                <w:noProof/>
                <w:webHidden/>
                <w:sz w:val="24"/>
                <w:szCs w:val="24"/>
              </w:rPr>
              <w:fldChar w:fldCharType="end"/>
            </w:r>
          </w:hyperlink>
        </w:p>
        <w:p w14:paraId="2EF5B164" w14:textId="6C4E8B9C"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6" w:history="1">
            <w:r w:rsidR="00001E78" w:rsidRPr="00001E78">
              <w:rPr>
                <w:rStyle w:val="Hyperlink"/>
                <w:noProof/>
                <w:sz w:val="24"/>
                <w:szCs w:val="24"/>
              </w:rPr>
              <w:t>3.5 The Responsibility of the MAH in Lot Release</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_Toc188904176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13</w:t>
            </w:r>
            <w:r w:rsidR="00001E78" w:rsidRPr="00001E78">
              <w:rPr>
                <w:noProof/>
                <w:webHidden/>
                <w:sz w:val="24"/>
                <w:szCs w:val="24"/>
              </w:rPr>
              <w:fldChar w:fldCharType="end"/>
            </w:r>
          </w:hyperlink>
        </w:p>
        <w:p w14:paraId="22A30FEA" w14:textId="15EB8806"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7" w:history="1">
            <w:r w:rsidR="00001E78" w:rsidRPr="00001E78">
              <w:rPr>
                <w:rStyle w:val="Hyperlink"/>
                <w:noProof/>
                <w:sz w:val="24"/>
                <w:szCs w:val="24"/>
              </w:rPr>
              <w:t>3.6 Sampling and Testing</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_Toc188904177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14</w:t>
            </w:r>
            <w:r w:rsidR="00001E78" w:rsidRPr="00001E78">
              <w:rPr>
                <w:noProof/>
                <w:webHidden/>
                <w:sz w:val="24"/>
                <w:szCs w:val="24"/>
              </w:rPr>
              <w:fldChar w:fldCharType="end"/>
            </w:r>
          </w:hyperlink>
        </w:p>
        <w:p w14:paraId="64A63B87" w14:textId="23BF5AC9"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8" w:history="1">
            <w:r w:rsidR="00001E78" w:rsidRPr="00001E78">
              <w:rPr>
                <w:rStyle w:val="Hyperlink"/>
                <w:noProof/>
                <w:sz w:val="24"/>
                <w:szCs w:val="24"/>
              </w:rPr>
              <w:t>3.7 Application for Lot Release</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_Toc188904178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15</w:t>
            </w:r>
            <w:r w:rsidR="00001E78" w:rsidRPr="00001E78">
              <w:rPr>
                <w:noProof/>
                <w:webHidden/>
                <w:sz w:val="24"/>
                <w:szCs w:val="24"/>
              </w:rPr>
              <w:fldChar w:fldCharType="end"/>
            </w:r>
          </w:hyperlink>
        </w:p>
        <w:p w14:paraId="58469ABC" w14:textId="420B97A0"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79" w:history="1">
            <w:r w:rsidR="00001E78" w:rsidRPr="00001E78">
              <w:rPr>
                <w:rStyle w:val="Hyperlink"/>
                <w:noProof/>
                <w:sz w:val="24"/>
                <w:szCs w:val="24"/>
              </w:rPr>
              <w:t>3.8 Lot Summary Protocol Review</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_Toc188904179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16</w:t>
            </w:r>
            <w:r w:rsidR="00001E78" w:rsidRPr="00001E78">
              <w:rPr>
                <w:noProof/>
                <w:webHidden/>
                <w:sz w:val="24"/>
                <w:szCs w:val="24"/>
              </w:rPr>
              <w:fldChar w:fldCharType="end"/>
            </w:r>
          </w:hyperlink>
        </w:p>
        <w:p w14:paraId="27AAFF55" w14:textId="2DED5259"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80" w:history="1">
            <w:r w:rsidR="00001E78" w:rsidRPr="00001E78">
              <w:rPr>
                <w:rStyle w:val="Hyperlink"/>
                <w:noProof/>
                <w:sz w:val="24"/>
                <w:szCs w:val="24"/>
              </w:rPr>
              <w:t>3.9 Lot Release Application Evaluation and Decision making</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_Toc188904180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16</w:t>
            </w:r>
            <w:r w:rsidR="00001E78" w:rsidRPr="00001E78">
              <w:rPr>
                <w:noProof/>
                <w:webHidden/>
                <w:sz w:val="24"/>
                <w:szCs w:val="24"/>
              </w:rPr>
              <w:fldChar w:fldCharType="end"/>
            </w:r>
          </w:hyperlink>
        </w:p>
        <w:p w14:paraId="66121BF8" w14:textId="538F1D17"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81" w:history="1">
            <w:r w:rsidR="00001E78" w:rsidRPr="00001E78">
              <w:rPr>
                <w:rStyle w:val="Hyperlink"/>
                <w:noProof/>
                <w:sz w:val="24"/>
                <w:szCs w:val="24"/>
              </w:rPr>
              <w:t>3.10 Lot Release certificate withdrawal</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_Toc188904181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17</w:t>
            </w:r>
            <w:r w:rsidR="00001E78" w:rsidRPr="00001E78">
              <w:rPr>
                <w:noProof/>
                <w:webHidden/>
                <w:sz w:val="24"/>
                <w:szCs w:val="24"/>
              </w:rPr>
              <w:fldChar w:fldCharType="end"/>
            </w:r>
          </w:hyperlink>
        </w:p>
        <w:p w14:paraId="5FC7ECDB" w14:textId="3485EC88"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82" w:history="1">
            <w:r w:rsidR="00001E78" w:rsidRPr="00001E78">
              <w:rPr>
                <w:rStyle w:val="Hyperlink"/>
                <w:noProof/>
                <w:sz w:val="24"/>
                <w:szCs w:val="24"/>
              </w:rPr>
              <w:t>3.11 Safe disposal of non-conform and rejected lots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_Toc188904182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18</w:t>
            </w:r>
            <w:r w:rsidR="00001E78" w:rsidRPr="00001E78">
              <w:rPr>
                <w:noProof/>
                <w:webHidden/>
                <w:sz w:val="24"/>
                <w:szCs w:val="24"/>
              </w:rPr>
              <w:fldChar w:fldCharType="end"/>
            </w:r>
          </w:hyperlink>
        </w:p>
        <w:p w14:paraId="13D67FC1" w14:textId="02CDDA3F"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83" w:history="1">
            <w:r w:rsidR="00001E78" w:rsidRPr="00001E78">
              <w:rPr>
                <w:rStyle w:val="Hyperlink"/>
                <w:noProof/>
                <w:sz w:val="24"/>
                <w:szCs w:val="24"/>
              </w:rPr>
              <w:t>3.12 Continuous Monitoring of Data for Products Subject to Lot Release</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_Toc188904183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18</w:t>
            </w:r>
            <w:r w:rsidR="00001E78" w:rsidRPr="00001E78">
              <w:rPr>
                <w:noProof/>
                <w:webHidden/>
                <w:sz w:val="24"/>
                <w:szCs w:val="24"/>
              </w:rPr>
              <w:fldChar w:fldCharType="end"/>
            </w:r>
          </w:hyperlink>
        </w:p>
        <w:p w14:paraId="26EFBBB3" w14:textId="6DB61862" w:rsidR="00001E78" w:rsidRPr="00001E78" w:rsidRDefault="00000000" w:rsidP="00001E78">
          <w:pPr>
            <w:pStyle w:val="TOC2"/>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84" w:history="1">
            <w:r w:rsidR="00001E78" w:rsidRPr="00001E78">
              <w:rPr>
                <w:rStyle w:val="Hyperlink"/>
                <w:noProof/>
                <w:sz w:val="24"/>
                <w:szCs w:val="24"/>
              </w:rPr>
              <w:t>3.13 Appeal of Decision</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_Toc188904184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18</w:t>
            </w:r>
            <w:r w:rsidR="00001E78" w:rsidRPr="00001E78">
              <w:rPr>
                <w:noProof/>
                <w:webHidden/>
                <w:sz w:val="24"/>
                <w:szCs w:val="24"/>
              </w:rPr>
              <w:fldChar w:fldCharType="end"/>
            </w:r>
          </w:hyperlink>
        </w:p>
        <w:p w14:paraId="5600786D" w14:textId="604AE007" w:rsidR="00001E78" w:rsidRPr="00001E78" w:rsidRDefault="00000000" w:rsidP="00001E78">
          <w:pPr>
            <w:pStyle w:val="TOC1"/>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85" w:history="1">
            <w:r w:rsidR="00001E78" w:rsidRPr="00001E78">
              <w:rPr>
                <w:rStyle w:val="Hyperlink"/>
                <w:noProof/>
                <w:sz w:val="24"/>
                <w:szCs w:val="24"/>
              </w:rPr>
              <w:t>4.0 Timelines for Processing Lot Release Application</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_Toc188904185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19</w:t>
            </w:r>
            <w:r w:rsidR="00001E78" w:rsidRPr="00001E78">
              <w:rPr>
                <w:noProof/>
                <w:webHidden/>
                <w:sz w:val="24"/>
                <w:szCs w:val="24"/>
              </w:rPr>
              <w:fldChar w:fldCharType="end"/>
            </w:r>
          </w:hyperlink>
        </w:p>
        <w:p w14:paraId="6B18C27D" w14:textId="74F113AE" w:rsidR="00001E78" w:rsidRPr="00001E78" w:rsidRDefault="00000000" w:rsidP="00001E78">
          <w:pPr>
            <w:pStyle w:val="TOC1"/>
            <w:tabs>
              <w:tab w:val="right" w:leader="dot" w:pos="10000"/>
            </w:tabs>
            <w:spacing w:line="276" w:lineRule="auto"/>
            <w:rPr>
              <w:rFonts w:asciiTheme="minorHAnsi" w:eastAsiaTheme="minorEastAsia" w:hAnsiTheme="minorHAnsi" w:cstheme="minorBidi"/>
              <w:noProof/>
              <w:kern w:val="2"/>
              <w:sz w:val="24"/>
              <w:szCs w:val="24"/>
              <w:lang w:eastAsia="zh-CN"/>
              <w14:ligatures w14:val="standardContextual"/>
            </w:rPr>
          </w:pPr>
          <w:hyperlink w:anchor="_Toc188904186" w:history="1">
            <w:r w:rsidR="00001E78" w:rsidRPr="00001E78">
              <w:rPr>
                <w:rStyle w:val="Hyperlink"/>
                <w:noProof/>
                <w:sz w:val="24"/>
                <w:szCs w:val="24"/>
              </w:rPr>
              <w:t>5.0 References</w:t>
            </w:r>
            <w:r w:rsidR="00001E78" w:rsidRPr="00001E78">
              <w:rPr>
                <w:noProof/>
                <w:webHidden/>
                <w:sz w:val="24"/>
                <w:szCs w:val="24"/>
              </w:rPr>
              <w:tab/>
            </w:r>
            <w:r w:rsidR="00001E78" w:rsidRPr="00001E78">
              <w:rPr>
                <w:noProof/>
                <w:webHidden/>
                <w:sz w:val="24"/>
                <w:szCs w:val="24"/>
              </w:rPr>
              <w:fldChar w:fldCharType="begin"/>
            </w:r>
            <w:r w:rsidR="00001E78" w:rsidRPr="00001E78">
              <w:rPr>
                <w:noProof/>
                <w:webHidden/>
                <w:sz w:val="24"/>
                <w:szCs w:val="24"/>
              </w:rPr>
              <w:instrText xml:space="preserve"> PAGEREF _Toc188904186 \h </w:instrText>
            </w:r>
            <w:r w:rsidR="00001E78" w:rsidRPr="00001E78">
              <w:rPr>
                <w:noProof/>
                <w:webHidden/>
                <w:sz w:val="24"/>
                <w:szCs w:val="24"/>
              </w:rPr>
            </w:r>
            <w:r w:rsidR="00001E78" w:rsidRPr="00001E78">
              <w:rPr>
                <w:noProof/>
                <w:webHidden/>
                <w:sz w:val="24"/>
                <w:szCs w:val="24"/>
              </w:rPr>
              <w:fldChar w:fldCharType="separate"/>
            </w:r>
            <w:r w:rsidR="00001E78" w:rsidRPr="00001E78">
              <w:rPr>
                <w:noProof/>
                <w:webHidden/>
                <w:sz w:val="24"/>
                <w:szCs w:val="24"/>
              </w:rPr>
              <w:t>20</w:t>
            </w:r>
            <w:r w:rsidR="00001E78" w:rsidRPr="00001E78">
              <w:rPr>
                <w:noProof/>
                <w:webHidden/>
                <w:sz w:val="24"/>
                <w:szCs w:val="24"/>
              </w:rPr>
              <w:fldChar w:fldCharType="end"/>
            </w:r>
          </w:hyperlink>
        </w:p>
        <w:p w14:paraId="56FFA0BB" w14:textId="2FEA2DE5" w:rsidR="00805404" w:rsidRDefault="00805404" w:rsidP="00001E78">
          <w:pPr>
            <w:spacing w:line="276" w:lineRule="auto"/>
          </w:pPr>
          <w:r w:rsidRPr="00001E78">
            <w:rPr>
              <w:b/>
              <w:bCs/>
              <w:noProof/>
              <w:sz w:val="24"/>
              <w:szCs w:val="24"/>
            </w:rPr>
            <w:fldChar w:fldCharType="end"/>
          </w:r>
        </w:p>
      </w:sdtContent>
    </w:sdt>
    <w:p w14:paraId="05073CF6" w14:textId="77777777" w:rsidR="00805404" w:rsidRDefault="00805404" w:rsidP="00E64B36">
      <w:pPr>
        <w:pStyle w:val="TOC1"/>
        <w:tabs>
          <w:tab w:val="left" w:leader="dot" w:pos="9351"/>
        </w:tabs>
        <w:spacing w:before="123" w:after="20" w:line="244" w:lineRule="auto"/>
        <w:ind w:right="450"/>
        <w:rPr>
          <w:rFonts w:ascii="Times New Roman"/>
        </w:rPr>
      </w:pPr>
    </w:p>
    <w:p w14:paraId="1823ED35" w14:textId="77777777" w:rsidR="002C0E40" w:rsidRDefault="002C0E40">
      <w:pPr>
        <w:spacing w:line="247" w:lineRule="auto"/>
        <w:rPr>
          <w:rFonts w:ascii="Times New Roman"/>
        </w:rPr>
        <w:sectPr w:rsidR="002C0E40">
          <w:type w:val="continuous"/>
          <w:pgSz w:w="11910" w:h="16840"/>
          <w:pgMar w:top="1359" w:right="800" w:bottom="1785" w:left="1100" w:header="0" w:footer="1210" w:gutter="0"/>
          <w:cols w:space="720"/>
        </w:sectPr>
      </w:pPr>
    </w:p>
    <w:p w14:paraId="354FDB41" w14:textId="77777777" w:rsidR="002C0E40" w:rsidRPr="00440907" w:rsidRDefault="00000000" w:rsidP="00440907">
      <w:pPr>
        <w:pStyle w:val="Heading1"/>
        <w:rPr>
          <w:sz w:val="24"/>
          <w:szCs w:val="24"/>
        </w:rPr>
      </w:pPr>
      <w:bookmarkStart w:id="6" w:name="_TOC_250005"/>
      <w:bookmarkStart w:id="7" w:name="_Toc188904158"/>
      <w:r w:rsidRPr="00440907">
        <w:rPr>
          <w:sz w:val="24"/>
          <w:szCs w:val="24"/>
        </w:rPr>
        <w:lastRenderedPageBreak/>
        <w:t>Executive</w:t>
      </w:r>
      <w:r w:rsidRPr="00440907">
        <w:rPr>
          <w:spacing w:val="-3"/>
          <w:sz w:val="24"/>
          <w:szCs w:val="24"/>
        </w:rPr>
        <w:t xml:space="preserve"> </w:t>
      </w:r>
      <w:bookmarkEnd w:id="6"/>
      <w:r w:rsidRPr="00440907">
        <w:rPr>
          <w:spacing w:val="-2"/>
          <w:sz w:val="24"/>
          <w:szCs w:val="24"/>
        </w:rPr>
        <w:t>Summary</w:t>
      </w:r>
      <w:bookmarkEnd w:id="7"/>
    </w:p>
    <w:p w14:paraId="539B0DA6" w14:textId="77777777" w:rsidR="002C0E40" w:rsidRDefault="002C0E40" w:rsidP="00F94AB8">
      <w:pPr>
        <w:pStyle w:val="BodyText"/>
        <w:rPr>
          <w:b/>
        </w:rPr>
      </w:pPr>
    </w:p>
    <w:p w14:paraId="76A75421" w14:textId="77777777" w:rsidR="00F94AB8" w:rsidRPr="00F94AB8" w:rsidRDefault="00F94AB8" w:rsidP="00F94AB8">
      <w:pPr>
        <w:pStyle w:val="BodyText"/>
        <w:spacing w:line="360" w:lineRule="auto"/>
        <w:rPr>
          <w:rFonts w:eastAsia="Calibri"/>
        </w:rPr>
      </w:pPr>
      <w:r w:rsidRPr="00F94AB8">
        <w:rPr>
          <w:rFonts w:eastAsia="Calibri"/>
        </w:rPr>
        <w:t>Lot release is essential for ensuring the quality, safety, and efficacy of biological products, including vaccines, antisera, blood products, and therapeutic proteins. Marketing Authorization Holders (MAHs) must submit specific documentation and, in some cases, product samples for evaluation before a batch can be distributed. This process ensures compliance with approved specifications, protecting public health, maintaining manufacturing consistency, and verifying adherence to Good Manufacturing Practices (GMP).</w:t>
      </w:r>
    </w:p>
    <w:p w14:paraId="0C537EE3" w14:textId="77777777" w:rsidR="00F94AB8" w:rsidRPr="00F94AB8" w:rsidRDefault="00F94AB8" w:rsidP="00F94AB8">
      <w:pPr>
        <w:pStyle w:val="BodyText"/>
        <w:spacing w:before="137" w:line="360" w:lineRule="auto"/>
        <w:rPr>
          <w:rFonts w:eastAsia="Calibri"/>
        </w:rPr>
      </w:pPr>
      <w:r w:rsidRPr="00F94AB8">
        <w:rPr>
          <w:rFonts w:eastAsia="Calibri"/>
        </w:rPr>
        <w:t>The FDA adopts a risk-based approach, performing full testing, surveillance-based testing, or exempting certain products if consistent quality is proven. These guidelines, under the Public Health Act 851 (2012), apply to vaccines and biological products, whether manufactured locally or imported, and align with WHO standards.</w:t>
      </w:r>
    </w:p>
    <w:p w14:paraId="3953EB56" w14:textId="6378114A" w:rsidR="00F94AB8" w:rsidRDefault="00F94AB8" w:rsidP="00F94AB8">
      <w:pPr>
        <w:pStyle w:val="BodyText"/>
        <w:spacing w:before="137" w:line="360" w:lineRule="auto"/>
        <w:rPr>
          <w:rFonts w:eastAsia="Calibri"/>
        </w:rPr>
      </w:pPr>
      <w:r w:rsidRPr="00F94AB8">
        <w:rPr>
          <w:rFonts w:eastAsia="Calibri"/>
        </w:rPr>
        <w:t>The scope includes human vaccines (for prophylactic and therapeutic use) and other biological products like antisera and plasma-derived medicinal products (PDMPs). The FDA requires rigorous quality control and continuous monitoring by manufacturers to safeguard patient and healthcare provider trust. The guidelines outline procedures for lot release applications, ensuring compliance before products are released onto the Ghanaian market</w:t>
      </w:r>
      <w:r>
        <w:rPr>
          <w:rFonts w:eastAsia="Calibri"/>
        </w:rPr>
        <w:t>.</w:t>
      </w:r>
    </w:p>
    <w:p w14:paraId="2F93C024" w14:textId="04A7D6CC" w:rsidR="00F94AB8" w:rsidRDefault="00F94AB8" w:rsidP="00F94AB8">
      <w:pPr>
        <w:pStyle w:val="BodyText"/>
        <w:spacing w:before="137" w:line="360" w:lineRule="auto"/>
        <w:rPr>
          <w:rFonts w:eastAsia="Calibri"/>
        </w:rPr>
      </w:pPr>
      <w:r w:rsidRPr="00F94AB8">
        <w:rPr>
          <w:rFonts w:eastAsia="Calibri"/>
        </w:rPr>
        <w:t>Products</w:t>
      </w:r>
      <w:r>
        <w:rPr>
          <w:rFonts w:eastAsia="Calibri"/>
        </w:rPr>
        <w:t xml:space="preserve"> subjected to lot release</w:t>
      </w:r>
      <w:r w:rsidRPr="00F94AB8">
        <w:rPr>
          <w:rFonts w:eastAsia="Calibri"/>
        </w:rPr>
        <w:t xml:space="preserve"> are categorized into high, moderate, or low risk based on factors like product complexity, compliance history, manufacturing consistency, and post-market safety data. Testing and documentation requirements vary accordingly, with annual or situational reassessment</w:t>
      </w:r>
      <w:r>
        <w:rPr>
          <w:rFonts w:eastAsia="Calibri"/>
        </w:rPr>
        <w:t xml:space="preserve"> of the risk category. </w:t>
      </w:r>
    </w:p>
    <w:p w14:paraId="58E053C2" w14:textId="4BB45F4E" w:rsidR="00440907" w:rsidRDefault="00440907" w:rsidP="00F94AB8">
      <w:pPr>
        <w:pStyle w:val="BodyText"/>
        <w:spacing w:before="137" w:line="360" w:lineRule="auto"/>
        <w:rPr>
          <w:rFonts w:eastAsia="Calibri"/>
        </w:rPr>
      </w:pPr>
      <w:r w:rsidRPr="00440907">
        <w:rPr>
          <w:rFonts w:eastAsia="Calibri"/>
        </w:rPr>
        <w:t xml:space="preserve">MAHs must submit complete LR applications, provide necessary samples, documentation, reagents, and collaborate on discrepancies. Applications must include a Lot Summary Protocol (LSP), </w:t>
      </w:r>
      <w:r>
        <w:rPr>
          <w:rFonts w:eastAsia="Calibri"/>
        </w:rPr>
        <w:t xml:space="preserve">which are </w:t>
      </w:r>
      <w:r w:rsidRPr="00440907">
        <w:rPr>
          <w:rFonts w:eastAsia="Calibri"/>
        </w:rPr>
        <w:t>evaluated independently for compliance</w:t>
      </w:r>
      <w:r>
        <w:rPr>
          <w:rFonts w:eastAsia="Calibri"/>
        </w:rPr>
        <w:t xml:space="preserve"> by the FDA.</w:t>
      </w:r>
    </w:p>
    <w:p w14:paraId="15774F49" w14:textId="7D91AAF7" w:rsidR="00440907" w:rsidRDefault="00440907" w:rsidP="00F94AB8">
      <w:pPr>
        <w:pStyle w:val="BodyText"/>
        <w:spacing w:before="137" w:line="360" w:lineRule="auto"/>
        <w:rPr>
          <w:rFonts w:eastAsia="Calibri"/>
        </w:rPr>
      </w:pPr>
      <w:r w:rsidRPr="00440907">
        <w:rPr>
          <w:rFonts w:eastAsia="Calibri"/>
        </w:rPr>
        <w:t xml:space="preserve">The FDA reviews test results and documentation, issuing a </w:t>
      </w:r>
      <w:proofErr w:type="gramStart"/>
      <w:r w:rsidRPr="00440907">
        <w:rPr>
          <w:rFonts w:eastAsia="Calibri"/>
        </w:rPr>
        <w:t>lot</w:t>
      </w:r>
      <w:proofErr w:type="gramEnd"/>
      <w:r w:rsidRPr="00440907">
        <w:rPr>
          <w:rFonts w:eastAsia="Calibri"/>
        </w:rPr>
        <w:t xml:space="preserve"> release certificates for conforming products. Non-conforming products require corrective actions or rejection. </w:t>
      </w:r>
      <w:r>
        <w:rPr>
          <w:rFonts w:eastAsia="Calibri"/>
        </w:rPr>
        <w:t>Noncompliant lots or r</w:t>
      </w:r>
      <w:r w:rsidRPr="00440907">
        <w:rPr>
          <w:rFonts w:eastAsia="Calibri"/>
        </w:rPr>
        <w:t>ejected lots must be safely disposed of or returned to their origin, with proof submitted to the FDA.</w:t>
      </w:r>
    </w:p>
    <w:p w14:paraId="5FAE5F28" w14:textId="235E19C3" w:rsidR="00440907" w:rsidRPr="00F94AB8" w:rsidRDefault="00440907" w:rsidP="00F94AB8">
      <w:pPr>
        <w:pStyle w:val="BodyText"/>
        <w:spacing w:before="137" w:line="360" w:lineRule="auto"/>
        <w:rPr>
          <w:rFonts w:eastAsia="Calibri"/>
        </w:rPr>
      </w:pPr>
      <w:r w:rsidRPr="00440907">
        <w:rPr>
          <w:rFonts w:eastAsia="Calibri"/>
        </w:rPr>
        <w:t>The FDA continuously monitors production and market data</w:t>
      </w:r>
      <w:r>
        <w:rPr>
          <w:rFonts w:eastAsia="Calibri"/>
        </w:rPr>
        <w:t xml:space="preserve"> of products subject to lot release</w:t>
      </w:r>
      <w:r w:rsidRPr="00440907">
        <w:rPr>
          <w:rFonts w:eastAsia="Calibri"/>
        </w:rPr>
        <w:t xml:space="preserve"> to ensure consistency and safety. Appeals against decisions can be submitted within 60 days, and regulatory actions for non-compliance may include suspension or withdrawal of products.</w:t>
      </w:r>
    </w:p>
    <w:p w14:paraId="658A7824" w14:textId="77777777" w:rsidR="002C0E40" w:rsidRDefault="002C0E40">
      <w:pPr>
        <w:pStyle w:val="BodyText"/>
        <w:spacing w:before="137"/>
      </w:pPr>
    </w:p>
    <w:p w14:paraId="64853A1C" w14:textId="77777777" w:rsidR="002C0E40" w:rsidRDefault="002C0E40">
      <w:pPr>
        <w:spacing w:line="360" w:lineRule="auto"/>
        <w:jc w:val="both"/>
        <w:sectPr w:rsidR="002C0E40">
          <w:pgSz w:w="11910" w:h="16840"/>
          <w:pgMar w:top="1320" w:right="800" w:bottom="1480" w:left="1100" w:header="0" w:footer="1210" w:gutter="0"/>
          <w:cols w:space="720"/>
        </w:sectPr>
      </w:pPr>
    </w:p>
    <w:p w14:paraId="66133A1B" w14:textId="594F5F44" w:rsidR="002C0E40" w:rsidRDefault="00000000" w:rsidP="00136C39">
      <w:pPr>
        <w:pStyle w:val="Heading1"/>
        <w:numPr>
          <w:ilvl w:val="0"/>
          <w:numId w:val="124"/>
        </w:numPr>
        <w:rPr>
          <w:sz w:val="24"/>
          <w:szCs w:val="24"/>
        </w:rPr>
      </w:pPr>
      <w:bookmarkStart w:id="8" w:name="_Toc188904159"/>
      <w:r w:rsidRPr="00136C39">
        <w:rPr>
          <w:sz w:val="24"/>
          <w:szCs w:val="24"/>
        </w:rPr>
        <w:lastRenderedPageBreak/>
        <w:t>Introduction</w:t>
      </w:r>
      <w:bookmarkEnd w:id="8"/>
    </w:p>
    <w:p w14:paraId="79AC1285" w14:textId="77777777" w:rsidR="00136C39" w:rsidRPr="00136C39" w:rsidRDefault="00136C39" w:rsidP="00136C39"/>
    <w:p w14:paraId="1F662788" w14:textId="27172555" w:rsidR="00BF5420" w:rsidRDefault="00BF5420" w:rsidP="00136C39">
      <w:pPr>
        <w:pStyle w:val="NormalWeb"/>
        <w:spacing w:before="0" w:beforeAutospacing="0" w:after="0" w:afterAutospacing="0" w:line="360" w:lineRule="auto"/>
        <w:rPr>
          <w:rFonts w:ascii="Arial" w:hAnsi="Arial" w:cs="Arial"/>
        </w:rPr>
      </w:pPr>
      <w:r>
        <w:rPr>
          <w:rFonts w:ascii="Arial" w:hAnsi="Arial" w:cs="Arial"/>
        </w:rPr>
        <w:t>L</w:t>
      </w:r>
      <w:r w:rsidRPr="00BF5420">
        <w:rPr>
          <w:rFonts w:ascii="Arial" w:hAnsi="Arial" w:cs="Arial"/>
        </w:rPr>
        <w:t xml:space="preserve">ot release </w:t>
      </w:r>
      <w:r>
        <w:rPr>
          <w:rFonts w:ascii="Arial" w:hAnsi="Arial" w:cs="Arial"/>
        </w:rPr>
        <w:t xml:space="preserve">is </w:t>
      </w:r>
      <w:r w:rsidRPr="00BF5420">
        <w:rPr>
          <w:rFonts w:ascii="Arial" w:hAnsi="Arial" w:cs="Arial"/>
        </w:rPr>
        <w:t xml:space="preserve">a critical component of ensuring the quality, safety, and efficacy of biological products, such as vaccines, </w:t>
      </w:r>
      <w:r w:rsidR="005F6852">
        <w:rPr>
          <w:rFonts w:ascii="Arial" w:hAnsi="Arial" w:cs="Arial"/>
        </w:rPr>
        <w:t xml:space="preserve">antisera, </w:t>
      </w:r>
      <w:r w:rsidRPr="00BF5420">
        <w:rPr>
          <w:rFonts w:ascii="Arial" w:hAnsi="Arial" w:cs="Arial"/>
        </w:rPr>
        <w:t xml:space="preserve">blood products, and certain therapeutic proteins. </w:t>
      </w:r>
      <w:r>
        <w:rPr>
          <w:rFonts w:ascii="Arial" w:hAnsi="Arial" w:cs="Arial"/>
        </w:rPr>
        <w:t xml:space="preserve">Marketing Authorization Holders </w:t>
      </w:r>
      <w:r w:rsidR="005F6852">
        <w:rPr>
          <w:rFonts w:ascii="Arial" w:hAnsi="Arial" w:cs="Arial"/>
        </w:rPr>
        <w:t xml:space="preserve">are required </w:t>
      </w:r>
      <w:r w:rsidRPr="00BF5420">
        <w:rPr>
          <w:rFonts w:ascii="Arial" w:hAnsi="Arial" w:cs="Arial"/>
        </w:rPr>
        <w:t>to submit specific documentation and, in some cases, physical product samples for evaluation</w:t>
      </w:r>
      <w:r w:rsidR="00162DDD">
        <w:rPr>
          <w:rFonts w:ascii="Arial" w:hAnsi="Arial" w:cs="Arial"/>
        </w:rPr>
        <w:t xml:space="preserve"> (testing)</w:t>
      </w:r>
      <w:r w:rsidRPr="00BF5420">
        <w:rPr>
          <w:rFonts w:ascii="Arial" w:hAnsi="Arial" w:cs="Arial"/>
        </w:rPr>
        <w:t xml:space="preserve"> before a lot (batch) can be distributed</w:t>
      </w:r>
      <w:r w:rsidR="00162DDD">
        <w:rPr>
          <w:rFonts w:ascii="Arial" w:hAnsi="Arial" w:cs="Arial"/>
        </w:rPr>
        <w:t xml:space="preserve"> or released onto the market. </w:t>
      </w:r>
      <w:r w:rsidRPr="00BF5420">
        <w:rPr>
          <w:rFonts w:ascii="Arial" w:hAnsi="Arial" w:cs="Arial"/>
        </w:rPr>
        <w:t xml:space="preserve"> The lot release process ensures that each </w:t>
      </w:r>
      <w:r w:rsidR="00162DDD">
        <w:rPr>
          <w:rFonts w:ascii="Arial" w:hAnsi="Arial" w:cs="Arial"/>
        </w:rPr>
        <w:t>lot</w:t>
      </w:r>
      <w:r w:rsidRPr="00BF5420">
        <w:rPr>
          <w:rFonts w:ascii="Arial" w:hAnsi="Arial" w:cs="Arial"/>
        </w:rPr>
        <w:t xml:space="preserve"> </w:t>
      </w:r>
      <w:r w:rsidR="00162DDD">
        <w:rPr>
          <w:rFonts w:ascii="Arial" w:hAnsi="Arial" w:cs="Arial"/>
        </w:rPr>
        <w:t xml:space="preserve">of these biological products </w:t>
      </w:r>
      <w:r w:rsidRPr="00BF5420">
        <w:rPr>
          <w:rFonts w:ascii="Arial" w:hAnsi="Arial" w:cs="Arial"/>
        </w:rPr>
        <w:t>meet the stringent standards outlined in the product’s approved specifications</w:t>
      </w:r>
      <w:r w:rsidR="0060683A">
        <w:rPr>
          <w:rFonts w:ascii="Arial" w:hAnsi="Arial" w:cs="Arial"/>
        </w:rPr>
        <w:t xml:space="preserve"> at the time of their registration.</w:t>
      </w:r>
    </w:p>
    <w:p w14:paraId="65FFB1AF" w14:textId="77777777" w:rsidR="0060683A" w:rsidRPr="0060683A" w:rsidRDefault="0060683A" w:rsidP="0060683A">
      <w:pPr>
        <w:pStyle w:val="NormalWeb"/>
        <w:spacing w:before="0" w:beforeAutospacing="0" w:after="0" w:afterAutospacing="0" w:line="360" w:lineRule="auto"/>
        <w:rPr>
          <w:rFonts w:ascii="Arial" w:hAnsi="Arial" w:cs="Arial"/>
        </w:rPr>
      </w:pPr>
    </w:p>
    <w:p w14:paraId="0F55111E" w14:textId="6C8FE9D1" w:rsidR="0060683A" w:rsidRDefault="0060683A" w:rsidP="0060683A">
      <w:pPr>
        <w:pStyle w:val="NormalWeb"/>
        <w:spacing w:before="0" w:beforeAutospacing="0" w:after="0" w:afterAutospacing="0" w:line="360" w:lineRule="auto"/>
        <w:rPr>
          <w:rFonts w:ascii="Arial" w:hAnsi="Arial" w:cs="Arial"/>
        </w:rPr>
      </w:pPr>
      <w:r w:rsidRPr="0060683A">
        <w:rPr>
          <w:rFonts w:ascii="Arial" w:hAnsi="Arial" w:cs="Arial"/>
        </w:rPr>
        <w:t xml:space="preserve">Lot release serves several key purposes, including protecting public health, ensuring consistency in manufacturing, and verifying compliance with Good Manufacturing Practices (GMP). Depending on the risk profile of the product, the FDA may perform </w:t>
      </w:r>
      <w:r>
        <w:rPr>
          <w:rFonts w:ascii="Arial" w:hAnsi="Arial" w:cs="Arial"/>
        </w:rPr>
        <w:t xml:space="preserve">relevant </w:t>
      </w:r>
      <w:r w:rsidRPr="0060683A">
        <w:rPr>
          <w:rFonts w:ascii="Arial" w:hAnsi="Arial" w:cs="Arial"/>
        </w:rPr>
        <w:t xml:space="preserve">full testing, surveillance-based testing, or exempt certain products from </w:t>
      </w:r>
      <w:r>
        <w:rPr>
          <w:rFonts w:ascii="Arial" w:hAnsi="Arial" w:cs="Arial"/>
        </w:rPr>
        <w:t xml:space="preserve">some </w:t>
      </w:r>
      <w:r w:rsidRPr="0060683A">
        <w:rPr>
          <w:rFonts w:ascii="Arial" w:hAnsi="Arial" w:cs="Arial"/>
        </w:rPr>
        <w:t>routine lot release requirements if consistent quality is demonstrated.</w:t>
      </w:r>
    </w:p>
    <w:p w14:paraId="668AB4E1" w14:textId="77777777" w:rsidR="0060683A" w:rsidRPr="0060683A" w:rsidRDefault="0060683A" w:rsidP="0060683A">
      <w:pPr>
        <w:pStyle w:val="NormalWeb"/>
        <w:spacing w:before="0" w:beforeAutospacing="0" w:after="0" w:afterAutospacing="0" w:line="360" w:lineRule="auto"/>
        <w:rPr>
          <w:rFonts w:ascii="Arial" w:hAnsi="Arial" w:cs="Arial"/>
        </w:rPr>
      </w:pPr>
    </w:p>
    <w:p w14:paraId="4D7E557C" w14:textId="31A2FACC" w:rsidR="0060683A" w:rsidRDefault="0060683A" w:rsidP="0060683A">
      <w:pPr>
        <w:pStyle w:val="NormalWeb"/>
        <w:spacing w:before="0" w:beforeAutospacing="0" w:after="0" w:afterAutospacing="0" w:line="360" w:lineRule="auto"/>
        <w:rPr>
          <w:rFonts w:ascii="Arial" w:hAnsi="Arial" w:cs="Arial"/>
        </w:rPr>
      </w:pPr>
      <w:r>
        <w:rPr>
          <w:rFonts w:ascii="Arial" w:hAnsi="Arial" w:cs="Arial"/>
        </w:rPr>
        <w:t xml:space="preserve">In pursuant to the </w:t>
      </w:r>
      <w:r w:rsidRPr="0060683A">
        <w:rPr>
          <w:rFonts w:ascii="Arial" w:hAnsi="Arial" w:cs="Arial"/>
        </w:rPr>
        <w:t xml:space="preserve">Public Health </w:t>
      </w:r>
      <w:r>
        <w:rPr>
          <w:rFonts w:ascii="Arial" w:hAnsi="Arial" w:cs="Arial"/>
        </w:rPr>
        <w:t>Act, Act 851</w:t>
      </w:r>
      <w:r w:rsidRPr="0060683A">
        <w:rPr>
          <w:rFonts w:ascii="Arial" w:hAnsi="Arial" w:cs="Arial"/>
        </w:rPr>
        <w:t xml:space="preserve">, these guidelines apply primarily to </w:t>
      </w:r>
      <w:r w:rsidR="00EC7767">
        <w:rPr>
          <w:rFonts w:ascii="Arial" w:hAnsi="Arial" w:cs="Arial"/>
        </w:rPr>
        <w:t>vaccines and/or other biological products</w:t>
      </w:r>
      <w:r w:rsidRPr="0060683A">
        <w:rPr>
          <w:rFonts w:ascii="Arial" w:hAnsi="Arial" w:cs="Arial"/>
        </w:rPr>
        <w:t xml:space="preserve">. They emphasize a risk-based approach, balancing oversight with efficiency. By requiring manufacturers to maintain rigorous quality controls and continuously monitor production, the FDA lot release process upholds the </w:t>
      </w:r>
      <w:r w:rsidR="00EC7767">
        <w:rPr>
          <w:rFonts w:ascii="Arial" w:hAnsi="Arial" w:cs="Arial"/>
        </w:rPr>
        <w:t>quality, safety</w:t>
      </w:r>
      <w:r w:rsidRPr="0060683A">
        <w:rPr>
          <w:rFonts w:ascii="Arial" w:hAnsi="Arial" w:cs="Arial"/>
        </w:rPr>
        <w:t xml:space="preserve"> and </w:t>
      </w:r>
      <w:r w:rsidR="00EC7767">
        <w:rPr>
          <w:rFonts w:ascii="Arial" w:hAnsi="Arial" w:cs="Arial"/>
        </w:rPr>
        <w:t>efficacy</w:t>
      </w:r>
      <w:r w:rsidRPr="0060683A">
        <w:rPr>
          <w:rFonts w:ascii="Arial" w:hAnsi="Arial" w:cs="Arial"/>
        </w:rPr>
        <w:t xml:space="preserve"> of critical medical products, safeguarding the trust of healthcare providers and patients.</w:t>
      </w:r>
    </w:p>
    <w:p w14:paraId="3AE62188" w14:textId="77777777" w:rsidR="00EC7767" w:rsidRDefault="00EC7767" w:rsidP="0060683A">
      <w:pPr>
        <w:pStyle w:val="NormalWeb"/>
        <w:spacing w:before="0" w:beforeAutospacing="0" w:after="0" w:afterAutospacing="0" w:line="360" w:lineRule="auto"/>
        <w:rPr>
          <w:rFonts w:ascii="Arial" w:hAnsi="Arial" w:cs="Arial"/>
        </w:rPr>
      </w:pPr>
    </w:p>
    <w:p w14:paraId="27680C89" w14:textId="3E716BBE" w:rsidR="00EC7767" w:rsidRDefault="000334AC" w:rsidP="0060683A">
      <w:pPr>
        <w:pStyle w:val="NormalWeb"/>
        <w:spacing w:before="0" w:beforeAutospacing="0" w:after="0" w:afterAutospacing="0" w:line="360" w:lineRule="auto"/>
        <w:rPr>
          <w:rFonts w:ascii="Arial" w:hAnsi="Arial" w:cs="Arial"/>
        </w:rPr>
      </w:pPr>
      <w:r w:rsidRPr="000334AC">
        <w:rPr>
          <w:rFonts w:ascii="Arial" w:hAnsi="Arial" w:cs="Arial"/>
        </w:rPr>
        <w:t xml:space="preserve">It should be noted that </w:t>
      </w:r>
      <w:r w:rsidR="000649A4">
        <w:rPr>
          <w:rFonts w:ascii="Arial" w:hAnsi="Arial" w:cs="Arial"/>
        </w:rPr>
        <w:t>the FDA</w:t>
      </w:r>
      <w:r w:rsidRPr="000334AC">
        <w:rPr>
          <w:rFonts w:ascii="Arial" w:hAnsi="Arial" w:cs="Arial"/>
        </w:rPr>
        <w:t xml:space="preserve"> has the right to request biological products lots to be subjected to a LR within the context of this guideline.</w:t>
      </w:r>
    </w:p>
    <w:p w14:paraId="32186C17" w14:textId="77777777" w:rsidR="000649A4" w:rsidRDefault="000649A4" w:rsidP="0060683A">
      <w:pPr>
        <w:pStyle w:val="NormalWeb"/>
        <w:spacing w:before="0" w:beforeAutospacing="0" w:after="0" w:afterAutospacing="0" w:line="360" w:lineRule="auto"/>
        <w:rPr>
          <w:rFonts w:ascii="Arial" w:hAnsi="Arial" w:cs="Arial"/>
        </w:rPr>
      </w:pPr>
    </w:p>
    <w:p w14:paraId="0A3ED703" w14:textId="61D983D8" w:rsidR="002C016B" w:rsidRPr="002C016B" w:rsidRDefault="000649A4" w:rsidP="002C016B">
      <w:pPr>
        <w:pStyle w:val="NormalWeb"/>
        <w:spacing w:before="0" w:beforeAutospacing="0" w:after="0" w:afterAutospacing="0" w:line="360" w:lineRule="auto"/>
        <w:rPr>
          <w:rFonts w:ascii="Arial" w:hAnsi="Arial" w:cs="Arial"/>
        </w:rPr>
      </w:pPr>
      <w:r w:rsidRPr="000649A4">
        <w:rPr>
          <w:rFonts w:ascii="Arial" w:hAnsi="Arial" w:cs="Arial"/>
        </w:rPr>
        <w:t>This guideline is performed in compliance with WHO guidelines for independent lot release of vaccine by regulatory authority and should be read in conjunction</w:t>
      </w:r>
      <w:r w:rsidR="002C016B">
        <w:rPr>
          <w:rFonts w:ascii="Arial" w:hAnsi="Arial" w:cs="Arial"/>
        </w:rPr>
        <w:t xml:space="preserve"> </w:t>
      </w:r>
      <w:r w:rsidR="002C016B" w:rsidRPr="002C016B">
        <w:rPr>
          <w:rFonts w:ascii="Arial" w:hAnsi="Arial" w:cs="Arial"/>
        </w:rPr>
        <w:t>with other related recommendations/guidelines for vaccines and biological products</w:t>
      </w:r>
      <w:r w:rsidR="002C016B">
        <w:rPr>
          <w:rFonts w:ascii="Arial" w:hAnsi="Arial" w:cs="Arial"/>
        </w:rPr>
        <w:t xml:space="preserve"> guidelines published on the FDA’s website.</w:t>
      </w:r>
    </w:p>
    <w:p w14:paraId="5148BA0F" w14:textId="77777777" w:rsidR="002C0E40" w:rsidRDefault="002C0E40">
      <w:pPr>
        <w:pStyle w:val="BodyText"/>
        <w:spacing w:before="1"/>
      </w:pPr>
    </w:p>
    <w:p w14:paraId="6E16BFE4" w14:textId="58DE12DF" w:rsidR="002C0E40" w:rsidRPr="00136C39" w:rsidRDefault="00136C39" w:rsidP="00136C39">
      <w:pPr>
        <w:pStyle w:val="Heading2"/>
      </w:pPr>
      <w:bookmarkStart w:id="9" w:name="_TOC_250004"/>
      <w:bookmarkStart w:id="10" w:name="_Toc188904160"/>
      <w:r>
        <w:t xml:space="preserve">1.1 </w:t>
      </w:r>
      <w:r w:rsidRPr="00136C39">
        <w:t xml:space="preserve">Legal </w:t>
      </w:r>
      <w:bookmarkEnd w:id="9"/>
      <w:r w:rsidRPr="00136C39">
        <w:t>Basis</w:t>
      </w:r>
      <w:bookmarkEnd w:id="10"/>
    </w:p>
    <w:p w14:paraId="79CC83FD" w14:textId="7C1E26DA" w:rsidR="002C0E40" w:rsidRDefault="00000000">
      <w:pPr>
        <w:pStyle w:val="BodyText"/>
        <w:spacing w:before="221" w:line="360" w:lineRule="auto"/>
        <w:ind w:left="148" w:right="451"/>
        <w:jc w:val="both"/>
      </w:pPr>
      <w:r>
        <w:t xml:space="preserve">This guideline applies to </w:t>
      </w:r>
      <w:r w:rsidR="000E7423">
        <w:t>lot release</w:t>
      </w:r>
      <w:r w:rsidR="006825AA">
        <w:t xml:space="preserve"> process</w:t>
      </w:r>
      <w:r w:rsidR="000E7423">
        <w:t xml:space="preserve"> of </w:t>
      </w:r>
      <w:r w:rsidR="006825AA">
        <w:t xml:space="preserve">registered </w:t>
      </w:r>
      <w:r w:rsidR="00533D30">
        <w:t xml:space="preserve">human </w:t>
      </w:r>
      <w:r w:rsidR="006825AA">
        <w:t xml:space="preserve">vaccines and/or </w:t>
      </w:r>
      <w:r w:rsidR="00533D30">
        <w:t xml:space="preserve">other </w:t>
      </w:r>
      <w:r w:rsidR="006825AA">
        <w:t xml:space="preserve">biological products </w:t>
      </w:r>
      <w:r>
        <w:t>in accordance with Section 118 of the Public Health Act 851, of 2012.</w:t>
      </w:r>
    </w:p>
    <w:p w14:paraId="35F06BFC" w14:textId="77777777" w:rsidR="002C0E40" w:rsidRDefault="002C0E40">
      <w:pPr>
        <w:pStyle w:val="BodyText"/>
        <w:spacing w:before="5"/>
      </w:pPr>
    </w:p>
    <w:p w14:paraId="636B6BC0" w14:textId="2C130DB5" w:rsidR="002C0E40" w:rsidRPr="00136C39" w:rsidRDefault="00136C39" w:rsidP="00136C39">
      <w:pPr>
        <w:pStyle w:val="Heading2"/>
        <w:rPr>
          <w:b w:val="0"/>
          <w:bCs w:val="0"/>
        </w:rPr>
      </w:pPr>
      <w:bookmarkStart w:id="11" w:name="_TOC_250003"/>
      <w:bookmarkStart w:id="12" w:name="_Toc188904161"/>
      <w:bookmarkEnd w:id="11"/>
      <w:r>
        <w:rPr>
          <w:rStyle w:val="Heading2Char"/>
          <w:b/>
          <w:bCs/>
        </w:rPr>
        <w:lastRenderedPageBreak/>
        <w:t xml:space="preserve">1.2 </w:t>
      </w:r>
      <w:r w:rsidRPr="00136C39">
        <w:rPr>
          <w:rStyle w:val="Heading2Char"/>
          <w:b/>
          <w:bCs/>
        </w:rPr>
        <w:t>Scop</w:t>
      </w:r>
      <w:r w:rsidRPr="00136C39">
        <w:t>e</w:t>
      </w:r>
      <w:bookmarkEnd w:id="12"/>
    </w:p>
    <w:p w14:paraId="7EEC71DD" w14:textId="229C957D" w:rsidR="00B51DF4" w:rsidRPr="00CF2D98" w:rsidRDefault="00B51DF4" w:rsidP="00136C39">
      <w:pPr>
        <w:pStyle w:val="NormalWeb"/>
        <w:spacing w:line="360" w:lineRule="auto"/>
        <w:rPr>
          <w:rFonts w:ascii="Arial" w:hAnsi="Arial" w:cs="Arial"/>
        </w:rPr>
      </w:pPr>
      <w:r w:rsidRPr="00CF2D98">
        <w:rPr>
          <w:rFonts w:ascii="Arial" w:hAnsi="Arial" w:cs="Arial"/>
        </w:rPr>
        <w:t>Th</w:t>
      </w:r>
      <w:r>
        <w:rPr>
          <w:rFonts w:ascii="Arial" w:hAnsi="Arial" w:cs="Arial"/>
        </w:rPr>
        <w:t>is</w:t>
      </w:r>
      <w:r w:rsidRPr="00CF2D98">
        <w:rPr>
          <w:rFonts w:ascii="Arial" w:hAnsi="Arial" w:cs="Arial"/>
        </w:rPr>
        <w:t xml:space="preserve"> guideline is applicable to the following category of biological products registered by the FDA for human use:</w:t>
      </w:r>
    </w:p>
    <w:p w14:paraId="4FD93AB3" w14:textId="415F37B5" w:rsidR="00B51DF4" w:rsidRPr="00CF2D98" w:rsidRDefault="00B51DF4" w:rsidP="00136C39">
      <w:pPr>
        <w:pStyle w:val="NormalWeb"/>
        <w:numPr>
          <w:ilvl w:val="0"/>
          <w:numId w:val="99"/>
        </w:numPr>
        <w:spacing w:before="0" w:beforeAutospacing="0" w:after="0" w:afterAutospacing="0" w:line="360" w:lineRule="auto"/>
        <w:rPr>
          <w:rFonts w:ascii="Arial" w:hAnsi="Arial" w:cs="Arial"/>
        </w:rPr>
      </w:pPr>
      <w:r w:rsidRPr="00CF2D98">
        <w:rPr>
          <w:rFonts w:ascii="Arial" w:hAnsi="Arial" w:cs="Arial"/>
        </w:rPr>
        <w:t xml:space="preserve">Human Vaccines for both prophylactic and therapeutic use. </w:t>
      </w:r>
    </w:p>
    <w:p w14:paraId="5BADB1FA" w14:textId="3165BB11" w:rsidR="00B51DF4" w:rsidRPr="00CF2D98" w:rsidRDefault="00B51DF4" w:rsidP="00136C39">
      <w:pPr>
        <w:pStyle w:val="NormalWeb"/>
        <w:numPr>
          <w:ilvl w:val="0"/>
          <w:numId w:val="99"/>
        </w:numPr>
        <w:spacing w:before="240" w:beforeAutospacing="0" w:after="0" w:afterAutospacing="0" w:line="360" w:lineRule="auto"/>
        <w:rPr>
          <w:rFonts w:ascii="Arial" w:hAnsi="Arial" w:cs="Arial"/>
        </w:rPr>
      </w:pPr>
      <w:r w:rsidRPr="00CF2D98">
        <w:rPr>
          <w:rFonts w:ascii="Arial" w:hAnsi="Arial" w:cs="Arial"/>
        </w:rPr>
        <w:t>Other biological products (</w:t>
      </w:r>
      <w:r>
        <w:rPr>
          <w:rFonts w:ascii="Arial" w:hAnsi="Arial" w:cs="Arial"/>
        </w:rPr>
        <w:t>antisera</w:t>
      </w:r>
      <w:r w:rsidRPr="00CF2D98">
        <w:rPr>
          <w:rFonts w:ascii="Arial" w:hAnsi="Arial" w:cs="Arial"/>
        </w:rPr>
        <w:t xml:space="preserve">, </w:t>
      </w:r>
      <w:r>
        <w:rPr>
          <w:rFonts w:ascii="Arial" w:hAnsi="Arial" w:cs="Arial"/>
        </w:rPr>
        <w:t>PDMPs</w:t>
      </w:r>
      <w:r w:rsidRPr="00CF2D98">
        <w:rPr>
          <w:rFonts w:ascii="Arial" w:hAnsi="Arial" w:cs="Arial"/>
        </w:rPr>
        <w:t>)</w:t>
      </w:r>
    </w:p>
    <w:p w14:paraId="3191B291" w14:textId="2594878D" w:rsidR="00B51DF4" w:rsidRPr="00CF2D98" w:rsidRDefault="00B51DF4" w:rsidP="00136C39">
      <w:pPr>
        <w:pStyle w:val="NormalWeb"/>
        <w:spacing w:line="360" w:lineRule="auto"/>
        <w:rPr>
          <w:rFonts w:ascii="Arial" w:hAnsi="Arial" w:cs="Arial"/>
        </w:rPr>
      </w:pPr>
      <w:r>
        <w:rPr>
          <w:rFonts w:ascii="Arial" w:hAnsi="Arial" w:cs="Arial"/>
        </w:rPr>
        <w:t xml:space="preserve">The guideline is </w:t>
      </w:r>
      <w:r w:rsidRPr="00CF2D98">
        <w:rPr>
          <w:rFonts w:ascii="Arial" w:hAnsi="Arial" w:cs="Arial"/>
        </w:rPr>
        <w:t xml:space="preserve">applicable to both </w:t>
      </w:r>
      <w:r>
        <w:rPr>
          <w:rFonts w:ascii="Arial" w:hAnsi="Arial" w:cs="Arial"/>
        </w:rPr>
        <w:t xml:space="preserve">vaccines and/or other biological products manufactured locally </w:t>
      </w:r>
      <w:r w:rsidR="00C371D4">
        <w:rPr>
          <w:rFonts w:ascii="Arial" w:hAnsi="Arial" w:cs="Arial"/>
        </w:rPr>
        <w:t xml:space="preserve">and </w:t>
      </w:r>
      <w:r>
        <w:rPr>
          <w:rFonts w:ascii="Arial" w:hAnsi="Arial" w:cs="Arial"/>
        </w:rPr>
        <w:t xml:space="preserve">imported from other countries. </w:t>
      </w:r>
    </w:p>
    <w:p w14:paraId="5085EC9B" w14:textId="36031E59" w:rsidR="002C0E40" w:rsidRDefault="00C371D4" w:rsidP="00136C39">
      <w:pPr>
        <w:pStyle w:val="BodyText"/>
        <w:spacing w:before="2" w:line="360" w:lineRule="auto"/>
        <w:rPr>
          <w:rFonts w:eastAsia="Times New Roman"/>
          <w:lang w:eastAsia="en-GB"/>
        </w:rPr>
      </w:pPr>
      <w:r w:rsidRPr="00C371D4">
        <w:rPr>
          <w:rFonts w:eastAsia="Times New Roman"/>
          <w:lang w:eastAsia="en-GB"/>
        </w:rPr>
        <w:t xml:space="preserve">This guideline is intended to provide guidance to marketing authorization holders (MAHs), importers and distributors in addition to other relevant stakeholders on the </w:t>
      </w:r>
      <w:r>
        <w:rPr>
          <w:rFonts w:eastAsia="Times New Roman"/>
          <w:lang w:eastAsia="en-GB"/>
        </w:rPr>
        <w:t>FD</w:t>
      </w:r>
      <w:r w:rsidRPr="00C371D4">
        <w:rPr>
          <w:rFonts w:eastAsia="Times New Roman"/>
          <w:lang w:eastAsia="en-GB"/>
        </w:rPr>
        <w:t>A</w:t>
      </w:r>
      <w:r>
        <w:rPr>
          <w:rFonts w:eastAsia="Times New Roman"/>
          <w:lang w:eastAsia="en-GB"/>
        </w:rPr>
        <w:t>’s</w:t>
      </w:r>
      <w:r w:rsidRPr="00C371D4">
        <w:rPr>
          <w:rFonts w:eastAsia="Times New Roman"/>
          <w:lang w:eastAsia="en-GB"/>
        </w:rPr>
        <w:t xml:space="preserve"> lot release procedures and the conditions that must be met when submitting a </w:t>
      </w:r>
      <w:proofErr w:type="gramStart"/>
      <w:r w:rsidRPr="00C371D4">
        <w:rPr>
          <w:rFonts w:eastAsia="Times New Roman"/>
          <w:lang w:eastAsia="en-GB"/>
        </w:rPr>
        <w:t>lot</w:t>
      </w:r>
      <w:proofErr w:type="gramEnd"/>
      <w:r w:rsidRPr="00C371D4">
        <w:rPr>
          <w:rFonts w:eastAsia="Times New Roman"/>
          <w:lang w:eastAsia="en-GB"/>
        </w:rPr>
        <w:t xml:space="preserve"> release </w:t>
      </w:r>
      <w:r>
        <w:rPr>
          <w:rFonts w:eastAsia="Times New Roman"/>
          <w:lang w:eastAsia="en-GB"/>
        </w:rPr>
        <w:t xml:space="preserve">application </w:t>
      </w:r>
      <w:r w:rsidRPr="00C371D4">
        <w:rPr>
          <w:rFonts w:eastAsia="Times New Roman"/>
          <w:lang w:eastAsia="en-GB"/>
        </w:rPr>
        <w:t>to</w:t>
      </w:r>
      <w:r>
        <w:rPr>
          <w:rFonts w:eastAsia="Times New Roman"/>
          <w:lang w:eastAsia="en-GB"/>
        </w:rPr>
        <w:t xml:space="preserve"> the</w:t>
      </w:r>
      <w:r w:rsidRPr="00C371D4">
        <w:rPr>
          <w:rFonts w:eastAsia="Times New Roman"/>
          <w:lang w:eastAsia="en-GB"/>
        </w:rPr>
        <w:t xml:space="preserve"> </w:t>
      </w:r>
      <w:r w:rsidR="00D54E82">
        <w:rPr>
          <w:rFonts w:eastAsia="Times New Roman"/>
          <w:lang w:eastAsia="en-GB"/>
        </w:rPr>
        <w:t>F</w:t>
      </w:r>
      <w:r w:rsidR="00D54E82" w:rsidRPr="00C371D4">
        <w:rPr>
          <w:rFonts w:eastAsia="Times New Roman"/>
          <w:lang w:eastAsia="en-GB"/>
        </w:rPr>
        <w:t>DA</w:t>
      </w:r>
      <w:r w:rsidR="00D54E82">
        <w:rPr>
          <w:rFonts w:eastAsia="Times New Roman"/>
          <w:lang w:eastAsia="en-GB"/>
        </w:rPr>
        <w:t xml:space="preserve">, </w:t>
      </w:r>
      <w:r w:rsidR="00D54E82" w:rsidRPr="00C371D4">
        <w:rPr>
          <w:rFonts w:eastAsia="Times New Roman"/>
          <w:lang w:eastAsia="en-GB"/>
        </w:rPr>
        <w:t>prior</w:t>
      </w:r>
      <w:r w:rsidRPr="00C371D4">
        <w:rPr>
          <w:rFonts w:eastAsia="Times New Roman"/>
          <w:lang w:eastAsia="en-GB"/>
        </w:rPr>
        <w:t xml:space="preserve"> </w:t>
      </w:r>
      <w:r>
        <w:rPr>
          <w:rFonts w:eastAsia="Times New Roman"/>
          <w:lang w:eastAsia="en-GB"/>
        </w:rPr>
        <w:t>to the products</w:t>
      </w:r>
      <w:r w:rsidRPr="00C371D4">
        <w:rPr>
          <w:rFonts w:eastAsia="Times New Roman"/>
          <w:lang w:eastAsia="en-GB"/>
        </w:rPr>
        <w:t xml:space="preserve"> release </w:t>
      </w:r>
      <w:r>
        <w:rPr>
          <w:rFonts w:eastAsia="Times New Roman"/>
          <w:lang w:eastAsia="en-GB"/>
        </w:rPr>
        <w:t xml:space="preserve">onto the Ghanaian </w:t>
      </w:r>
      <w:r w:rsidRPr="00C371D4">
        <w:rPr>
          <w:rFonts w:eastAsia="Times New Roman"/>
          <w:lang w:eastAsia="en-GB"/>
        </w:rPr>
        <w:t>market.</w:t>
      </w:r>
    </w:p>
    <w:p w14:paraId="20D7FB60" w14:textId="77777777" w:rsidR="00C371D4" w:rsidRDefault="00C371D4" w:rsidP="00136C39">
      <w:pPr>
        <w:pStyle w:val="BodyText"/>
        <w:spacing w:before="2" w:line="360" w:lineRule="auto"/>
      </w:pPr>
    </w:p>
    <w:p w14:paraId="3CD2CB6D" w14:textId="3F42848E" w:rsidR="002C0E40" w:rsidRPr="00136C39" w:rsidRDefault="00136C39" w:rsidP="00136C39">
      <w:pPr>
        <w:pStyle w:val="Heading1"/>
        <w:rPr>
          <w:sz w:val="24"/>
          <w:szCs w:val="24"/>
        </w:rPr>
      </w:pPr>
      <w:bookmarkStart w:id="13" w:name="_TOC_250002"/>
      <w:bookmarkStart w:id="14" w:name="_Toc188904162"/>
      <w:r>
        <w:rPr>
          <w:sz w:val="24"/>
          <w:szCs w:val="24"/>
        </w:rPr>
        <w:t xml:space="preserve">2.0 </w:t>
      </w:r>
      <w:r w:rsidRPr="00136C39">
        <w:rPr>
          <w:sz w:val="24"/>
          <w:szCs w:val="24"/>
        </w:rPr>
        <w:t>Definitions</w:t>
      </w:r>
      <w:r w:rsidRPr="00136C39">
        <w:rPr>
          <w:spacing w:val="-5"/>
          <w:sz w:val="24"/>
          <w:szCs w:val="24"/>
        </w:rPr>
        <w:t xml:space="preserve"> </w:t>
      </w:r>
      <w:r w:rsidRPr="00136C39">
        <w:rPr>
          <w:sz w:val="24"/>
          <w:szCs w:val="24"/>
        </w:rPr>
        <w:t>and</w:t>
      </w:r>
      <w:r w:rsidRPr="00136C39">
        <w:rPr>
          <w:spacing w:val="-4"/>
          <w:sz w:val="24"/>
          <w:szCs w:val="24"/>
        </w:rPr>
        <w:t xml:space="preserve"> </w:t>
      </w:r>
      <w:bookmarkEnd w:id="13"/>
      <w:r w:rsidRPr="00136C39">
        <w:rPr>
          <w:spacing w:val="-2"/>
          <w:sz w:val="24"/>
          <w:szCs w:val="24"/>
        </w:rPr>
        <w:t>Abbreviations</w:t>
      </w:r>
      <w:bookmarkEnd w:id="14"/>
    </w:p>
    <w:p w14:paraId="0949A59D" w14:textId="77777777" w:rsidR="00511A06" w:rsidRDefault="00511A06" w:rsidP="00511A06"/>
    <w:p w14:paraId="4C256F03" w14:textId="66706DB9" w:rsidR="00511A06" w:rsidRPr="00CF2D98" w:rsidRDefault="00511A06" w:rsidP="00136C39">
      <w:pPr>
        <w:pStyle w:val="Heading2"/>
      </w:pPr>
      <w:bookmarkStart w:id="15" w:name="_Toc126940378"/>
      <w:bookmarkStart w:id="16" w:name="_Toc188904163"/>
      <w:r>
        <w:t xml:space="preserve">2.1 </w:t>
      </w:r>
      <w:r w:rsidRPr="00CF2D98">
        <w:t xml:space="preserve">List of </w:t>
      </w:r>
      <w:bookmarkEnd w:id="15"/>
      <w:r w:rsidR="00136C39" w:rsidRPr="00CF2D98">
        <w:t>abbreviations</w:t>
      </w:r>
      <w:bookmarkEnd w:id="16"/>
    </w:p>
    <w:p w14:paraId="5320A433" w14:textId="77777777" w:rsidR="00511A06" w:rsidRPr="00CF2D98" w:rsidRDefault="00511A06" w:rsidP="009E2CD8"/>
    <w:p w14:paraId="264817C3" w14:textId="77777777" w:rsidR="00511A06" w:rsidRPr="009E2CD8" w:rsidRDefault="00511A06" w:rsidP="009E2CD8">
      <w:pPr>
        <w:spacing w:line="360" w:lineRule="auto"/>
        <w:ind w:left="44"/>
        <w:rPr>
          <w:sz w:val="24"/>
          <w:szCs w:val="24"/>
          <w:lang w:val="en-GB"/>
        </w:rPr>
      </w:pPr>
      <w:r w:rsidRPr="009E2CD8">
        <w:rPr>
          <w:sz w:val="24"/>
          <w:szCs w:val="24"/>
          <w:lang w:val="en-GB"/>
        </w:rPr>
        <w:t xml:space="preserve">APQR: Annual Product Quality Report </w:t>
      </w:r>
    </w:p>
    <w:p w14:paraId="27EA26CF" w14:textId="77777777" w:rsidR="00511A06" w:rsidRPr="009E2CD8" w:rsidRDefault="00511A06" w:rsidP="009E2CD8">
      <w:pPr>
        <w:spacing w:line="360" w:lineRule="auto"/>
        <w:ind w:left="44"/>
        <w:rPr>
          <w:rFonts w:eastAsia="Calibri"/>
          <w:sz w:val="24"/>
          <w:szCs w:val="24"/>
        </w:rPr>
      </w:pPr>
      <w:r w:rsidRPr="009E2CD8">
        <w:rPr>
          <w:rFonts w:eastAsia="Calibri"/>
          <w:sz w:val="24"/>
          <w:szCs w:val="24"/>
        </w:rPr>
        <w:t>COA: Certificate of Analysis</w:t>
      </w:r>
    </w:p>
    <w:p w14:paraId="6FAF22DA" w14:textId="77777777" w:rsidR="00511A06" w:rsidRPr="009E2CD8" w:rsidRDefault="00511A06" w:rsidP="009E2CD8">
      <w:pPr>
        <w:spacing w:line="360" w:lineRule="auto"/>
        <w:ind w:left="44"/>
        <w:rPr>
          <w:rFonts w:eastAsia="Calibri"/>
          <w:sz w:val="24"/>
          <w:szCs w:val="24"/>
        </w:rPr>
      </w:pPr>
      <w:r w:rsidRPr="009E2CD8">
        <w:rPr>
          <w:rFonts w:eastAsia="Calibri"/>
          <w:sz w:val="24"/>
          <w:szCs w:val="24"/>
        </w:rPr>
        <w:t>FDA: Food and Drugs Authority</w:t>
      </w:r>
    </w:p>
    <w:p w14:paraId="1D2F661D" w14:textId="77777777" w:rsidR="00511A06" w:rsidRPr="009E2CD8" w:rsidRDefault="00511A06" w:rsidP="009E2CD8">
      <w:pPr>
        <w:spacing w:line="360" w:lineRule="auto"/>
        <w:ind w:left="44"/>
        <w:rPr>
          <w:sz w:val="24"/>
          <w:szCs w:val="24"/>
        </w:rPr>
      </w:pPr>
      <w:r w:rsidRPr="009E2CD8">
        <w:rPr>
          <w:rFonts w:eastAsia="Calibri"/>
          <w:sz w:val="24"/>
          <w:szCs w:val="24"/>
        </w:rPr>
        <w:t>cGMP: current Good Manufacturing Practices</w:t>
      </w:r>
      <w:r w:rsidRPr="009E2CD8">
        <w:rPr>
          <w:sz w:val="24"/>
          <w:szCs w:val="24"/>
        </w:rPr>
        <w:t xml:space="preserve"> </w:t>
      </w:r>
    </w:p>
    <w:p w14:paraId="255F1569" w14:textId="77777777" w:rsidR="00511A06" w:rsidRDefault="00511A06" w:rsidP="009E2CD8">
      <w:pPr>
        <w:spacing w:line="360" w:lineRule="auto"/>
        <w:ind w:left="44"/>
        <w:rPr>
          <w:rFonts w:eastAsia="Calibri"/>
          <w:sz w:val="24"/>
          <w:szCs w:val="24"/>
        </w:rPr>
      </w:pPr>
      <w:r w:rsidRPr="009E2CD8">
        <w:rPr>
          <w:rFonts w:eastAsia="Calibri"/>
          <w:sz w:val="24"/>
          <w:szCs w:val="24"/>
        </w:rPr>
        <w:t>LSP: Lot Summary Protocol</w:t>
      </w:r>
    </w:p>
    <w:p w14:paraId="10BA8764" w14:textId="6841A84C" w:rsidR="00F94AB8" w:rsidRDefault="00F94AB8" w:rsidP="009E2CD8">
      <w:pPr>
        <w:spacing w:line="360" w:lineRule="auto"/>
        <w:ind w:left="44"/>
        <w:rPr>
          <w:rFonts w:eastAsia="Calibri"/>
          <w:sz w:val="24"/>
          <w:szCs w:val="24"/>
        </w:rPr>
      </w:pPr>
      <w:r>
        <w:rPr>
          <w:rFonts w:eastAsia="Calibri"/>
          <w:sz w:val="24"/>
          <w:szCs w:val="24"/>
        </w:rPr>
        <w:t>LR: Lot Release</w:t>
      </w:r>
    </w:p>
    <w:p w14:paraId="7DA08521" w14:textId="31A2F527" w:rsidR="0004031D" w:rsidRPr="009E2CD8" w:rsidRDefault="0004031D" w:rsidP="009E2CD8">
      <w:pPr>
        <w:spacing w:line="360" w:lineRule="auto"/>
        <w:ind w:left="44"/>
        <w:rPr>
          <w:rFonts w:eastAsia="Calibri"/>
          <w:sz w:val="24"/>
          <w:szCs w:val="24"/>
        </w:rPr>
      </w:pPr>
      <w:r>
        <w:rPr>
          <w:rFonts w:eastAsia="Calibri"/>
          <w:sz w:val="24"/>
          <w:szCs w:val="24"/>
        </w:rPr>
        <w:t xml:space="preserve">LRC: Lot Release Certificate </w:t>
      </w:r>
    </w:p>
    <w:p w14:paraId="675CB8E8" w14:textId="77777777" w:rsidR="00511A06" w:rsidRDefault="00511A06" w:rsidP="009E2CD8">
      <w:pPr>
        <w:spacing w:line="360" w:lineRule="auto"/>
        <w:ind w:left="44"/>
        <w:rPr>
          <w:rFonts w:eastAsia="Calibri"/>
          <w:sz w:val="24"/>
          <w:szCs w:val="24"/>
        </w:rPr>
      </w:pPr>
      <w:r w:rsidRPr="009E2CD8">
        <w:rPr>
          <w:rFonts w:eastAsia="Calibri"/>
          <w:sz w:val="24"/>
          <w:szCs w:val="24"/>
        </w:rPr>
        <w:t>MAH: Marketing Authorization Holder</w:t>
      </w:r>
    </w:p>
    <w:p w14:paraId="5F9B6686" w14:textId="7C3BAB9B" w:rsidR="00494B70" w:rsidRPr="009E2CD8" w:rsidRDefault="00494B70" w:rsidP="009E2CD8">
      <w:pPr>
        <w:spacing w:line="360" w:lineRule="auto"/>
        <w:ind w:left="44"/>
        <w:rPr>
          <w:rFonts w:eastAsia="Calibri"/>
          <w:sz w:val="24"/>
          <w:szCs w:val="24"/>
        </w:rPr>
      </w:pPr>
      <w:r>
        <w:rPr>
          <w:rFonts w:eastAsia="Calibri"/>
          <w:sz w:val="24"/>
          <w:szCs w:val="24"/>
        </w:rPr>
        <w:t>MA: Marketing Authorization</w:t>
      </w:r>
    </w:p>
    <w:p w14:paraId="6B2E918B" w14:textId="77777777" w:rsidR="00511A06" w:rsidRPr="009E2CD8" w:rsidRDefault="00511A06" w:rsidP="009E2CD8">
      <w:pPr>
        <w:spacing w:line="360" w:lineRule="auto"/>
        <w:ind w:left="44"/>
        <w:rPr>
          <w:rFonts w:eastAsia="Calibri"/>
          <w:sz w:val="24"/>
          <w:szCs w:val="24"/>
        </w:rPr>
      </w:pPr>
      <w:r w:rsidRPr="009E2CD8">
        <w:rPr>
          <w:rFonts w:eastAsia="Calibri"/>
          <w:sz w:val="24"/>
          <w:szCs w:val="24"/>
        </w:rPr>
        <w:t>NRA</w:t>
      </w:r>
      <w:r w:rsidRPr="009E2CD8">
        <w:rPr>
          <w:sz w:val="24"/>
          <w:szCs w:val="24"/>
        </w:rPr>
        <w:t xml:space="preserve">: </w:t>
      </w:r>
      <w:r w:rsidRPr="009E2CD8">
        <w:rPr>
          <w:rFonts w:eastAsia="Calibri"/>
          <w:sz w:val="24"/>
          <w:szCs w:val="24"/>
        </w:rPr>
        <w:t>National Regulatory Authority</w:t>
      </w:r>
    </w:p>
    <w:p w14:paraId="74926599" w14:textId="77777777" w:rsidR="00511A06" w:rsidRPr="009E2CD8" w:rsidRDefault="00511A06" w:rsidP="009E2CD8">
      <w:pPr>
        <w:spacing w:line="360" w:lineRule="auto"/>
        <w:ind w:left="44"/>
        <w:rPr>
          <w:rFonts w:eastAsia="Calibri"/>
          <w:sz w:val="24"/>
          <w:szCs w:val="24"/>
        </w:rPr>
      </w:pPr>
      <w:r w:rsidRPr="009E2CD8">
        <w:rPr>
          <w:rFonts w:eastAsia="Calibri"/>
          <w:sz w:val="24"/>
          <w:szCs w:val="24"/>
        </w:rPr>
        <w:t>NCL: National Control Laboratory</w:t>
      </w:r>
    </w:p>
    <w:p w14:paraId="2F509233" w14:textId="77777777" w:rsidR="00511A06" w:rsidRPr="009E2CD8" w:rsidRDefault="00511A06" w:rsidP="009E2CD8">
      <w:pPr>
        <w:spacing w:line="360" w:lineRule="auto"/>
        <w:ind w:left="44"/>
        <w:rPr>
          <w:rFonts w:eastAsia="Calibri"/>
          <w:sz w:val="24"/>
          <w:szCs w:val="24"/>
        </w:rPr>
      </w:pPr>
      <w:r w:rsidRPr="009E2CD8">
        <w:rPr>
          <w:rFonts w:eastAsia="Calibri"/>
          <w:sz w:val="24"/>
          <w:szCs w:val="24"/>
        </w:rPr>
        <w:t xml:space="preserve">OOS: Out of specification </w:t>
      </w:r>
    </w:p>
    <w:p w14:paraId="41056C7E" w14:textId="7C21D625" w:rsidR="00511A06" w:rsidRPr="009E2CD8" w:rsidRDefault="00511A06" w:rsidP="009E2CD8">
      <w:pPr>
        <w:spacing w:line="360" w:lineRule="auto"/>
        <w:ind w:left="44"/>
        <w:rPr>
          <w:rFonts w:eastAsia="Calibri"/>
          <w:sz w:val="24"/>
          <w:szCs w:val="24"/>
        </w:rPr>
      </w:pPr>
      <w:r w:rsidRPr="009E2CD8">
        <w:rPr>
          <w:rFonts w:eastAsia="Calibri"/>
          <w:sz w:val="24"/>
          <w:szCs w:val="24"/>
        </w:rPr>
        <w:t>PDMP</w:t>
      </w:r>
      <w:r w:rsidR="008B6084" w:rsidRPr="009E2CD8">
        <w:rPr>
          <w:rFonts w:eastAsia="Calibri"/>
          <w:sz w:val="24"/>
          <w:szCs w:val="24"/>
        </w:rPr>
        <w:t>s</w:t>
      </w:r>
      <w:r w:rsidRPr="009E2CD8">
        <w:rPr>
          <w:rFonts w:eastAsia="Calibri"/>
          <w:sz w:val="24"/>
          <w:szCs w:val="24"/>
        </w:rPr>
        <w:t>: Plasma Derived Medicinal Products</w:t>
      </w:r>
    </w:p>
    <w:p w14:paraId="58BD802C" w14:textId="77777777" w:rsidR="00511A06" w:rsidRPr="009E2CD8" w:rsidRDefault="00511A06" w:rsidP="009E2CD8">
      <w:pPr>
        <w:spacing w:line="360" w:lineRule="auto"/>
        <w:ind w:left="44"/>
        <w:rPr>
          <w:sz w:val="24"/>
          <w:szCs w:val="24"/>
          <w:shd w:val="clear" w:color="auto" w:fill="FFFFFF"/>
        </w:rPr>
      </w:pPr>
      <w:r w:rsidRPr="009E2CD8">
        <w:rPr>
          <w:sz w:val="24"/>
          <w:szCs w:val="24"/>
          <w:shd w:val="clear" w:color="auto" w:fill="FFFFFF"/>
        </w:rPr>
        <w:t>UN: United Nations</w:t>
      </w:r>
    </w:p>
    <w:p w14:paraId="736968B8" w14:textId="77777777" w:rsidR="00511A06" w:rsidRDefault="00511A06" w:rsidP="00E64B36"/>
    <w:p w14:paraId="4A704164" w14:textId="77777777" w:rsidR="0004031D" w:rsidRDefault="0004031D" w:rsidP="00E64B36"/>
    <w:p w14:paraId="651D00EC" w14:textId="77777777" w:rsidR="0004031D" w:rsidRDefault="0004031D" w:rsidP="00E64B36"/>
    <w:p w14:paraId="779388A2" w14:textId="15A4E165" w:rsidR="00511A06" w:rsidRPr="00CF2D98" w:rsidRDefault="00511A06" w:rsidP="00136C39">
      <w:pPr>
        <w:pStyle w:val="Heading2"/>
      </w:pPr>
      <w:bookmarkStart w:id="17" w:name="_Toc188904164"/>
      <w:r>
        <w:lastRenderedPageBreak/>
        <w:t xml:space="preserve">2.2 </w:t>
      </w:r>
      <w:r w:rsidRPr="00CF2D98">
        <w:t>Definitions of Terms</w:t>
      </w:r>
      <w:bookmarkEnd w:id="17"/>
      <w:r w:rsidRPr="00CF2D98">
        <w:t xml:space="preserve"> </w:t>
      </w:r>
    </w:p>
    <w:p w14:paraId="7DD2FB9F" w14:textId="77777777" w:rsidR="002C0E40" w:rsidRPr="00D54E82" w:rsidRDefault="002C0E40" w:rsidP="009E2CD8">
      <w:pPr>
        <w:pStyle w:val="BodyText"/>
        <w:spacing w:line="360" w:lineRule="auto"/>
        <w:rPr>
          <w:b/>
        </w:rPr>
      </w:pPr>
    </w:p>
    <w:p w14:paraId="01942282" w14:textId="2AE20A98" w:rsidR="00021417" w:rsidRDefault="00BB7AEF" w:rsidP="00136C39">
      <w:pPr>
        <w:widowControl/>
        <w:numPr>
          <w:ilvl w:val="0"/>
          <w:numId w:val="100"/>
        </w:numPr>
        <w:autoSpaceDE/>
        <w:autoSpaceDN/>
        <w:spacing w:line="360" w:lineRule="auto"/>
        <w:contextualSpacing/>
        <w:jc w:val="both"/>
        <w:rPr>
          <w:rFonts w:eastAsia="Calibri"/>
          <w:b/>
          <w:bCs/>
          <w:sz w:val="24"/>
          <w:szCs w:val="24"/>
        </w:rPr>
      </w:pPr>
      <w:r w:rsidRPr="00D54E82">
        <w:rPr>
          <w:b/>
          <w:bCs/>
          <w:sz w:val="24"/>
          <w:szCs w:val="24"/>
        </w:rPr>
        <w:t>Annual Product Quality Review (APQR)</w:t>
      </w:r>
      <w:r w:rsidRPr="00D54E82">
        <w:rPr>
          <w:sz w:val="24"/>
          <w:szCs w:val="24"/>
        </w:rPr>
        <w:t xml:space="preserve">: Regular periodic review of all licensed commercial drug products conducted annually by the companies with the objective of verifying the consistency of the existing manufacturing process, the rightness of the current specification for both starting materials and finished products to highlight any trend, deviation, change control, market complaints and to identify the product and process development. </w:t>
      </w:r>
    </w:p>
    <w:p w14:paraId="4283567A" w14:textId="77777777" w:rsidR="00136C39" w:rsidRPr="00136C39" w:rsidRDefault="00136C39" w:rsidP="00136C39">
      <w:pPr>
        <w:widowControl/>
        <w:autoSpaceDE/>
        <w:autoSpaceDN/>
        <w:spacing w:line="360" w:lineRule="auto"/>
        <w:contextualSpacing/>
        <w:jc w:val="both"/>
        <w:rPr>
          <w:rFonts w:eastAsia="Calibri"/>
          <w:b/>
          <w:bCs/>
          <w:sz w:val="24"/>
          <w:szCs w:val="24"/>
        </w:rPr>
      </w:pPr>
    </w:p>
    <w:p w14:paraId="4821F3E0" w14:textId="55CCEA04" w:rsidR="00021417" w:rsidRPr="00021417" w:rsidRDefault="00021417" w:rsidP="009E2CD8">
      <w:pPr>
        <w:widowControl/>
        <w:numPr>
          <w:ilvl w:val="0"/>
          <w:numId w:val="100"/>
        </w:numPr>
        <w:autoSpaceDE/>
        <w:autoSpaceDN/>
        <w:spacing w:line="360" w:lineRule="auto"/>
        <w:contextualSpacing/>
        <w:jc w:val="both"/>
        <w:rPr>
          <w:rFonts w:eastAsia="Calibri"/>
          <w:b/>
          <w:bCs/>
          <w:sz w:val="24"/>
          <w:szCs w:val="24"/>
        </w:rPr>
      </w:pPr>
      <w:r w:rsidRPr="00021417">
        <w:rPr>
          <w:b/>
          <w:bCs/>
          <w:sz w:val="24"/>
          <w:szCs w:val="24"/>
        </w:rPr>
        <w:t>Biological Products:</w:t>
      </w:r>
      <w:r w:rsidRPr="00021417">
        <w:rPr>
          <w:sz w:val="24"/>
          <w:szCs w:val="24"/>
        </w:rPr>
        <w:t xml:space="preserve"> Products in which the active ingredient is a biological substance including antisera, antivenins, </w:t>
      </w:r>
      <w:r w:rsidR="008240CD">
        <w:rPr>
          <w:sz w:val="24"/>
          <w:szCs w:val="24"/>
        </w:rPr>
        <w:t>plasma derived medicinal products.</w:t>
      </w:r>
    </w:p>
    <w:p w14:paraId="7CFEA3FF" w14:textId="77777777" w:rsidR="00BB7AEF" w:rsidRPr="00D54E82" w:rsidRDefault="00BB7AEF" w:rsidP="00D54E82">
      <w:pPr>
        <w:widowControl/>
        <w:autoSpaceDE/>
        <w:autoSpaceDN/>
        <w:spacing w:line="360" w:lineRule="auto"/>
        <w:ind w:left="360"/>
        <w:contextualSpacing/>
        <w:jc w:val="both"/>
        <w:rPr>
          <w:rFonts w:eastAsia="Calibri"/>
          <w:b/>
          <w:bCs/>
          <w:sz w:val="24"/>
          <w:szCs w:val="24"/>
        </w:rPr>
      </w:pPr>
    </w:p>
    <w:p w14:paraId="2CBEA7F1" w14:textId="0BBB8213" w:rsidR="00B87B12" w:rsidRPr="00D54E82" w:rsidRDefault="00BB7AEF" w:rsidP="00D54E82">
      <w:pPr>
        <w:widowControl/>
        <w:numPr>
          <w:ilvl w:val="0"/>
          <w:numId w:val="100"/>
        </w:numPr>
        <w:autoSpaceDE/>
        <w:autoSpaceDN/>
        <w:spacing w:line="360" w:lineRule="auto"/>
        <w:contextualSpacing/>
        <w:jc w:val="both"/>
        <w:rPr>
          <w:rFonts w:eastAsia="Calibri"/>
          <w:b/>
          <w:bCs/>
          <w:sz w:val="24"/>
          <w:szCs w:val="24"/>
        </w:rPr>
      </w:pPr>
      <w:r w:rsidRPr="00D54E82">
        <w:rPr>
          <w:b/>
          <w:bCs/>
          <w:sz w:val="24"/>
          <w:szCs w:val="24"/>
        </w:rPr>
        <w:t>Certificate of Analysis (CoA)</w:t>
      </w:r>
      <w:r w:rsidRPr="00D54E82">
        <w:rPr>
          <w:sz w:val="24"/>
          <w:szCs w:val="24"/>
        </w:rPr>
        <w:t xml:space="preserve">: a document prepared by the manufacturer that contains all release </w:t>
      </w:r>
      <w:r w:rsidR="00D54E82" w:rsidRPr="00D54E82">
        <w:rPr>
          <w:sz w:val="24"/>
          <w:szCs w:val="24"/>
        </w:rPr>
        <w:t>tests,</w:t>
      </w:r>
      <w:r w:rsidRPr="00D54E82">
        <w:rPr>
          <w:sz w:val="24"/>
          <w:szCs w:val="24"/>
        </w:rPr>
        <w:t xml:space="preserve"> and its specification based on product marketing authorization file, which has been evaluated and approved by NRA during product registration.</w:t>
      </w:r>
    </w:p>
    <w:p w14:paraId="7CF30BE1" w14:textId="77777777" w:rsidR="00B87B12" w:rsidRPr="00D54E82" w:rsidRDefault="00B87B12" w:rsidP="00D54E82">
      <w:pPr>
        <w:widowControl/>
        <w:adjustRightInd w:val="0"/>
        <w:spacing w:line="360" w:lineRule="auto"/>
        <w:jc w:val="both"/>
        <w:rPr>
          <w:rFonts w:eastAsia="Calibri"/>
          <w:sz w:val="24"/>
          <w:szCs w:val="24"/>
        </w:rPr>
      </w:pPr>
    </w:p>
    <w:p w14:paraId="131BBFDC" w14:textId="19F37798" w:rsidR="00B87B12" w:rsidRPr="00D54E82" w:rsidRDefault="00B87B12" w:rsidP="00D54E82">
      <w:pPr>
        <w:widowControl/>
        <w:numPr>
          <w:ilvl w:val="0"/>
          <w:numId w:val="100"/>
        </w:numPr>
        <w:autoSpaceDE/>
        <w:autoSpaceDN/>
        <w:adjustRightInd w:val="0"/>
        <w:spacing w:after="4" w:line="360" w:lineRule="auto"/>
        <w:jc w:val="both"/>
        <w:rPr>
          <w:rFonts w:eastAsia="Calibri"/>
          <w:sz w:val="24"/>
          <w:szCs w:val="24"/>
        </w:rPr>
      </w:pPr>
      <w:r w:rsidRPr="00D54E82">
        <w:rPr>
          <w:rFonts w:eastAsia="Calibri"/>
          <w:b/>
          <w:sz w:val="24"/>
          <w:szCs w:val="24"/>
        </w:rPr>
        <w:t xml:space="preserve">Lot release: </w:t>
      </w:r>
      <w:r w:rsidRPr="00D54E82">
        <w:rPr>
          <w:rFonts w:eastAsia="Calibri"/>
          <w:sz w:val="24"/>
          <w:szCs w:val="24"/>
        </w:rPr>
        <w:t xml:space="preserve">The process of National Regulatory Authority (NRA)/ National Control Laboratory (NCL) evaluation of an individual lot of a </w:t>
      </w:r>
      <w:r w:rsidR="00BB7AEF" w:rsidRPr="00D54E82">
        <w:rPr>
          <w:rFonts w:eastAsia="Calibri"/>
          <w:sz w:val="24"/>
          <w:szCs w:val="24"/>
        </w:rPr>
        <w:t>registered vaccine</w:t>
      </w:r>
      <w:r w:rsidRPr="00D54E82">
        <w:rPr>
          <w:rFonts w:eastAsia="Calibri"/>
          <w:sz w:val="24"/>
          <w:szCs w:val="24"/>
        </w:rPr>
        <w:t xml:space="preserve">, </w:t>
      </w:r>
      <w:r w:rsidR="00136C39">
        <w:rPr>
          <w:rFonts w:eastAsia="Calibri"/>
          <w:sz w:val="24"/>
          <w:szCs w:val="24"/>
        </w:rPr>
        <w:t xml:space="preserve">antisera, </w:t>
      </w:r>
      <w:r w:rsidRPr="00D54E82">
        <w:rPr>
          <w:rFonts w:eastAsia="Calibri"/>
          <w:sz w:val="24"/>
          <w:szCs w:val="24"/>
        </w:rPr>
        <w:t>Plasma Derived Medicinal Products (PDMPS), or other biological products</w:t>
      </w:r>
      <w:r w:rsidRPr="00D54E82">
        <w:rPr>
          <w:rFonts w:eastAsia="Calibri"/>
          <w:color w:val="FF0000"/>
          <w:sz w:val="24"/>
          <w:szCs w:val="24"/>
        </w:rPr>
        <w:t xml:space="preserve"> </w:t>
      </w:r>
      <w:r w:rsidRPr="00D54E82">
        <w:rPr>
          <w:rFonts w:eastAsia="Calibri"/>
          <w:sz w:val="24"/>
          <w:szCs w:val="24"/>
        </w:rPr>
        <w:t>before giving approval for it to be released onto the market.</w:t>
      </w:r>
    </w:p>
    <w:p w14:paraId="22A1EF60" w14:textId="77777777" w:rsidR="00BB7AEF" w:rsidRPr="00D54E82" w:rsidRDefault="00BB7AEF" w:rsidP="00D54E82">
      <w:pPr>
        <w:pStyle w:val="ListParagraph"/>
        <w:spacing w:line="360" w:lineRule="auto"/>
        <w:rPr>
          <w:rFonts w:eastAsia="Calibri"/>
          <w:sz w:val="24"/>
          <w:szCs w:val="24"/>
        </w:rPr>
      </w:pPr>
    </w:p>
    <w:p w14:paraId="6799B953" w14:textId="77777777" w:rsidR="00BB7AEF" w:rsidRPr="00D54E82" w:rsidRDefault="00BB7AEF" w:rsidP="00D54E82">
      <w:pPr>
        <w:widowControl/>
        <w:numPr>
          <w:ilvl w:val="0"/>
          <w:numId w:val="100"/>
        </w:numPr>
        <w:autoSpaceDE/>
        <w:autoSpaceDN/>
        <w:adjustRightInd w:val="0"/>
        <w:spacing w:after="4" w:line="360" w:lineRule="auto"/>
        <w:jc w:val="both"/>
        <w:rPr>
          <w:rFonts w:eastAsia="Calibri"/>
          <w:sz w:val="24"/>
          <w:szCs w:val="24"/>
        </w:rPr>
      </w:pPr>
      <w:r w:rsidRPr="00D54E82">
        <w:rPr>
          <w:rFonts w:eastAsia="Calibri"/>
          <w:b/>
          <w:bCs/>
          <w:sz w:val="24"/>
          <w:szCs w:val="24"/>
        </w:rPr>
        <w:t>Lot</w:t>
      </w:r>
      <w:r w:rsidRPr="00D54E82">
        <w:rPr>
          <w:rFonts w:eastAsia="Calibri"/>
          <w:sz w:val="24"/>
          <w:szCs w:val="24"/>
        </w:rPr>
        <w:t xml:space="preserve">: a defined quantity of starting material, packaging material, or product processed in a single/ series of processes so that it is expected to be homogeneous. It may sometimes be necessary to divide a lot into </w:t>
      </w:r>
      <w:proofErr w:type="gramStart"/>
      <w:r w:rsidRPr="00D54E82">
        <w:rPr>
          <w:rFonts w:eastAsia="Calibri"/>
          <w:sz w:val="24"/>
          <w:szCs w:val="24"/>
        </w:rPr>
        <w:t>a number of</w:t>
      </w:r>
      <w:proofErr w:type="gramEnd"/>
      <w:r w:rsidRPr="00D54E82">
        <w:rPr>
          <w:rFonts w:eastAsia="Calibri"/>
          <w:sz w:val="24"/>
          <w:szCs w:val="24"/>
        </w:rPr>
        <w:t xml:space="preserve"> sub-lots, which are later accumulated to form a final homogeneous lot. In continuous manufacture, the lot must correspond to a defined fraction of the production, characterized by its intended homogeneity. The lot size can be defined either as a fixed quantity or as the amount produced in a fixed time interval. </w:t>
      </w:r>
    </w:p>
    <w:p w14:paraId="0F6796F9" w14:textId="77777777" w:rsidR="00BB7AEF" w:rsidRPr="00D54E82" w:rsidRDefault="00BB7AEF" w:rsidP="00D54E82">
      <w:pPr>
        <w:pStyle w:val="ListParagraph"/>
        <w:spacing w:line="360" w:lineRule="auto"/>
        <w:rPr>
          <w:rFonts w:eastAsia="Calibri"/>
          <w:sz w:val="24"/>
          <w:szCs w:val="24"/>
        </w:rPr>
      </w:pPr>
    </w:p>
    <w:p w14:paraId="645F2550" w14:textId="77777777" w:rsidR="00BB7AEF" w:rsidRPr="00D54E82" w:rsidRDefault="00BB7AEF" w:rsidP="00D54E82">
      <w:pPr>
        <w:widowControl/>
        <w:numPr>
          <w:ilvl w:val="0"/>
          <w:numId w:val="100"/>
        </w:numPr>
        <w:autoSpaceDE/>
        <w:autoSpaceDN/>
        <w:adjustRightInd w:val="0"/>
        <w:spacing w:after="4" w:line="360" w:lineRule="auto"/>
        <w:jc w:val="both"/>
        <w:rPr>
          <w:rFonts w:eastAsia="Calibri"/>
          <w:sz w:val="24"/>
          <w:szCs w:val="24"/>
        </w:rPr>
      </w:pPr>
      <w:r w:rsidRPr="00D54E82">
        <w:rPr>
          <w:rFonts w:eastAsia="Calibri"/>
          <w:b/>
          <w:bCs/>
          <w:sz w:val="24"/>
          <w:szCs w:val="24"/>
        </w:rPr>
        <w:t>Lot Release Certificate</w:t>
      </w:r>
      <w:r w:rsidRPr="00D54E82">
        <w:rPr>
          <w:rFonts w:eastAsia="Calibri"/>
          <w:sz w:val="24"/>
          <w:szCs w:val="24"/>
        </w:rPr>
        <w:t xml:space="preserve">: an official document issued by the competent national drug regulatory authority that authorizes the manufacturer to release the specific lot into the market. </w:t>
      </w:r>
    </w:p>
    <w:p w14:paraId="564D3237" w14:textId="77777777" w:rsidR="00B87B12" w:rsidRPr="00D54E82" w:rsidRDefault="00B87B12" w:rsidP="00D54E82">
      <w:pPr>
        <w:widowControl/>
        <w:adjustRightInd w:val="0"/>
        <w:spacing w:line="360" w:lineRule="auto"/>
        <w:jc w:val="both"/>
        <w:rPr>
          <w:rFonts w:eastAsia="Calibri"/>
          <w:b/>
          <w:sz w:val="24"/>
          <w:szCs w:val="24"/>
        </w:rPr>
      </w:pPr>
    </w:p>
    <w:p w14:paraId="6A8C5DC4" w14:textId="77777777" w:rsidR="00B87B12" w:rsidRPr="00D54E82" w:rsidRDefault="00B87B12" w:rsidP="00D54E82">
      <w:pPr>
        <w:widowControl/>
        <w:numPr>
          <w:ilvl w:val="0"/>
          <w:numId w:val="100"/>
        </w:numPr>
        <w:autoSpaceDE/>
        <w:autoSpaceDN/>
        <w:adjustRightInd w:val="0"/>
        <w:spacing w:after="4" w:line="360" w:lineRule="auto"/>
        <w:jc w:val="both"/>
        <w:rPr>
          <w:rFonts w:eastAsia="Calibri"/>
          <w:sz w:val="24"/>
          <w:szCs w:val="24"/>
        </w:rPr>
      </w:pPr>
      <w:r w:rsidRPr="00D54E82">
        <w:rPr>
          <w:rFonts w:eastAsia="Calibri"/>
          <w:b/>
          <w:bCs/>
          <w:sz w:val="24"/>
          <w:szCs w:val="24"/>
        </w:rPr>
        <w:lastRenderedPageBreak/>
        <w:t xml:space="preserve">Lot Summary Protocol: </w:t>
      </w:r>
      <w:r w:rsidRPr="00D54E82">
        <w:rPr>
          <w:rFonts w:eastAsia="Calibri"/>
          <w:sz w:val="24"/>
          <w:szCs w:val="24"/>
        </w:rPr>
        <w:t>A document summarizing all manufacturing steps and test results for a lot of vaccine, which is certified and signed by the responsible person of the manufacturing company.</w:t>
      </w:r>
    </w:p>
    <w:p w14:paraId="25F616B9" w14:textId="77777777" w:rsidR="00B87B12" w:rsidRPr="00D54E82" w:rsidRDefault="00B87B12" w:rsidP="00D54E82">
      <w:pPr>
        <w:widowControl/>
        <w:adjustRightInd w:val="0"/>
        <w:spacing w:line="360" w:lineRule="auto"/>
        <w:ind w:left="360"/>
        <w:jc w:val="both"/>
        <w:rPr>
          <w:rFonts w:eastAsia="Calibri"/>
          <w:sz w:val="24"/>
          <w:szCs w:val="24"/>
        </w:rPr>
      </w:pPr>
    </w:p>
    <w:p w14:paraId="569C7941" w14:textId="37FC5060" w:rsidR="00B87B12" w:rsidRPr="00D54E82" w:rsidRDefault="00B87B12" w:rsidP="00D54E82">
      <w:pPr>
        <w:widowControl/>
        <w:numPr>
          <w:ilvl w:val="0"/>
          <w:numId w:val="100"/>
        </w:numPr>
        <w:autoSpaceDE/>
        <w:autoSpaceDN/>
        <w:adjustRightInd w:val="0"/>
        <w:spacing w:after="4" w:line="360" w:lineRule="auto"/>
        <w:jc w:val="both"/>
        <w:rPr>
          <w:rFonts w:eastAsia="Calibri"/>
          <w:sz w:val="24"/>
          <w:szCs w:val="24"/>
        </w:rPr>
      </w:pPr>
      <w:r w:rsidRPr="00D54E82">
        <w:rPr>
          <w:rFonts w:eastAsia="Calibri"/>
          <w:b/>
          <w:sz w:val="24"/>
          <w:szCs w:val="24"/>
        </w:rPr>
        <w:t xml:space="preserve">Marketing Authorization Holder (MAH): </w:t>
      </w:r>
      <w:r w:rsidRPr="00D54E82">
        <w:rPr>
          <w:rFonts w:eastAsia="Calibri"/>
          <w:sz w:val="24"/>
          <w:szCs w:val="24"/>
        </w:rPr>
        <w:t>The company or corporate or legal entity in the field of pharmaceuticals on whose name the marketing authorization has been granted. This party is responsible for all aspects of the product, including quality and compliance with the conditions of marketing authorization and is subject to legislation in the country that issued the marketing authorization.</w:t>
      </w:r>
    </w:p>
    <w:p w14:paraId="4BE4A627" w14:textId="77777777" w:rsidR="00B87B12" w:rsidRPr="00D54E82" w:rsidRDefault="00B87B12" w:rsidP="00D54E82">
      <w:pPr>
        <w:widowControl/>
        <w:adjustRightInd w:val="0"/>
        <w:spacing w:line="360" w:lineRule="auto"/>
        <w:ind w:left="360"/>
        <w:jc w:val="both"/>
        <w:rPr>
          <w:rFonts w:eastAsia="Calibri"/>
          <w:b/>
          <w:sz w:val="24"/>
          <w:szCs w:val="24"/>
        </w:rPr>
      </w:pPr>
    </w:p>
    <w:p w14:paraId="1DC70375" w14:textId="77777777" w:rsidR="00B87B12" w:rsidRPr="00D54E82" w:rsidRDefault="00B87B12" w:rsidP="00D54E82">
      <w:pPr>
        <w:widowControl/>
        <w:numPr>
          <w:ilvl w:val="0"/>
          <w:numId w:val="100"/>
        </w:numPr>
        <w:autoSpaceDE/>
        <w:autoSpaceDN/>
        <w:adjustRightInd w:val="0"/>
        <w:spacing w:after="4" w:line="360" w:lineRule="auto"/>
        <w:jc w:val="both"/>
        <w:rPr>
          <w:rFonts w:eastAsia="Calibri"/>
          <w:bCs/>
          <w:sz w:val="24"/>
          <w:szCs w:val="24"/>
        </w:rPr>
      </w:pPr>
      <w:bookmarkStart w:id="18" w:name="_Hlk119071271"/>
      <w:r w:rsidRPr="00D54E82">
        <w:rPr>
          <w:rFonts w:eastAsia="Calibri"/>
          <w:b/>
          <w:sz w:val="24"/>
          <w:szCs w:val="24"/>
        </w:rPr>
        <w:t>Out of specification (OOS</w:t>
      </w:r>
      <w:bookmarkEnd w:id="18"/>
      <w:r w:rsidRPr="00D54E82">
        <w:rPr>
          <w:rFonts w:eastAsia="Calibri"/>
          <w:b/>
          <w:sz w:val="24"/>
          <w:szCs w:val="24"/>
        </w:rPr>
        <w:t xml:space="preserve">): </w:t>
      </w:r>
      <w:r w:rsidRPr="00D54E82">
        <w:rPr>
          <w:rFonts w:eastAsia="Calibri"/>
          <w:bCs/>
          <w:sz w:val="24"/>
          <w:szCs w:val="24"/>
        </w:rPr>
        <w:t>An OOS result is generated when a product is tested and fails to meet predefined specification limits or acceptance criteria.</w:t>
      </w:r>
    </w:p>
    <w:p w14:paraId="4C2CA380" w14:textId="77777777" w:rsidR="00D54E82" w:rsidRPr="00D54E82" w:rsidRDefault="00D54E82" w:rsidP="00D54E82">
      <w:pPr>
        <w:spacing w:line="360" w:lineRule="auto"/>
        <w:rPr>
          <w:rFonts w:eastAsia="Calibri"/>
          <w:bCs/>
          <w:sz w:val="24"/>
          <w:szCs w:val="24"/>
        </w:rPr>
      </w:pPr>
    </w:p>
    <w:p w14:paraId="16D143F8" w14:textId="61448BC7" w:rsidR="00D54E82" w:rsidRPr="00D54E82" w:rsidRDefault="00D54E82" w:rsidP="00D54E82">
      <w:pPr>
        <w:widowControl/>
        <w:numPr>
          <w:ilvl w:val="0"/>
          <w:numId w:val="100"/>
        </w:numPr>
        <w:autoSpaceDE/>
        <w:autoSpaceDN/>
        <w:adjustRightInd w:val="0"/>
        <w:spacing w:after="4" w:line="360" w:lineRule="auto"/>
        <w:jc w:val="both"/>
        <w:rPr>
          <w:rFonts w:eastAsia="Calibri"/>
          <w:bCs/>
          <w:sz w:val="24"/>
          <w:szCs w:val="24"/>
        </w:rPr>
      </w:pPr>
      <w:r w:rsidRPr="00D54E82">
        <w:rPr>
          <w:rFonts w:eastAsia="Calibri"/>
          <w:b/>
          <w:sz w:val="24"/>
          <w:szCs w:val="24"/>
        </w:rPr>
        <w:t xml:space="preserve">Out of Trend (OOT): </w:t>
      </w:r>
      <w:r w:rsidRPr="00D54E82">
        <w:rPr>
          <w:rFonts w:eastAsia="Calibri"/>
          <w:bCs/>
          <w:sz w:val="24"/>
          <w:szCs w:val="24"/>
        </w:rPr>
        <w:t xml:space="preserve">A result of a sequence of analytical results which conform to the specifications but not in the expected trend with respect to the initial or expected result. </w:t>
      </w:r>
    </w:p>
    <w:p w14:paraId="75294FFE" w14:textId="77777777" w:rsidR="00D54E82" w:rsidRPr="00D54E82" w:rsidRDefault="00D54E82" w:rsidP="00D54E82">
      <w:pPr>
        <w:pStyle w:val="ListParagraph"/>
        <w:spacing w:line="360" w:lineRule="auto"/>
        <w:rPr>
          <w:rFonts w:eastAsia="Calibri"/>
          <w:bCs/>
          <w:sz w:val="24"/>
          <w:szCs w:val="24"/>
        </w:rPr>
      </w:pPr>
    </w:p>
    <w:p w14:paraId="395A72AA" w14:textId="2D561187" w:rsidR="00D54E82" w:rsidRPr="00D54E82" w:rsidRDefault="00D54E82" w:rsidP="00D54E82">
      <w:pPr>
        <w:widowControl/>
        <w:numPr>
          <w:ilvl w:val="0"/>
          <w:numId w:val="100"/>
        </w:numPr>
        <w:autoSpaceDE/>
        <w:autoSpaceDN/>
        <w:adjustRightInd w:val="0"/>
        <w:spacing w:after="4" w:line="360" w:lineRule="auto"/>
        <w:jc w:val="both"/>
        <w:rPr>
          <w:rFonts w:eastAsia="Calibri"/>
          <w:bCs/>
          <w:sz w:val="24"/>
          <w:szCs w:val="24"/>
        </w:rPr>
      </w:pPr>
      <w:r w:rsidRPr="00D54E82">
        <w:rPr>
          <w:rFonts w:eastAsia="Calibri"/>
          <w:b/>
          <w:sz w:val="24"/>
          <w:szCs w:val="24"/>
        </w:rPr>
        <w:t>Reliance</w:t>
      </w:r>
      <w:r w:rsidRPr="00D54E82">
        <w:rPr>
          <w:rFonts w:eastAsia="Calibri"/>
          <w:bCs/>
          <w:sz w:val="24"/>
          <w:szCs w:val="24"/>
        </w:rPr>
        <w:t xml:space="preserve">: The act whereby the regulatory authority in one jurisdiction </w:t>
      </w:r>
      <w:r w:rsidR="008240CD" w:rsidRPr="00D54E82">
        <w:rPr>
          <w:rFonts w:eastAsia="Calibri"/>
          <w:bCs/>
          <w:sz w:val="24"/>
          <w:szCs w:val="24"/>
        </w:rPr>
        <w:t>considers</w:t>
      </w:r>
      <w:r w:rsidRPr="00D54E82">
        <w:rPr>
          <w:rFonts w:eastAsia="Calibri"/>
          <w:bCs/>
          <w:sz w:val="24"/>
          <w:szCs w:val="24"/>
        </w:rPr>
        <w:t xml:space="preserve"> and gives significant weight to assessments performed by another regulatory authority or trusted institution, or to any other authoritative information, in reaching its own decision. The relying authority remains independent, responsible and accountable for the decisions taken, even when it relies on the decisions, assessments and information of others.</w:t>
      </w:r>
    </w:p>
    <w:p w14:paraId="76DC5872" w14:textId="77777777" w:rsidR="00B87B12" w:rsidRPr="00D54E82" w:rsidRDefault="00B87B12" w:rsidP="00D54E82">
      <w:pPr>
        <w:widowControl/>
        <w:autoSpaceDE/>
        <w:autoSpaceDN/>
        <w:adjustRightInd w:val="0"/>
        <w:spacing w:after="4" w:line="360" w:lineRule="auto"/>
        <w:jc w:val="both"/>
        <w:rPr>
          <w:rFonts w:eastAsia="Calibri"/>
          <w:bCs/>
          <w:sz w:val="24"/>
          <w:szCs w:val="24"/>
        </w:rPr>
      </w:pPr>
    </w:p>
    <w:p w14:paraId="6EBC599F" w14:textId="2759A2ED" w:rsidR="008B6084" w:rsidRDefault="00B87B12" w:rsidP="008B6084">
      <w:pPr>
        <w:widowControl/>
        <w:numPr>
          <w:ilvl w:val="0"/>
          <w:numId w:val="100"/>
        </w:numPr>
        <w:autoSpaceDE/>
        <w:autoSpaceDN/>
        <w:adjustRightInd w:val="0"/>
        <w:spacing w:line="360" w:lineRule="auto"/>
        <w:jc w:val="both"/>
        <w:rPr>
          <w:rFonts w:eastAsia="Calibri"/>
          <w:b/>
          <w:color w:val="000000"/>
          <w:sz w:val="24"/>
          <w:szCs w:val="24"/>
        </w:rPr>
      </w:pPr>
      <w:r w:rsidRPr="00D54E82">
        <w:rPr>
          <w:rFonts w:eastAsia="Calibri"/>
          <w:b/>
          <w:bCs/>
          <w:sz w:val="24"/>
          <w:szCs w:val="24"/>
        </w:rPr>
        <w:t>Responsible NRA/NCL</w:t>
      </w:r>
      <w:r w:rsidR="00D54E82" w:rsidRPr="00D54E82">
        <w:rPr>
          <w:rFonts w:eastAsia="Calibri"/>
          <w:b/>
          <w:sz w:val="24"/>
          <w:szCs w:val="24"/>
        </w:rPr>
        <w:t xml:space="preserve">: </w:t>
      </w:r>
      <w:r w:rsidR="00D54E82" w:rsidRPr="00D54E82">
        <w:rPr>
          <w:rFonts w:eastAsia="Times New Roman"/>
          <w:color w:val="000000"/>
          <w:sz w:val="24"/>
          <w:szCs w:val="24"/>
        </w:rPr>
        <w:t>The</w:t>
      </w:r>
      <w:r w:rsidRPr="00D54E82">
        <w:rPr>
          <w:rFonts w:eastAsia="Times New Roman"/>
          <w:color w:val="000000"/>
          <w:sz w:val="24"/>
          <w:szCs w:val="24"/>
        </w:rPr>
        <w:t xml:space="preserve"> regulatory Authority or laboratory taking responsibility for regulatory oversight of a product </w:t>
      </w:r>
      <w:r w:rsidR="008B6084" w:rsidRPr="00D54E82">
        <w:rPr>
          <w:rFonts w:eastAsia="Times New Roman"/>
          <w:color w:val="000000"/>
          <w:sz w:val="24"/>
          <w:szCs w:val="24"/>
        </w:rPr>
        <w:t>regarding</w:t>
      </w:r>
      <w:r w:rsidRPr="00D54E82">
        <w:rPr>
          <w:rFonts w:eastAsia="Times New Roman"/>
          <w:color w:val="000000"/>
          <w:sz w:val="24"/>
          <w:szCs w:val="24"/>
        </w:rPr>
        <w:t xml:space="preserve"> the critical regulatory functions defined by WHO, including independent lot release. The responsible NRA/NCL is usually that of the country of manufacture, unless specific agreements exist within defined territories, such as in the European Union, where the “country” of manufacture is the European Union and the activity of the responsible NRA/ NCL is designated from among the Member States.</w:t>
      </w:r>
    </w:p>
    <w:p w14:paraId="51F69E85" w14:textId="77777777" w:rsidR="008B6084" w:rsidRPr="008B6084" w:rsidRDefault="008B6084" w:rsidP="008B6084">
      <w:pPr>
        <w:widowControl/>
        <w:autoSpaceDE/>
        <w:autoSpaceDN/>
        <w:adjustRightInd w:val="0"/>
        <w:spacing w:line="360" w:lineRule="auto"/>
        <w:jc w:val="both"/>
        <w:rPr>
          <w:rFonts w:eastAsia="Calibri"/>
          <w:b/>
          <w:color w:val="000000"/>
          <w:sz w:val="24"/>
          <w:szCs w:val="24"/>
        </w:rPr>
      </w:pPr>
    </w:p>
    <w:p w14:paraId="38D29D2B" w14:textId="77777777" w:rsidR="00B87B12" w:rsidRPr="00D54E82" w:rsidRDefault="00B87B12" w:rsidP="00D54E82">
      <w:pPr>
        <w:widowControl/>
        <w:numPr>
          <w:ilvl w:val="0"/>
          <w:numId w:val="100"/>
        </w:numPr>
        <w:autoSpaceDE/>
        <w:autoSpaceDN/>
        <w:spacing w:before="100" w:beforeAutospacing="1" w:line="360" w:lineRule="auto"/>
        <w:rPr>
          <w:rFonts w:eastAsia="Times New Roman"/>
          <w:sz w:val="24"/>
          <w:szCs w:val="24"/>
          <w:lang w:eastAsia="en-GB"/>
        </w:rPr>
      </w:pPr>
      <w:r w:rsidRPr="00D54E82">
        <w:rPr>
          <w:rFonts w:eastAsia="Times New Roman"/>
          <w:b/>
          <w:bCs/>
          <w:sz w:val="24"/>
          <w:szCs w:val="24"/>
          <w:lang w:eastAsia="en-GB"/>
        </w:rPr>
        <w:t>Vaccine:</w:t>
      </w:r>
      <w:r w:rsidRPr="00D54E82">
        <w:rPr>
          <w:rFonts w:eastAsia="Times New Roman"/>
          <w:sz w:val="24"/>
          <w:szCs w:val="24"/>
          <w:lang w:eastAsia="en-GB"/>
        </w:rPr>
        <w:t xml:space="preserve"> A vaccine is an immunogen, the administration of which is intended to stimulate the immune system to result in the prevention, amelioration or therapy of any disease or infection. </w:t>
      </w:r>
    </w:p>
    <w:p w14:paraId="5E510AB0" w14:textId="77777777" w:rsidR="00B87B12" w:rsidRPr="00B87B12" w:rsidRDefault="00B87B12" w:rsidP="00B87B12">
      <w:pPr>
        <w:widowControl/>
        <w:adjustRightInd w:val="0"/>
        <w:jc w:val="both"/>
        <w:rPr>
          <w:rFonts w:eastAsia="Calibri"/>
          <w:sz w:val="24"/>
          <w:szCs w:val="24"/>
        </w:rPr>
      </w:pPr>
    </w:p>
    <w:p w14:paraId="6AD82938" w14:textId="7B178A23" w:rsidR="002C0E40" w:rsidRPr="00D54E82" w:rsidRDefault="002C0E40" w:rsidP="00D54E82">
      <w:pPr>
        <w:widowControl/>
        <w:autoSpaceDE/>
        <w:autoSpaceDN/>
        <w:adjustRightInd w:val="0"/>
        <w:spacing w:after="4" w:line="265" w:lineRule="auto"/>
        <w:jc w:val="both"/>
        <w:rPr>
          <w:rFonts w:eastAsia="Calibri"/>
          <w:b/>
          <w:sz w:val="24"/>
          <w:szCs w:val="24"/>
        </w:rPr>
        <w:sectPr w:rsidR="002C0E40" w:rsidRPr="00D54E82">
          <w:pgSz w:w="11910" w:h="16840"/>
          <w:pgMar w:top="1320" w:right="800" w:bottom="1480" w:left="1100" w:header="0" w:footer="1210" w:gutter="0"/>
          <w:cols w:space="720"/>
        </w:sectPr>
      </w:pPr>
    </w:p>
    <w:p w14:paraId="2E85DF93" w14:textId="7973FE20" w:rsidR="002C0E40" w:rsidRDefault="00000000" w:rsidP="00136C39">
      <w:pPr>
        <w:pStyle w:val="Heading1"/>
        <w:numPr>
          <w:ilvl w:val="1"/>
          <w:numId w:val="92"/>
        </w:numPr>
        <w:rPr>
          <w:sz w:val="24"/>
          <w:szCs w:val="24"/>
        </w:rPr>
      </w:pPr>
      <w:bookmarkStart w:id="19" w:name="_TOC_250001"/>
      <w:bookmarkStart w:id="20" w:name="_Toc188904165"/>
      <w:bookmarkEnd w:id="19"/>
      <w:r w:rsidRPr="00136C39">
        <w:rPr>
          <w:sz w:val="24"/>
          <w:szCs w:val="24"/>
        </w:rPr>
        <w:lastRenderedPageBreak/>
        <w:t>Requirements</w:t>
      </w:r>
      <w:bookmarkEnd w:id="20"/>
    </w:p>
    <w:p w14:paraId="48F85224" w14:textId="77777777" w:rsidR="00136C39" w:rsidRPr="00136C39" w:rsidRDefault="00136C39" w:rsidP="00136C39">
      <w:pPr>
        <w:pStyle w:val="Heading1"/>
        <w:ind w:left="575"/>
        <w:rPr>
          <w:sz w:val="24"/>
          <w:szCs w:val="24"/>
        </w:rPr>
      </w:pPr>
    </w:p>
    <w:p w14:paraId="60DEDB7A" w14:textId="400FBF9F" w:rsidR="002C0E40" w:rsidRPr="00136C39" w:rsidRDefault="00136C39" w:rsidP="00136C39">
      <w:pPr>
        <w:pStyle w:val="Heading2"/>
      </w:pPr>
      <w:bookmarkStart w:id="21" w:name="_Toc188904166"/>
      <w:r>
        <w:t xml:space="preserve">3.1 </w:t>
      </w:r>
      <w:r w:rsidR="006938C4" w:rsidRPr="00136C39">
        <w:t>General Overview of Lot Release</w:t>
      </w:r>
      <w:bookmarkEnd w:id="21"/>
    </w:p>
    <w:p w14:paraId="6096B654" w14:textId="77777777" w:rsidR="002C0E40" w:rsidRDefault="002C0E40">
      <w:pPr>
        <w:pStyle w:val="BodyText"/>
        <w:rPr>
          <w:b/>
        </w:rPr>
      </w:pPr>
    </w:p>
    <w:p w14:paraId="58064EA3" w14:textId="2DB42508" w:rsidR="006938C4" w:rsidRPr="006938C4" w:rsidRDefault="006938C4" w:rsidP="00E64B36">
      <w:pPr>
        <w:pStyle w:val="BodyText"/>
        <w:spacing w:line="360" w:lineRule="auto"/>
        <w:jc w:val="both"/>
      </w:pPr>
      <w:r w:rsidRPr="006938C4">
        <w:t xml:space="preserve">The lot release system requires that each lot of a </w:t>
      </w:r>
      <w:r>
        <w:t xml:space="preserve">registered </w:t>
      </w:r>
      <w:r w:rsidRPr="006938C4">
        <w:t>human vaccine and</w:t>
      </w:r>
      <w:r>
        <w:t>/or</w:t>
      </w:r>
      <w:r w:rsidRPr="006938C4">
        <w:t xml:space="preserve"> other biological products is subject to the</w:t>
      </w:r>
      <w:r>
        <w:t xml:space="preserve"> LR</w:t>
      </w:r>
      <w:r w:rsidRPr="006938C4">
        <w:t xml:space="preserve"> </w:t>
      </w:r>
      <w:r>
        <w:t>process</w:t>
      </w:r>
      <w:r w:rsidRPr="006938C4">
        <w:t xml:space="preserve"> before it is allowed for use in Ghana.</w:t>
      </w:r>
      <w:r>
        <w:t xml:space="preserve"> </w:t>
      </w:r>
      <w:r w:rsidRPr="006938C4">
        <w:t>The</w:t>
      </w:r>
      <w:bookmarkStart w:id="22" w:name="_Hlk96662397"/>
      <w:r w:rsidRPr="006938C4">
        <w:t xml:space="preserve"> FD</w:t>
      </w:r>
      <w:bookmarkEnd w:id="22"/>
      <w:r>
        <w:t xml:space="preserve">A is responsible for ensuring that </w:t>
      </w:r>
      <w:r w:rsidRPr="006938C4">
        <w:t xml:space="preserve">independent lot release </w:t>
      </w:r>
      <w:r>
        <w:t xml:space="preserve">is performed </w:t>
      </w:r>
      <w:r w:rsidRPr="006938C4">
        <w:t xml:space="preserve">for vaccines and/or other biological products </w:t>
      </w:r>
      <w:r>
        <w:t xml:space="preserve">registered for </w:t>
      </w:r>
      <w:r w:rsidRPr="006938C4">
        <w:t xml:space="preserve">use in Ghana. </w:t>
      </w:r>
    </w:p>
    <w:p w14:paraId="0503A4C7" w14:textId="77777777" w:rsidR="006938C4" w:rsidRPr="006938C4" w:rsidRDefault="006938C4" w:rsidP="00E64B36">
      <w:pPr>
        <w:pStyle w:val="BodyText"/>
        <w:spacing w:line="360" w:lineRule="auto"/>
        <w:jc w:val="both"/>
      </w:pPr>
    </w:p>
    <w:p w14:paraId="77D5066F" w14:textId="485C3C9D" w:rsidR="006938C4" w:rsidRDefault="006938C4" w:rsidP="006938C4">
      <w:pPr>
        <w:pStyle w:val="BodyText"/>
        <w:spacing w:line="360" w:lineRule="auto"/>
        <w:jc w:val="both"/>
      </w:pPr>
      <w:r w:rsidRPr="006938C4">
        <w:t xml:space="preserve">MAHs are fully responsible </w:t>
      </w:r>
      <w:r w:rsidR="008B6084" w:rsidRPr="006938C4">
        <w:t>for ensuring</w:t>
      </w:r>
      <w:r w:rsidRPr="006938C4">
        <w:t xml:space="preserve"> the products comply with the product registration information. If there are any changes to the products, MAHs are expected to obtain approval for variation prior to submission of </w:t>
      </w:r>
      <w:r w:rsidR="00F94AB8">
        <w:t>LR applications</w:t>
      </w:r>
      <w:r w:rsidRPr="006938C4">
        <w:t>. Please refer to the FDA Variation Guideline for Biologics for further details</w:t>
      </w:r>
      <w:r w:rsidR="00F94AB8">
        <w:t>.</w:t>
      </w:r>
    </w:p>
    <w:p w14:paraId="1A076492" w14:textId="77777777" w:rsidR="0097035F" w:rsidRPr="006938C4" w:rsidRDefault="0097035F" w:rsidP="00E64B36">
      <w:pPr>
        <w:pStyle w:val="BodyText"/>
        <w:spacing w:line="360" w:lineRule="auto"/>
        <w:jc w:val="both"/>
      </w:pPr>
    </w:p>
    <w:p w14:paraId="4264CD9B" w14:textId="1056B82F" w:rsidR="006938C4" w:rsidRPr="006938C4" w:rsidRDefault="006938C4" w:rsidP="00E64B36">
      <w:pPr>
        <w:pStyle w:val="BodyText"/>
        <w:spacing w:line="360" w:lineRule="auto"/>
        <w:jc w:val="both"/>
      </w:pPr>
      <w:r w:rsidRPr="006938C4">
        <w:t>The LR process will apply to all vaccines</w:t>
      </w:r>
      <w:r w:rsidR="00F94AB8">
        <w:t xml:space="preserve"> and/or other biological products</w:t>
      </w:r>
      <w:r w:rsidRPr="006938C4">
        <w:t xml:space="preserve"> including those imported through self-procurement or supplied through UN agencies, or vaccines procured for public health emergency and to other biological products lots before releasing to the market for use. </w:t>
      </w:r>
    </w:p>
    <w:p w14:paraId="0624DA6D" w14:textId="77777777" w:rsidR="002C0E40" w:rsidRDefault="002C0E40" w:rsidP="00F94AB8">
      <w:pPr>
        <w:pStyle w:val="BodyText"/>
        <w:spacing w:before="73" w:line="360" w:lineRule="auto"/>
        <w:ind w:right="438"/>
        <w:jc w:val="both"/>
      </w:pPr>
    </w:p>
    <w:p w14:paraId="4EDC35D4" w14:textId="088BC988" w:rsidR="002C0E40" w:rsidRPr="00136C39" w:rsidRDefault="00A11531" w:rsidP="00136C39">
      <w:pPr>
        <w:pStyle w:val="Heading2"/>
      </w:pPr>
      <w:bookmarkStart w:id="23" w:name="_Toc188904167"/>
      <w:r w:rsidRPr="00136C39">
        <w:t>3.2 Shelf-life of imported vaccine and/or other biological products</w:t>
      </w:r>
      <w:bookmarkEnd w:id="23"/>
      <w:r w:rsidRPr="00136C39" w:rsidDel="00A11531">
        <w:t xml:space="preserve"> </w:t>
      </w:r>
    </w:p>
    <w:p w14:paraId="24562A09" w14:textId="77777777" w:rsidR="00A11531" w:rsidRDefault="00A11531" w:rsidP="00E64B36">
      <w:pPr>
        <w:pStyle w:val="BodyText"/>
        <w:spacing w:line="360" w:lineRule="auto"/>
        <w:rPr>
          <w:b/>
        </w:rPr>
      </w:pPr>
    </w:p>
    <w:p w14:paraId="0BD2A9BE" w14:textId="2D99F6CA" w:rsidR="00A11531" w:rsidRPr="00E64B36" w:rsidRDefault="00A11531" w:rsidP="00E64B36">
      <w:pPr>
        <w:pStyle w:val="BodyText"/>
        <w:spacing w:line="360" w:lineRule="auto"/>
      </w:pPr>
      <w:bookmarkStart w:id="24" w:name="_Hlk148423287"/>
      <w:r w:rsidRPr="00E64B36">
        <w:t>Any vaccines and/or other biological products arriving in Ghana should have at least 60%-80% of its shelf-life remaining excluding vaccines donated and vaccines and/or other biological products intended for use during public health emergencies.</w:t>
      </w:r>
    </w:p>
    <w:p w14:paraId="7D105E6D" w14:textId="1B6C858B" w:rsidR="00A11531" w:rsidRPr="00E64B36" w:rsidRDefault="00A11531" w:rsidP="00E64B36">
      <w:pPr>
        <w:pStyle w:val="BodyText"/>
        <w:spacing w:line="360" w:lineRule="auto"/>
      </w:pPr>
      <w:r w:rsidRPr="00E64B36">
        <w:t xml:space="preserve">In the case of donations and </w:t>
      </w:r>
      <w:r w:rsidRPr="00A11531">
        <w:t>emergencies</w:t>
      </w:r>
      <w:r w:rsidRPr="00E64B36">
        <w:t>, the FDA may release for use vaccines and/or biological product</w:t>
      </w:r>
      <w:r>
        <w:t>s</w:t>
      </w:r>
      <w:r w:rsidRPr="00E64B36">
        <w:t xml:space="preserve"> supplied through UN agencies and </w:t>
      </w:r>
      <w:r w:rsidRPr="00A11531">
        <w:t>vaccines having</w:t>
      </w:r>
      <w:r w:rsidRPr="00E64B36">
        <w:t xml:space="preserve"> not less than 50</w:t>
      </w:r>
      <w:r w:rsidRPr="00A11531">
        <w:t>% remaining</w:t>
      </w:r>
      <w:r w:rsidRPr="00E64B36">
        <w:t xml:space="preserve"> of the proposed shelf-life at the point of arrival into the country.</w:t>
      </w:r>
    </w:p>
    <w:bookmarkEnd w:id="24"/>
    <w:p w14:paraId="5B71B7BE" w14:textId="77777777" w:rsidR="00A11531" w:rsidRDefault="00A11531">
      <w:pPr>
        <w:pStyle w:val="BodyText"/>
        <w:spacing w:line="360" w:lineRule="auto"/>
        <w:ind w:left="148" w:right="451"/>
        <w:jc w:val="both"/>
      </w:pPr>
    </w:p>
    <w:p w14:paraId="616C90E7" w14:textId="43766076" w:rsidR="002C0E40" w:rsidRPr="00DA05C1" w:rsidRDefault="001D5D84" w:rsidP="00DA05C1">
      <w:pPr>
        <w:pStyle w:val="Heading2"/>
      </w:pPr>
      <w:bookmarkStart w:id="25" w:name="_Toc188904168"/>
      <w:r w:rsidRPr="00DA05C1">
        <w:t>3.3 Regulatory pathways for Lot Release</w:t>
      </w:r>
      <w:bookmarkEnd w:id="25"/>
    </w:p>
    <w:p w14:paraId="1CFFC8E2" w14:textId="77777777" w:rsidR="002C0E40" w:rsidRDefault="002C0E40">
      <w:pPr>
        <w:pStyle w:val="BodyText"/>
        <w:rPr>
          <w:b/>
        </w:rPr>
      </w:pPr>
    </w:p>
    <w:p w14:paraId="21E27791" w14:textId="2585A61B" w:rsidR="001D5D84" w:rsidRDefault="001D5D84" w:rsidP="00E64B36">
      <w:pPr>
        <w:pStyle w:val="BodyText"/>
        <w:spacing w:line="360" w:lineRule="auto"/>
      </w:pPr>
      <w:r w:rsidRPr="001D5D84">
        <w:t>There are currently t</w:t>
      </w:r>
      <w:r w:rsidR="008110FA">
        <w:t>hree</w:t>
      </w:r>
      <w:r w:rsidRPr="001D5D84">
        <w:t xml:space="preserve"> (</w:t>
      </w:r>
      <w:r w:rsidR="008110FA">
        <w:t>3</w:t>
      </w:r>
      <w:r w:rsidRPr="001D5D84">
        <w:t>) main pathways to conduct lot release of vaccines and/or other biological products</w:t>
      </w:r>
      <w:r w:rsidR="00627259">
        <w:t xml:space="preserve"> in Ghana. </w:t>
      </w:r>
      <w:r w:rsidRPr="001D5D84">
        <w:t xml:space="preserve"> Th</w:t>
      </w:r>
      <w:r w:rsidR="00627259">
        <w:t xml:space="preserve">ese are </w:t>
      </w:r>
      <w:r w:rsidR="00627259">
        <w:rPr>
          <w:rFonts w:eastAsia="Calibri"/>
        </w:rPr>
        <w:t xml:space="preserve">routine/full, non-routine (Reliance) and </w:t>
      </w:r>
      <w:r w:rsidR="00627259">
        <w:rPr>
          <w:spacing w:val="-2"/>
        </w:rPr>
        <w:t>non-routine (Exceptional Case/</w:t>
      </w:r>
      <w:r w:rsidR="00627259" w:rsidRPr="008110FA">
        <w:rPr>
          <w:spacing w:val="-2"/>
        </w:rPr>
        <w:t>Expedited</w:t>
      </w:r>
      <w:r w:rsidR="00627259">
        <w:rPr>
          <w:spacing w:val="-2"/>
        </w:rPr>
        <w:t>)</w:t>
      </w:r>
      <w:r w:rsidR="00627259" w:rsidRPr="008110FA">
        <w:rPr>
          <w:spacing w:val="-2"/>
        </w:rPr>
        <w:t xml:space="preserve"> </w:t>
      </w:r>
      <w:r w:rsidR="00627259">
        <w:rPr>
          <w:spacing w:val="-2"/>
        </w:rPr>
        <w:t>r</w:t>
      </w:r>
      <w:r w:rsidR="00627259" w:rsidRPr="008110FA">
        <w:rPr>
          <w:spacing w:val="-2"/>
        </w:rPr>
        <w:t>elease pathway</w:t>
      </w:r>
      <w:r w:rsidR="00627259">
        <w:rPr>
          <w:spacing w:val="-2"/>
        </w:rPr>
        <w:t>s.</w:t>
      </w:r>
    </w:p>
    <w:p w14:paraId="1170DE42" w14:textId="77777777" w:rsidR="001D5D84" w:rsidRDefault="001D5D84" w:rsidP="00E64B36">
      <w:pPr>
        <w:pStyle w:val="BodyText"/>
        <w:spacing w:line="360" w:lineRule="auto"/>
        <w:ind w:right="440"/>
        <w:jc w:val="both"/>
      </w:pPr>
    </w:p>
    <w:p w14:paraId="4A2931DF" w14:textId="685B9E80" w:rsidR="0014403C" w:rsidRDefault="0014403C" w:rsidP="00DA05C1">
      <w:pPr>
        <w:pStyle w:val="Heading3"/>
        <w:rPr>
          <w:rFonts w:ascii="Arial" w:hAnsi="Arial" w:cs="Arial"/>
          <w:b/>
          <w:bCs/>
          <w:color w:val="auto"/>
        </w:rPr>
      </w:pPr>
      <w:bookmarkStart w:id="26" w:name="_Toc126940384"/>
      <w:bookmarkStart w:id="27" w:name="_Toc188904169"/>
      <w:r w:rsidRPr="00DA05C1">
        <w:rPr>
          <w:rFonts w:ascii="Arial" w:hAnsi="Arial" w:cs="Arial"/>
          <w:b/>
          <w:bCs/>
          <w:color w:val="auto"/>
        </w:rPr>
        <w:t>3.3.1 Routine</w:t>
      </w:r>
      <w:r w:rsidR="00627259" w:rsidRPr="00DA05C1">
        <w:rPr>
          <w:rFonts w:ascii="Arial" w:hAnsi="Arial" w:cs="Arial"/>
          <w:b/>
          <w:bCs/>
          <w:color w:val="auto"/>
        </w:rPr>
        <w:t>/Full</w:t>
      </w:r>
      <w:r w:rsidRPr="00DA05C1">
        <w:rPr>
          <w:rFonts w:ascii="Arial" w:hAnsi="Arial" w:cs="Arial"/>
          <w:b/>
          <w:bCs/>
          <w:color w:val="auto"/>
        </w:rPr>
        <w:t xml:space="preserve"> lot release pathway</w:t>
      </w:r>
      <w:bookmarkEnd w:id="26"/>
      <w:bookmarkEnd w:id="27"/>
    </w:p>
    <w:p w14:paraId="07FDAFEE" w14:textId="77777777" w:rsidR="00DA05C1" w:rsidRPr="00DA05C1" w:rsidRDefault="00DA05C1" w:rsidP="00DA05C1"/>
    <w:p w14:paraId="49AFBB22" w14:textId="3D1FA7F5" w:rsidR="0014403C" w:rsidRDefault="0014403C" w:rsidP="00E64B36">
      <w:pPr>
        <w:pStyle w:val="Default"/>
        <w:spacing w:line="360" w:lineRule="auto"/>
        <w:rPr>
          <w:color w:val="auto"/>
          <w:lang w:val="en-US"/>
        </w:rPr>
      </w:pPr>
      <w:r w:rsidRPr="0014403C">
        <w:rPr>
          <w:color w:val="auto"/>
          <w:lang w:val="en-US"/>
        </w:rPr>
        <w:lastRenderedPageBreak/>
        <w:t>Th</w:t>
      </w:r>
      <w:r>
        <w:rPr>
          <w:color w:val="auto"/>
          <w:lang w:val="en-US"/>
        </w:rPr>
        <w:t xml:space="preserve">e routine </w:t>
      </w:r>
      <w:r w:rsidRPr="0014403C">
        <w:rPr>
          <w:color w:val="auto"/>
          <w:lang w:val="en-US"/>
        </w:rPr>
        <w:t>pathway involves the independent assessment of each lot of a</w:t>
      </w:r>
      <w:r w:rsidR="009357E0">
        <w:rPr>
          <w:color w:val="auto"/>
          <w:lang w:val="en-US"/>
        </w:rPr>
        <w:t xml:space="preserve"> vaccine and/or other</w:t>
      </w:r>
      <w:r w:rsidRPr="0014403C">
        <w:rPr>
          <w:color w:val="auto"/>
          <w:lang w:val="en-US"/>
        </w:rPr>
        <w:t xml:space="preserve"> biological product before it is released </w:t>
      </w:r>
      <w:r w:rsidR="009357E0">
        <w:rPr>
          <w:color w:val="auto"/>
          <w:lang w:val="en-US"/>
        </w:rPr>
        <w:t>unto</w:t>
      </w:r>
      <w:r w:rsidRPr="0014403C">
        <w:rPr>
          <w:color w:val="auto"/>
          <w:lang w:val="en-US"/>
        </w:rPr>
        <w:t xml:space="preserve"> the market. Each lot of the product </w:t>
      </w:r>
      <w:r>
        <w:rPr>
          <w:color w:val="auto"/>
          <w:lang w:val="en-US"/>
        </w:rPr>
        <w:t xml:space="preserve">shall </w:t>
      </w:r>
      <w:r w:rsidRPr="0014403C">
        <w:rPr>
          <w:color w:val="auto"/>
          <w:lang w:val="en-US"/>
        </w:rPr>
        <w:t>undergo document assessment</w:t>
      </w:r>
      <w:r>
        <w:rPr>
          <w:color w:val="auto"/>
          <w:lang w:val="en-US"/>
        </w:rPr>
        <w:t xml:space="preserve"> (including LSP)</w:t>
      </w:r>
      <w:r w:rsidRPr="0014403C">
        <w:rPr>
          <w:color w:val="auto"/>
          <w:lang w:val="en-US"/>
        </w:rPr>
        <w:t xml:space="preserve"> and /or sample testing, which </w:t>
      </w:r>
      <w:r w:rsidR="009357E0">
        <w:rPr>
          <w:color w:val="auto"/>
          <w:lang w:val="en-US"/>
        </w:rPr>
        <w:t>shall be</w:t>
      </w:r>
      <w:r w:rsidRPr="0014403C">
        <w:rPr>
          <w:color w:val="auto"/>
          <w:lang w:val="en-US"/>
        </w:rPr>
        <w:t xml:space="preserve"> determined by the degree of risk associated with the </w:t>
      </w:r>
      <w:r w:rsidR="009357E0">
        <w:rPr>
          <w:color w:val="auto"/>
          <w:lang w:val="en-US"/>
        </w:rPr>
        <w:t>product.</w:t>
      </w:r>
    </w:p>
    <w:p w14:paraId="7E5C088B" w14:textId="77777777" w:rsidR="0014403C" w:rsidRPr="00CF2D98" w:rsidRDefault="0014403C" w:rsidP="0014403C">
      <w:pPr>
        <w:rPr>
          <w:szCs w:val="24"/>
        </w:rPr>
      </w:pPr>
    </w:p>
    <w:p w14:paraId="2BC0A89F" w14:textId="767DF4F1" w:rsidR="0014403C" w:rsidRPr="00DA05C1" w:rsidRDefault="0014403C" w:rsidP="00DA05C1">
      <w:pPr>
        <w:pStyle w:val="Heading3"/>
        <w:rPr>
          <w:rFonts w:ascii="Arial" w:hAnsi="Arial" w:cs="Arial"/>
          <w:b/>
          <w:bCs/>
        </w:rPr>
      </w:pPr>
      <w:bookmarkStart w:id="28" w:name="_Toc126940385"/>
      <w:bookmarkStart w:id="29" w:name="_Toc188904170"/>
      <w:r w:rsidRPr="00DA05C1">
        <w:rPr>
          <w:rFonts w:ascii="Arial" w:hAnsi="Arial" w:cs="Arial"/>
          <w:b/>
          <w:bCs/>
          <w:color w:val="auto"/>
        </w:rPr>
        <w:t xml:space="preserve">3.3.2 </w:t>
      </w:r>
      <w:r w:rsidR="00E14784" w:rsidRPr="00DA05C1">
        <w:rPr>
          <w:rFonts w:ascii="Arial" w:hAnsi="Arial" w:cs="Arial"/>
          <w:b/>
          <w:bCs/>
          <w:color w:val="auto"/>
        </w:rPr>
        <w:t>Non-routine</w:t>
      </w:r>
      <w:r w:rsidR="008110FA" w:rsidRPr="00DA05C1">
        <w:rPr>
          <w:rFonts w:ascii="Arial" w:hAnsi="Arial" w:cs="Arial"/>
          <w:b/>
          <w:bCs/>
          <w:color w:val="auto"/>
        </w:rPr>
        <w:t xml:space="preserve"> (Reliance)</w:t>
      </w:r>
      <w:r w:rsidR="00DA11A1" w:rsidRPr="00DA05C1">
        <w:rPr>
          <w:rFonts w:ascii="Arial" w:hAnsi="Arial" w:cs="Arial"/>
          <w:b/>
          <w:bCs/>
          <w:color w:val="auto"/>
        </w:rPr>
        <w:t xml:space="preserve"> lot release</w:t>
      </w:r>
      <w:r w:rsidRPr="00DA05C1">
        <w:rPr>
          <w:rFonts w:ascii="Arial" w:hAnsi="Arial" w:cs="Arial"/>
          <w:b/>
          <w:bCs/>
          <w:color w:val="auto"/>
        </w:rPr>
        <w:t xml:space="preserve"> pathway</w:t>
      </w:r>
      <w:bookmarkEnd w:id="28"/>
      <w:bookmarkEnd w:id="29"/>
    </w:p>
    <w:p w14:paraId="19119370" w14:textId="77777777" w:rsidR="0014403C" w:rsidRPr="00CF2D98" w:rsidRDefault="0014403C" w:rsidP="0014403C">
      <w:pPr>
        <w:pStyle w:val="ListParagraph"/>
        <w:adjustRightInd w:val="0"/>
        <w:ind w:left="768"/>
        <w:rPr>
          <w:rFonts w:eastAsia="Calibri"/>
          <w:sz w:val="24"/>
          <w:szCs w:val="24"/>
        </w:rPr>
      </w:pPr>
    </w:p>
    <w:p w14:paraId="2085EE42" w14:textId="782A3C54" w:rsidR="00DA11A1" w:rsidRPr="00E64B36" w:rsidRDefault="00DA11A1" w:rsidP="00E64B36">
      <w:pPr>
        <w:adjustRightInd w:val="0"/>
        <w:spacing w:line="360" w:lineRule="auto"/>
        <w:rPr>
          <w:sz w:val="24"/>
          <w:szCs w:val="24"/>
        </w:rPr>
      </w:pPr>
      <w:r w:rsidRPr="00E64B36">
        <w:rPr>
          <w:sz w:val="24"/>
          <w:szCs w:val="24"/>
        </w:rPr>
        <w:t xml:space="preserve">Full or partial exemption of independent testing may be granted to </w:t>
      </w:r>
      <w:r w:rsidR="00E14784" w:rsidRPr="00E64B36">
        <w:rPr>
          <w:sz w:val="24"/>
          <w:szCs w:val="24"/>
        </w:rPr>
        <w:t xml:space="preserve">a vaccine and/or other biological product </w:t>
      </w:r>
      <w:r w:rsidRPr="00E64B36">
        <w:rPr>
          <w:sz w:val="24"/>
          <w:szCs w:val="24"/>
        </w:rPr>
        <w:t xml:space="preserve">upon submission of </w:t>
      </w:r>
      <w:r w:rsidR="00E14784" w:rsidRPr="00E64B36">
        <w:rPr>
          <w:sz w:val="24"/>
          <w:szCs w:val="24"/>
        </w:rPr>
        <w:t xml:space="preserve">a </w:t>
      </w:r>
      <w:r w:rsidR="00474B8D" w:rsidRPr="00E64B36">
        <w:rPr>
          <w:sz w:val="24"/>
          <w:szCs w:val="24"/>
        </w:rPr>
        <w:t>lot of</w:t>
      </w:r>
      <w:r w:rsidRPr="00E64B36">
        <w:rPr>
          <w:sz w:val="24"/>
          <w:szCs w:val="24"/>
        </w:rPr>
        <w:t xml:space="preserve"> release certificate issued by a </w:t>
      </w:r>
      <w:r w:rsidR="00E14784" w:rsidRPr="00E64B36">
        <w:rPr>
          <w:sz w:val="24"/>
          <w:szCs w:val="24"/>
        </w:rPr>
        <w:t xml:space="preserve">well-resourced or </w:t>
      </w:r>
      <w:r w:rsidRPr="00E64B36">
        <w:rPr>
          <w:sz w:val="24"/>
          <w:szCs w:val="24"/>
        </w:rPr>
        <w:t xml:space="preserve">reference NRA / NCL. The list of </w:t>
      </w:r>
      <w:r w:rsidR="00474B8D" w:rsidRPr="00E64B36">
        <w:rPr>
          <w:sz w:val="24"/>
          <w:szCs w:val="24"/>
        </w:rPr>
        <w:t xml:space="preserve">acceptable </w:t>
      </w:r>
      <w:proofErr w:type="gramStart"/>
      <w:r w:rsidR="00E14784" w:rsidRPr="00E64B36">
        <w:rPr>
          <w:sz w:val="24"/>
          <w:szCs w:val="24"/>
        </w:rPr>
        <w:t>FDA</w:t>
      </w:r>
      <w:r w:rsidR="00DA05C1">
        <w:rPr>
          <w:sz w:val="24"/>
          <w:szCs w:val="24"/>
        </w:rPr>
        <w:t>’s</w:t>
      </w:r>
      <w:proofErr w:type="gramEnd"/>
      <w:r w:rsidR="00E14784" w:rsidRPr="00E64B36">
        <w:rPr>
          <w:sz w:val="24"/>
          <w:szCs w:val="24"/>
        </w:rPr>
        <w:t xml:space="preserve"> well-resourced or reference National Regulatory Authority or Entity</w:t>
      </w:r>
      <w:r w:rsidRPr="00E64B36">
        <w:rPr>
          <w:sz w:val="24"/>
          <w:szCs w:val="24"/>
        </w:rPr>
        <w:t xml:space="preserve"> is </w:t>
      </w:r>
      <w:r w:rsidR="00E14784" w:rsidRPr="00E64B36">
        <w:rPr>
          <w:sz w:val="24"/>
          <w:szCs w:val="24"/>
        </w:rPr>
        <w:t xml:space="preserve">available in FDA Reliance Guideline on Regulatory Decision-making </w:t>
      </w:r>
      <w:r w:rsidRPr="00E64B36">
        <w:rPr>
          <w:sz w:val="24"/>
          <w:szCs w:val="24"/>
        </w:rPr>
        <w:t>published on</w:t>
      </w:r>
      <w:r w:rsidR="00E14784" w:rsidRPr="00E64B36">
        <w:rPr>
          <w:sz w:val="24"/>
          <w:szCs w:val="24"/>
        </w:rPr>
        <w:t xml:space="preserve"> the FDA’s</w:t>
      </w:r>
      <w:r w:rsidRPr="00E64B36">
        <w:rPr>
          <w:sz w:val="24"/>
          <w:szCs w:val="24"/>
        </w:rPr>
        <w:t xml:space="preserve"> website. </w:t>
      </w:r>
    </w:p>
    <w:p w14:paraId="42FD480D" w14:textId="77777777" w:rsidR="00DA11A1" w:rsidRPr="00E64B36" w:rsidRDefault="00DA11A1" w:rsidP="00E64B36">
      <w:pPr>
        <w:adjustRightInd w:val="0"/>
        <w:spacing w:line="360" w:lineRule="auto"/>
        <w:rPr>
          <w:sz w:val="24"/>
          <w:szCs w:val="24"/>
        </w:rPr>
      </w:pPr>
    </w:p>
    <w:p w14:paraId="3E6F30ED" w14:textId="29F89D1E" w:rsidR="00DA11A1" w:rsidRPr="00E64B36" w:rsidRDefault="00474B8D" w:rsidP="00E64B36">
      <w:pPr>
        <w:adjustRightInd w:val="0"/>
        <w:spacing w:line="360" w:lineRule="auto"/>
        <w:rPr>
          <w:sz w:val="24"/>
          <w:szCs w:val="24"/>
        </w:rPr>
      </w:pPr>
      <w:r w:rsidRPr="00E64B36">
        <w:rPr>
          <w:sz w:val="24"/>
          <w:szCs w:val="24"/>
        </w:rPr>
        <w:t>The lot release pathway for vaccines and/or other biological product originating from FDA reference NRA/NCL or entities may be changed from non</w:t>
      </w:r>
      <w:r w:rsidR="008110FA" w:rsidRPr="00E64B36">
        <w:rPr>
          <w:sz w:val="24"/>
          <w:szCs w:val="24"/>
        </w:rPr>
        <w:t>-</w:t>
      </w:r>
      <w:r w:rsidRPr="00E64B36">
        <w:rPr>
          <w:sz w:val="24"/>
          <w:szCs w:val="24"/>
        </w:rPr>
        <w:t xml:space="preserve">routine </w:t>
      </w:r>
      <w:r w:rsidR="008110FA" w:rsidRPr="00E64B36">
        <w:rPr>
          <w:sz w:val="24"/>
          <w:szCs w:val="24"/>
        </w:rPr>
        <w:t xml:space="preserve">to routine lot release pathway based on factors such as </w:t>
      </w:r>
      <w:r w:rsidR="00DA11A1" w:rsidRPr="00E64B36">
        <w:rPr>
          <w:sz w:val="24"/>
          <w:szCs w:val="24"/>
        </w:rPr>
        <w:t>recall</w:t>
      </w:r>
      <w:r w:rsidR="008110FA" w:rsidRPr="00E64B36">
        <w:rPr>
          <w:sz w:val="24"/>
          <w:szCs w:val="24"/>
        </w:rPr>
        <w:t>s</w:t>
      </w:r>
      <w:r w:rsidR="00DA11A1" w:rsidRPr="00E64B36">
        <w:rPr>
          <w:sz w:val="24"/>
          <w:szCs w:val="24"/>
        </w:rPr>
        <w:t>, non-conformity, or regulatory non-compliance</w:t>
      </w:r>
      <w:r w:rsidR="008110FA" w:rsidRPr="00E64B36">
        <w:rPr>
          <w:sz w:val="24"/>
          <w:szCs w:val="24"/>
        </w:rPr>
        <w:t xml:space="preserve">, and others, which </w:t>
      </w:r>
      <w:r w:rsidR="00627259">
        <w:rPr>
          <w:sz w:val="24"/>
          <w:szCs w:val="24"/>
        </w:rPr>
        <w:t xml:space="preserve">may </w:t>
      </w:r>
      <w:r w:rsidR="008110FA" w:rsidRPr="00E64B36">
        <w:rPr>
          <w:sz w:val="24"/>
          <w:szCs w:val="24"/>
        </w:rPr>
        <w:t>impact the degree of risk associated with the product.</w:t>
      </w:r>
    </w:p>
    <w:p w14:paraId="6A3922A6" w14:textId="77777777" w:rsidR="002C0E40" w:rsidRDefault="002C0E40">
      <w:pPr>
        <w:pStyle w:val="BodyText"/>
        <w:spacing w:before="136"/>
      </w:pPr>
    </w:p>
    <w:p w14:paraId="2CF3296D" w14:textId="6A1CD1EE" w:rsidR="002C0E40" w:rsidRPr="00DA05C1" w:rsidRDefault="008110FA" w:rsidP="00DA05C1">
      <w:pPr>
        <w:pStyle w:val="Heading3"/>
        <w:rPr>
          <w:rFonts w:ascii="Arial" w:hAnsi="Arial" w:cs="Arial"/>
          <w:b/>
          <w:bCs/>
          <w:color w:val="auto"/>
        </w:rPr>
      </w:pPr>
      <w:bookmarkStart w:id="30" w:name="_Toc188904171"/>
      <w:r w:rsidRPr="00DA05C1">
        <w:rPr>
          <w:rFonts w:ascii="Arial" w:hAnsi="Arial" w:cs="Arial"/>
          <w:b/>
          <w:bCs/>
          <w:color w:val="auto"/>
        </w:rPr>
        <w:t xml:space="preserve">3.3.3 Non-routine (Exceptional Case/Expedited) </w:t>
      </w:r>
      <w:r w:rsidR="00627259" w:rsidRPr="00DA05C1">
        <w:rPr>
          <w:rFonts w:ascii="Arial" w:hAnsi="Arial" w:cs="Arial"/>
          <w:b/>
          <w:bCs/>
          <w:color w:val="auto"/>
        </w:rPr>
        <w:t>lot r</w:t>
      </w:r>
      <w:r w:rsidRPr="00DA05C1">
        <w:rPr>
          <w:rFonts w:ascii="Arial" w:hAnsi="Arial" w:cs="Arial"/>
          <w:b/>
          <w:bCs/>
          <w:color w:val="auto"/>
        </w:rPr>
        <w:t>elease pathway</w:t>
      </w:r>
      <w:bookmarkEnd w:id="30"/>
    </w:p>
    <w:p w14:paraId="1342623A" w14:textId="6EAE7EB6" w:rsidR="00627259" w:rsidRDefault="00CA4F82" w:rsidP="00CA4F82">
      <w:pPr>
        <w:pStyle w:val="BodyText"/>
        <w:spacing w:before="140" w:line="360" w:lineRule="auto"/>
        <w:ind w:left="148" w:right="438"/>
        <w:jc w:val="both"/>
      </w:pPr>
      <w:r>
        <w:t xml:space="preserve">Non-routine (exceptional case/expedited) lot </w:t>
      </w:r>
      <w:r w:rsidR="00627259">
        <w:t xml:space="preserve">release </w:t>
      </w:r>
      <w:r>
        <w:t xml:space="preserve">pathway </w:t>
      </w:r>
      <w:r w:rsidR="00627259">
        <w:t>may be granted in exceptional cases and upon appropriate</w:t>
      </w:r>
      <w:r>
        <w:t xml:space="preserve"> </w:t>
      </w:r>
      <w:r w:rsidR="00627259">
        <w:t>justification according to the following cases:</w:t>
      </w:r>
    </w:p>
    <w:p w14:paraId="6563CCCA" w14:textId="77777777" w:rsidR="00CA4F82" w:rsidRDefault="00627259" w:rsidP="00CA4F82">
      <w:pPr>
        <w:pStyle w:val="BodyText"/>
        <w:numPr>
          <w:ilvl w:val="0"/>
          <w:numId w:val="103"/>
        </w:numPr>
        <w:spacing w:before="140" w:line="360" w:lineRule="auto"/>
        <w:ind w:right="438"/>
        <w:jc w:val="both"/>
      </w:pPr>
      <w:r>
        <w:t>Product stock shortage in Ghana</w:t>
      </w:r>
    </w:p>
    <w:p w14:paraId="3A41721C" w14:textId="77777777" w:rsidR="00CA4F82" w:rsidRDefault="00627259" w:rsidP="00CA4F82">
      <w:pPr>
        <w:pStyle w:val="BodyText"/>
        <w:numPr>
          <w:ilvl w:val="0"/>
          <w:numId w:val="103"/>
        </w:numPr>
        <w:spacing w:before="140" w:line="360" w:lineRule="auto"/>
        <w:ind w:right="438"/>
        <w:jc w:val="both"/>
      </w:pPr>
      <w:r>
        <w:t>C</w:t>
      </w:r>
      <w:r w:rsidRPr="00CA4F82">
        <w:rPr>
          <w:lang w:val="en-GB"/>
        </w:rPr>
        <w:t>ris</w:t>
      </w:r>
      <w:r w:rsidR="00CA4F82" w:rsidRPr="00CA4F82">
        <w:rPr>
          <w:lang w:val="en-GB"/>
        </w:rPr>
        <w:t>es</w:t>
      </w:r>
      <w:r w:rsidRPr="00CA4F82">
        <w:rPr>
          <w:lang w:val="en-GB"/>
        </w:rPr>
        <w:t xml:space="preserve"> or public health emergency (PHE) situations such as pandemics or epidemics</w:t>
      </w:r>
    </w:p>
    <w:p w14:paraId="3A4B6712" w14:textId="77777777" w:rsidR="00CA4F82" w:rsidRDefault="00CA4F82" w:rsidP="00CA4F82">
      <w:pPr>
        <w:pStyle w:val="BodyText"/>
        <w:numPr>
          <w:ilvl w:val="0"/>
          <w:numId w:val="103"/>
        </w:numPr>
        <w:spacing w:before="140" w:line="360" w:lineRule="auto"/>
        <w:ind w:right="438"/>
        <w:jc w:val="both"/>
      </w:pPr>
      <w:r>
        <w:t>A</w:t>
      </w:r>
      <w:r w:rsidRPr="00CA4F82">
        <w:t>n urgent need due to changes in national health policy recommendation</w:t>
      </w:r>
    </w:p>
    <w:p w14:paraId="673852C3" w14:textId="3EE03483" w:rsidR="00627259" w:rsidRDefault="00CA4F82" w:rsidP="00E64B36">
      <w:pPr>
        <w:pStyle w:val="BodyText"/>
        <w:numPr>
          <w:ilvl w:val="0"/>
          <w:numId w:val="103"/>
        </w:numPr>
        <w:spacing w:before="140" w:line="360" w:lineRule="auto"/>
        <w:ind w:right="438"/>
        <w:jc w:val="both"/>
      </w:pPr>
      <w:r>
        <w:t>Vaccines and/or other b</w:t>
      </w:r>
      <w:r w:rsidR="00627259">
        <w:t>iological products donated from international organizations</w:t>
      </w:r>
    </w:p>
    <w:p w14:paraId="72FCF452" w14:textId="77777777" w:rsidR="00DA05C1" w:rsidRDefault="00DA05C1" w:rsidP="00DA05C1">
      <w:pPr>
        <w:pStyle w:val="BodyText"/>
        <w:spacing w:line="360" w:lineRule="auto"/>
        <w:ind w:left="148" w:right="438"/>
        <w:jc w:val="both"/>
      </w:pPr>
    </w:p>
    <w:p w14:paraId="683C806E" w14:textId="18EA63A2" w:rsidR="0097035F" w:rsidRDefault="00627259" w:rsidP="00DA05C1">
      <w:pPr>
        <w:pStyle w:val="BodyText"/>
        <w:spacing w:line="360" w:lineRule="auto"/>
        <w:ind w:left="148" w:right="438"/>
        <w:jc w:val="both"/>
      </w:pPr>
      <w:r>
        <w:t>Lots will be released</w:t>
      </w:r>
      <w:r w:rsidR="00441A41">
        <w:t xml:space="preserve"> via this pathway</w:t>
      </w:r>
      <w:r>
        <w:t xml:space="preserve"> after evaluation of relevant documents and performing the</w:t>
      </w:r>
      <w:r w:rsidR="00441A41">
        <w:t xml:space="preserve"> </w:t>
      </w:r>
      <w:r>
        <w:t xml:space="preserve">minimum </w:t>
      </w:r>
      <w:r w:rsidR="00441A41">
        <w:t>testing items (as applicable)</w:t>
      </w:r>
      <w:r>
        <w:t xml:space="preserve"> that assure product safety &amp; quality. </w:t>
      </w:r>
      <w:r w:rsidR="00441A41">
        <w:t xml:space="preserve">Other circumstances that require a vaccine and/or other biological product to be released via the non-routine (exceptional case/expedited) pathway </w:t>
      </w:r>
      <w:r>
        <w:t>will be handled on</w:t>
      </w:r>
      <w:r w:rsidR="00441A41">
        <w:t xml:space="preserve"> </w:t>
      </w:r>
      <w:r>
        <w:t>a case-by-case basis</w:t>
      </w:r>
      <w:r w:rsidR="00441A41">
        <w:t xml:space="preserve"> by the </w:t>
      </w:r>
      <w:r w:rsidR="00D54E82">
        <w:t>FDA</w:t>
      </w:r>
      <w:r w:rsidR="00441A41">
        <w:t xml:space="preserve">. </w:t>
      </w:r>
    </w:p>
    <w:p w14:paraId="77E90895" w14:textId="77777777" w:rsidR="00627259" w:rsidRDefault="00627259" w:rsidP="00E64B36">
      <w:pPr>
        <w:pStyle w:val="BodyText"/>
        <w:spacing w:before="140" w:line="360" w:lineRule="auto"/>
        <w:ind w:right="438"/>
        <w:jc w:val="both"/>
      </w:pPr>
    </w:p>
    <w:p w14:paraId="6732D33A" w14:textId="70B1AEBB" w:rsidR="0097035F" w:rsidRPr="00EB3395" w:rsidRDefault="0097035F" w:rsidP="00EB3395">
      <w:pPr>
        <w:pStyle w:val="Heading2"/>
      </w:pPr>
      <w:bookmarkStart w:id="31" w:name="_Toc188904172"/>
      <w:r w:rsidRPr="00EB3395">
        <w:lastRenderedPageBreak/>
        <w:t>3.4 Risk-based approach</w:t>
      </w:r>
      <w:bookmarkEnd w:id="31"/>
    </w:p>
    <w:p w14:paraId="40F1A430" w14:textId="77777777" w:rsidR="00770DF6" w:rsidRPr="00E64B36" w:rsidRDefault="00770DF6" w:rsidP="00E64B36"/>
    <w:p w14:paraId="315ADCD1" w14:textId="4F5C9AA0" w:rsidR="00770DF6" w:rsidRPr="00E64B36" w:rsidRDefault="00770DF6" w:rsidP="00E64B36">
      <w:pPr>
        <w:pStyle w:val="BodyText"/>
        <w:spacing w:line="360" w:lineRule="auto"/>
      </w:pPr>
      <w:r w:rsidRPr="00E64B36">
        <w:t>The FDA uses a risk-based methodology</w:t>
      </w:r>
      <w:r w:rsidR="008D4766">
        <w:t xml:space="preserve">/assessment for </w:t>
      </w:r>
      <w:r w:rsidR="008D4766" w:rsidRPr="005B4133">
        <w:t>lot release</w:t>
      </w:r>
      <w:r w:rsidR="008D4766">
        <w:t xml:space="preserve">. </w:t>
      </w:r>
      <w:r w:rsidRPr="00E64B36">
        <w:t xml:space="preserve"> Depending on the results of the risk assessment and the following considerations, more thorough testing might be </w:t>
      </w:r>
      <w:r w:rsidR="00D53A8C" w:rsidRPr="00D53A8C">
        <w:t>required</w:t>
      </w:r>
      <w:r w:rsidR="00D53A8C">
        <w:t xml:space="preserve">. </w:t>
      </w:r>
      <w:r w:rsidR="00D53A8C" w:rsidRPr="00D53A8C">
        <w:t>This</w:t>
      </w:r>
      <w:r w:rsidRPr="00E64B36">
        <w:t xml:space="preserve"> risk-based strategy must ensure that the FDA fulfils its responsibility to guarantee the quality, safety, and efficacy of all biological products that are released into the market.</w:t>
      </w:r>
    </w:p>
    <w:p w14:paraId="229A165D" w14:textId="77777777" w:rsidR="0097035F" w:rsidRPr="00282042" w:rsidRDefault="0097035F" w:rsidP="0097035F">
      <w:pPr>
        <w:pStyle w:val="BodyText"/>
        <w:spacing w:before="93"/>
        <w:rPr>
          <w:color w:val="FF0000"/>
        </w:rPr>
      </w:pPr>
    </w:p>
    <w:p w14:paraId="0C58BABD" w14:textId="44A87662" w:rsidR="0097035F" w:rsidRPr="00EB3395" w:rsidRDefault="00DD717C" w:rsidP="00EB3395">
      <w:pPr>
        <w:pStyle w:val="Heading3"/>
        <w:rPr>
          <w:rFonts w:ascii="Arial" w:hAnsi="Arial" w:cs="Arial"/>
          <w:b/>
          <w:bCs/>
          <w:color w:val="auto"/>
        </w:rPr>
      </w:pPr>
      <w:bookmarkStart w:id="32" w:name="_Toc188904173"/>
      <w:r w:rsidRPr="00EB3395">
        <w:rPr>
          <w:rFonts w:ascii="Arial" w:hAnsi="Arial" w:cs="Arial"/>
          <w:b/>
          <w:bCs/>
          <w:color w:val="auto"/>
          <w:spacing w:val="-7"/>
        </w:rPr>
        <w:t>3</w:t>
      </w:r>
      <w:r w:rsidR="0097035F" w:rsidRPr="00EB3395">
        <w:rPr>
          <w:rFonts w:ascii="Arial" w:hAnsi="Arial" w:cs="Arial"/>
          <w:b/>
          <w:bCs/>
          <w:color w:val="auto"/>
          <w:spacing w:val="-7"/>
        </w:rPr>
        <w:t>.</w:t>
      </w:r>
      <w:r w:rsidRPr="00EB3395">
        <w:rPr>
          <w:rFonts w:ascii="Arial" w:hAnsi="Arial" w:cs="Arial"/>
          <w:b/>
          <w:bCs/>
          <w:color w:val="auto"/>
          <w:spacing w:val="-7"/>
        </w:rPr>
        <w:t>4</w:t>
      </w:r>
      <w:r w:rsidR="0097035F" w:rsidRPr="00EB3395">
        <w:rPr>
          <w:rFonts w:ascii="Arial" w:hAnsi="Arial" w:cs="Arial"/>
          <w:b/>
          <w:bCs/>
          <w:color w:val="auto"/>
          <w:spacing w:val="-7"/>
        </w:rPr>
        <w:t xml:space="preserve">.1. </w:t>
      </w:r>
      <w:r w:rsidR="0097035F" w:rsidRPr="00EB3395">
        <w:rPr>
          <w:rFonts w:ascii="Arial" w:hAnsi="Arial" w:cs="Arial"/>
          <w:b/>
          <w:bCs/>
          <w:color w:val="auto"/>
        </w:rPr>
        <w:t>Factors</w:t>
      </w:r>
      <w:r w:rsidR="0097035F" w:rsidRPr="00EB3395">
        <w:rPr>
          <w:rFonts w:ascii="Arial" w:hAnsi="Arial" w:cs="Arial"/>
          <w:b/>
          <w:bCs/>
          <w:color w:val="auto"/>
          <w:spacing w:val="-3"/>
        </w:rPr>
        <w:t xml:space="preserve"> </w:t>
      </w:r>
      <w:r w:rsidR="0097035F" w:rsidRPr="00EB3395">
        <w:rPr>
          <w:rFonts w:ascii="Arial" w:hAnsi="Arial" w:cs="Arial"/>
          <w:b/>
          <w:bCs/>
          <w:color w:val="auto"/>
        </w:rPr>
        <w:t>considered</w:t>
      </w:r>
      <w:r w:rsidR="0097035F" w:rsidRPr="00EB3395">
        <w:rPr>
          <w:rFonts w:ascii="Arial" w:hAnsi="Arial" w:cs="Arial"/>
          <w:b/>
          <w:bCs/>
          <w:color w:val="auto"/>
          <w:spacing w:val="-4"/>
        </w:rPr>
        <w:t xml:space="preserve"> </w:t>
      </w:r>
      <w:r w:rsidR="0097035F" w:rsidRPr="00EB3395">
        <w:rPr>
          <w:rFonts w:ascii="Arial" w:hAnsi="Arial" w:cs="Arial"/>
          <w:b/>
          <w:bCs/>
          <w:color w:val="auto"/>
        </w:rPr>
        <w:t>for</w:t>
      </w:r>
      <w:r w:rsidR="0097035F" w:rsidRPr="00EB3395">
        <w:rPr>
          <w:rFonts w:ascii="Arial" w:hAnsi="Arial" w:cs="Arial"/>
          <w:b/>
          <w:bCs/>
          <w:color w:val="auto"/>
          <w:spacing w:val="-4"/>
        </w:rPr>
        <w:t xml:space="preserve"> </w:t>
      </w:r>
      <w:r w:rsidR="0097035F" w:rsidRPr="00EB3395">
        <w:rPr>
          <w:rFonts w:ascii="Arial" w:hAnsi="Arial" w:cs="Arial"/>
          <w:b/>
          <w:bCs/>
          <w:color w:val="auto"/>
        </w:rPr>
        <w:t>risk-based</w:t>
      </w:r>
      <w:r w:rsidR="0097035F" w:rsidRPr="00EB3395">
        <w:rPr>
          <w:rFonts w:ascii="Arial" w:hAnsi="Arial" w:cs="Arial"/>
          <w:b/>
          <w:bCs/>
          <w:color w:val="auto"/>
          <w:spacing w:val="-7"/>
        </w:rPr>
        <w:t xml:space="preserve"> </w:t>
      </w:r>
      <w:r w:rsidR="0097035F" w:rsidRPr="00EB3395">
        <w:rPr>
          <w:rFonts w:ascii="Arial" w:hAnsi="Arial" w:cs="Arial"/>
          <w:b/>
          <w:bCs/>
          <w:color w:val="auto"/>
          <w:spacing w:val="-2"/>
        </w:rPr>
        <w:t>categoriz</w:t>
      </w:r>
      <w:r w:rsidRPr="00EB3395">
        <w:rPr>
          <w:rFonts w:ascii="Arial" w:hAnsi="Arial" w:cs="Arial"/>
          <w:b/>
          <w:bCs/>
          <w:color w:val="auto"/>
          <w:spacing w:val="-2"/>
        </w:rPr>
        <w:t>ation</w:t>
      </w:r>
      <w:bookmarkEnd w:id="32"/>
    </w:p>
    <w:p w14:paraId="4300AD0B" w14:textId="374F5C6C" w:rsidR="0097035F" w:rsidRPr="00E64B36" w:rsidRDefault="00D53A8C" w:rsidP="00E64B36">
      <w:pPr>
        <w:pStyle w:val="BodyText"/>
        <w:spacing w:before="21" w:line="360" w:lineRule="auto"/>
      </w:pPr>
      <w:r>
        <w:t xml:space="preserve">The </w:t>
      </w:r>
      <w:r w:rsidR="0097035F" w:rsidRPr="00E64B36">
        <w:t>FDA</w:t>
      </w:r>
      <w:r w:rsidR="00DD717C" w:rsidRPr="00E64B36">
        <w:rPr>
          <w:spacing w:val="-8"/>
        </w:rPr>
        <w:t xml:space="preserve">’s </w:t>
      </w:r>
      <w:r w:rsidR="0097035F" w:rsidRPr="00E64B36">
        <w:t>risk</w:t>
      </w:r>
      <w:r w:rsidR="0097035F" w:rsidRPr="00E64B36">
        <w:rPr>
          <w:spacing w:val="-3"/>
        </w:rPr>
        <w:t xml:space="preserve"> </w:t>
      </w:r>
      <w:r w:rsidR="0097035F" w:rsidRPr="00E64B36">
        <w:t>-</w:t>
      </w:r>
      <w:r w:rsidR="0097035F" w:rsidRPr="00E64B36">
        <w:rPr>
          <w:spacing w:val="-6"/>
        </w:rPr>
        <w:t xml:space="preserve"> </w:t>
      </w:r>
      <w:r w:rsidR="0097035F" w:rsidRPr="00E64B36">
        <w:t>based</w:t>
      </w:r>
      <w:r w:rsidR="0097035F" w:rsidRPr="00E64B36">
        <w:rPr>
          <w:spacing w:val="-6"/>
        </w:rPr>
        <w:t xml:space="preserve"> </w:t>
      </w:r>
      <w:r w:rsidR="0097035F" w:rsidRPr="00E64B36">
        <w:t>lot</w:t>
      </w:r>
      <w:r w:rsidR="0097035F" w:rsidRPr="00E64B36">
        <w:rPr>
          <w:spacing w:val="-7"/>
        </w:rPr>
        <w:t xml:space="preserve"> </w:t>
      </w:r>
      <w:r w:rsidR="0097035F" w:rsidRPr="00E64B36">
        <w:t>release</w:t>
      </w:r>
      <w:r w:rsidR="0097035F" w:rsidRPr="00E64B36">
        <w:rPr>
          <w:spacing w:val="-4"/>
        </w:rPr>
        <w:t xml:space="preserve"> </w:t>
      </w:r>
      <w:r w:rsidR="0097035F" w:rsidRPr="00E64B36">
        <w:t>a</w:t>
      </w:r>
      <w:r w:rsidR="00DD717C" w:rsidRPr="00E64B36">
        <w:t>ssessment</w:t>
      </w:r>
      <w:r w:rsidR="0097035F" w:rsidRPr="00E64B36">
        <w:rPr>
          <w:spacing w:val="-2"/>
        </w:rPr>
        <w:t xml:space="preserve"> </w:t>
      </w:r>
      <w:r>
        <w:rPr>
          <w:spacing w:val="-2"/>
        </w:rPr>
        <w:t xml:space="preserve">and categorization </w:t>
      </w:r>
      <w:r w:rsidR="004D492C" w:rsidRPr="004D492C">
        <w:t>consider</w:t>
      </w:r>
      <w:r w:rsidR="0097035F" w:rsidRPr="00E64B36">
        <w:rPr>
          <w:spacing w:val="-3"/>
        </w:rPr>
        <w:t xml:space="preserve"> </w:t>
      </w:r>
      <w:r w:rsidRPr="00E64B36">
        <w:t>risk</w:t>
      </w:r>
      <w:r w:rsidR="0097035F" w:rsidRPr="00E64B36">
        <w:rPr>
          <w:spacing w:val="-3"/>
        </w:rPr>
        <w:t xml:space="preserve"> </w:t>
      </w:r>
      <w:r w:rsidR="0097035F" w:rsidRPr="00E64B36">
        <w:rPr>
          <w:spacing w:val="-2"/>
        </w:rPr>
        <w:t>factors</w:t>
      </w:r>
      <w:r w:rsidR="00DD717C" w:rsidRPr="00E64B36">
        <w:rPr>
          <w:spacing w:val="-2"/>
        </w:rPr>
        <w:t xml:space="preserve"> for individual vaccine </w:t>
      </w:r>
      <w:r w:rsidRPr="00E64B36">
        <w:rPr>
          <w:spacing w:val="-2"/>
        </w:rPr>
        <w:t>and/or other biological products. These may include:</w:t>
      </w:r>
    </w:p>
    <w:p w14:paraId="7B203113" w14:textId="77777777" w:rsidR="00D53A8C" w:rsidRPr="00E64B36" w:rsidRDefault="0097035F" w:rsidP="00D53A8C">
      <w:pPr>
        <w:pStyle w:val="ListParagraph"/>
        <w:numPr>
          <w:ilvl w:val="0"/>
          <w:numId w:val="106"/>
        </w:numPr>
        <w:tabs>
          <w:tab w:val="left" w:pos="1378"/>
        </w:tabs>
        <w:spacing w:before="48" w:line="360" w:lineRule="auto"/>
        <w:rPr>
          <w:sz w:val="24"/>
          <w:szCs w:val="24"/>
        </w:rPr>
      </w:pPr>
      <w:r w:rsidRPr="00E64B36">
        <w:rPr>
          <w:b/>
          <w:sz w:val="24"/>
          <w:szCs w:val="24"/>
        </w:rPr>
        <w:t>Product</w:t>
      </w:r>
      <w:r w:rsidRPr="00E64B36">
        <w:rPr>
          <w:b/>
          <w:spacing w:val="-13"/>
          <w:sz w:val="24"/>
          <w:szCs w:val="24"/>
        </w:rPr>
        <w:t xml:space="preserve"> </w:t>
      </w:r>
      <w:r w:rsidRPr="00E64B36">
        <w:rPr>
          <w:b/>
          <w:sz w:val="24"/>
          <w:szCs w:val="24"/>
        </w:rPr>
        <w:t>Indication:</w:t>
      </w:r>
      <w:r w:rsidRPr="00E64B36">
        <w:rPr>
          <w:b/>
          <w:spacing w:val="-12"/>
          <w:sz w:val="24"/>
          <w:szCs w:val="24"/>
        </w:rPr>
        <w:t xml:space="preserve"> </w:t>
      </w:r>
      <w:r w:rsidRPr="00E64B36">
        <w:rPr>
          <w:sz w:val="24"/>
          <w:szCs w:val="24"/>
        </w:rPr>
        <w:t>(age</w:t>
      </w:r>
      <w:r w:rsidRPr="00E64B36">
        <w:rPr>
          <w:spacing w:val="-13"/>
          <w:sz w:val="24"/>
          <w:szCs w:val="24"/>
        </w:rPr>
        <w:t xml:space="preserve"> </w:t>
      </w:r>
      <w:r w:rsidRPr="00E64B36">
        <w:rPr>
          <w:sz w:val="24"/>
          <w:szCs w:val="24"/>
        </w:rPr>
        <w:t>of</w:t>
      </w:r>
      <w:r w:rsidRPr="00E64B36">
        <w:rPr>
          <w:spacing w:val="-11"/>
          <w:sz w:val="24"/>
          <w:szCs w:val="24"/>
        </w:rPr>
        <w:t xml:space="preserve"> </w:t>
      </w:r>
      <w:r w:rsidRPr="00E64B36">
        <w:rPr>
          <w:sz w:val="24"/>
          <w:szCs w:val="24"/>
        </w:rPr>
        <w:t>target</w:t>
      </w:r>
      <w:r w:rsidRPr="00E64B36">
        <w:rPr>
          <w:spacing w:val="-10"/>
          <w:sz w:val="24"/>
          <w:szCs w:val="24"/>
        </w:rPr>
        <w:t xml:space="preserve"> </w:t>
      </w:r>
      <w:r w:rsidRPr="00E64B36">
        <w:rPr>
          <w:sz w:val="24"/>
          <w:szCs w:val="24"/>
        </w:rPr>
        <w:t>population,</w:t>
      </w:r>
      <w:r w:rsidRPr="00E64B36">
        <w:rPr>
          <w:spacing w:val="-12"/>
          <w:sz w:val="24"/>
          <w:szCs w:val="24"/>
        </w:rPr>
        <w:t xml:space="preserve"> </w:t>
      </w:r>
      <w:r w:rsidRPr="00E64B36">
        <w:rPr>
          <w:sz w:val="24"/>
          <w:szCs w:val="24"/>
        </w:rPr>
        <w:t>health</w:t>
      </w:r>
      <w:r w:rsidRPr="00E64B36">
        <w:rPr>
          <w:spacing w:val="-12"/>
          <w:sz w:val="24"/>
          <w:szCs w:val="24"/>
        </w:rPr>
        <w:t xml:space="preserve"> </w:t>
      </w:r>
      <w:r w:rsidRPr="00E64B36">
        <w:rPr>
          <w:sz w:val="24"/>
          <w:szCs w:val="24"/>
        </w:rPr>
        <w:t>status,</w:t>
      </w:r>
      <w:r w:rsidRPr="00E64B36">
        <w:rPr>
          <w:spacing w:val="-13"/>
          <w:sz w:val="24"/>
          <w:szCs w:val="24"/>
        </w:rPr>
        <w:t xml:space="preserve"> </w:t>
      </w:r>
      <w:r w:rsidRPr="00E64B36">
        <w:rPr>
          <w:sz w:val="24"/>
          <w:szCs w:val="24"/>
        </w:rPr>
        <w:t>population</w:t>
      </w:r>
      <w:r w:rsidRPr="00E64B36">
        <w:rPr>
          <w:spacing w:val="-10"/>
          <w:sz w:val="24"/>
          <w:szCs w:val="24"/>
        </w:rPr>
        <w:t xml:space="preserve"> </w:t>
      </w:r>
      <w:r w:rsidRPr="00E64B36">
        <w:rPr>
          <w:spacing w:val="-2"/>
          <w:sz w:val="24"/>
          <w:szCs w:val="24"/>
        </w:rPr>
        <w:t>size).</w:t>
      </w:r>
    </w:p>
    <w:p w14:paraId="5DA5C769" w14:textId="77777777" w:rsidR="00D53A8C" w:rsidRPr="00E64B36" w:rsidRDefault="0097035F" w:rsidP="00D53A8C">
      <w:pPr>
        <w:pStyle w:val="ListParagraph"/>
        <w:numPr>
          <w:ilvl w:val="0"/>
          <w:numId w:val="106"/>
        </w:numPr>
        <w:tabs>
          <w:tab w:val="left" w:pos="1378"/>
        </w:tabs>
        <w:spacing w:before="48" w:line="360" w:lineRule="auto"/>
        <w:rPr>
          <w:sz w:val="24"/>
          <w:szCs w:val="24"/>
        </w:rPr>
      </w:pPr>
      <w:r w:rsidRPr="00E64B36">
        <w:rPr>
          <w:b/>
          <w:sz w:val="24"/>
          <w:szCs w:val="24"/>
        </w:rPr>
        <w:t>Nature</w:t>
      </w:r>
      <w:r w:rsidRPr="00E64B36">
        <w:rPr>
          <w:b/>
          <w:spacing w:val="-6"/>
          <w:sz w:val="24"/>
          <w:szCs w:val="24"/>
        </w:rPr>
        <w:t xml:space="preserve"> </w:t>
      </w:r>
      <w:r w:rsidRPr="00E64B36">
        <w:rPr>
          <w:b/>
          <w:sz w:val="24"/>
          <w:szCs w:val="24"/>
        </w:rPr>
        <w:t>of</w:t>
      </w:r>
      <w:r w:rsidRPr="00E64B36">
        <w:rPr>
          <w:b/>
          <w:spacing w:val="-3"/>
          <w:sz w:val="24"/>
          <w:szCs w:val="24"/>
        </w:rPr>
        <w:t xml:space="preserve"> </w:t>
      </w:r>
      <w:r w:rsidRPr="00E64B36">
        <w:rPr>
          <w:b/>
          <w:sz w:val="24"/>
          <w:szCs w:val="24"/>
        </w:rPr>
        <w:t>the</w:t>
      </w:r>
      <w:r w:rsidRPr="00E64B36">
        <w:rPr>
          <w:b/>
          <w:spacing w:val="-4"/>
          <w:sz w:val="24"/>
          <w:szCs w:val="24"/>
        </w:rPr>
        <w:t xml:space="preserve"> </w:t>
      </w:r>
      <w:r w:rsidRPr="00E64B36">
        <w:rPr>
          <w:b/>
          <w:sz w:val="24"/>
          <w:szCs w:val="24"/>
        </w:rPr>
        <w:t>Product:</w:t>
      </w:r>
      <w:r w:rsidRPr="00E64B36">
        <w:rPr>
          <w:b/>
          <w:spacing w:val="-2"/>
          <w:sz w:val="24"/>
          <w:szCs w:val="24"/>
        </w:rPr>
        <w:t xml:space="preserve"> </w:t>
      </w:r>
      <w:r w:rsidRPr="00E64B36">
        <w:rPr>
          <w:sz w:val="24"/>
          <w:szCs w:val="24"/>
        </w:rPr>
        <w:t>(complexity</w:t>
      </w:r>
      <w:r w:rsidRPr="00E64B36">
        <w:rPr>
          <w:spacing w:val="-7"/>
          <w:sz w:val="24"/>
          <w:szCs w:val="24"/>
        </w:rPr>
        <w:t xml:space="preserve"> </w:t>
      </w:r>
      <w:r w:rsidRPr="00E64B36">
        <w:rPr>
          <w:sz w:val="24"/>
          <w:szCs w:val="24"/>
        </w:rPr>
        <w:t>and</w:t>
      </w:r>
      <w:r w:rsidRPr="00E64B36">
        <w:rPr>
          <w:spacing w:val="-2"/>
          <w:sz w:val="24"/>
          <w:szCs w:val="24"/>
        </w:rPr>
        <w:t xml:space="preserve"> </w:t>
      </w:r>
      <w:r w:rsidRPr="00E64B36">
        <w:rPr>
          <w:sz w:val="24"/>
          <w:szCs w:val="24"/>
        </w:rPr>
        <w:t>origin</w:t>
      </w:r>
      <w:r w:rsidRPr="00E64B36">
        <w:rPr>
          <w:spacing w:val="-2"/>
          <w:sz w:val="24"/>
          <w:szCs w:val="24"/>
        </w:rPr>
        <w:t xml:space="preserve"> </w:t>
      </w:r>
      <w:r w:rsidRPr="00E64B36">
        <w:rPr>
          <w:sz w:val="24"/>
          <w:szCs w:val="24"/>
        </w:rPr>
        <w:t>of</w:t>
      </w:r>
      <w:r w:rsidRPr="00E64B36">
        <w:rPr>
          <w:spacing w:val="-6"/>
          <w:sz w:val="24"/>
          <w:szCs w:val="24"/>
        </w:rPr>
        <w:t xml:space="preserve"> </w:t>
      </w:r>
      <w:r w:rsidRPr="00E64B36">
        <w:rPr>
          <w:sz w:val="24"/>
          <w:szCs w:val="24"/>
        </w:rPr>
        <w:t>the</w:t>
      </w:r>
      <w:r w:rsidRPr="00E64B36">
        <w:rPr>
          <w:spacing w:val="-2"/>
          <w:sz w:val="24"/>
          <w:szCs w:val="24"/>
        </w:rPr>
        <w:t xml:space="preserve"> molecule)</w:t>
      </w:r>
    </w:p>
    <w:p w14:paraId="4CA8513F" w14:textId="77777777" w:rsidR="00D53A8C" w:rsidRPr="00E64B36" w:rsidRDefault="0097035F" w:rsidP="00D53A8C">
      <w:pPr>
        <w:pStyle w:val="ListParagraph"/>
        <w:numPr>
          <w:ilvl w:val="0"/>
          <w:numId w:val="106"/>
        </w:numPr>
        <w:tabs>
          <w:tab w:val="left" w:pos="1378"/>
        </w:tabs>
        <w:spacing w:before="48" w:line="360" w:lineRule="auto"/>
        <w:rPr>
          <w:sz w:val="24"/>
          <w:szCs w:val="24"/>
        </w:rPr>
      </w:pPr>
      <w:r w:rsidRPr="00E64B36">
        <w:rPr>
          <w:b/>
          <w:spacing w:val="-2"/>
          <w:sz w:val="24"/>
          <w:szCs w:val="24"/>
        </w:rPr>
        <w:t>Product</w:t>
      </w:r>
      <w:r w:rsidR="00DD717C" w:rsidRPr="00E64B36">
        <w:rPr>
          <w:b/>
          <w:sz w:val="24"/>
          <w:szCs w:val="24"/>
        </w:rPr>
        <w:t xml:space="preserve"> </w:t>
      </w:r>
      <w:r w:rsidRPr="00E64B36">
        <w:rPr>
          <w:b/>
          <w:spacing w:val="-2"/>
          <w:sz w:val="24"/>
          <w:szCs w:val="24"/>
        </w:rPr>
        <w:t>qualifications:</w:t>
      </w:r>
      <w:r w:rsidR="00DD717C" w:rsidRPr="00E64B36">
        <w:rPr>
          <w:b/>
          <w:sz w:val="24"/>
          <w:szCs w:val="24"/>
        </w:rPr>
        <w:t xml:space="preserve"> </w:t>
      </w:r>
      <w:r w:rsidRPr="00E64B36">
        <w:rPr>
          <w:spacing w:val="-2"/>
          <w:sz w:val="24"/>
          <w:szCs w:val="24"/>
        </w:rPr>
        <w:t>(Regulatory</w:t>
      </w:r>
      <w:r w:rsidR="00D53A8C" w:rsidRPr="00E64B36">
        <w:rPr>
          <w:sz w:val="24"/>
          <w:szCs w:val="24"/>
        </w:rPr>
        <w:t xml:space="preserve"> A</w:t>
      </w:r>
      <w:r w:rsidRPr="00E64B36">
        <w:rPr>
          <w:spacing w:val="-2"/>
          <w:sz w:val="24"/>
          <w:szCs w:val="24"/>
        </w:rPr>
        <w:t>uthority,</w:t>
      </w:r>
      <w:r w:rsidR="00DD717C" w:rsidRPr="00E64B36">
        <w:rPr>
          <w:sz w:val="24"/>
          <w:szCs w:val="24"/>
        </w:rPr>
        <w:t xml:space="preserve"> </w:t>
      </w:r>
      <w:r w:rsidRPr="00E64B36">
        <w:rPr>
          <w:spacing w:val="-2"/>
          <w:sz w:val="24"/>
          <w:szCs w:val="24"/>
        </w:rPr>
        <w:t>Registratio</w:t>
      </w:r>
      <w:r w:rsidR="00DD717C" w:rsidRPr="00E64B36">
        <w:rPr>
          <w:spacing w:val="-2"/>
          <w:sz w:val="24"/>
          <w:szCs w:val="24"/>
        </w:rPr>
        <w:t>n</w:t>
      </w:r>
      <w:r w:rsidR="00D53A8C" w:rsidRPr="00E64B36">
        <w:rPr>
          <w:spacing w:val="-2"/>
          <w:sz w:val="24"/>
          <w:szCs w:val="24"/>
        </w:rPr>
        <w:t xml:space="preserve"> Status, prequalification</w:t>
      </w:r>
      <w:r w:rsidRPr="00E64B36">
        <w:rPr>
          <w:spacing w:val="-2"/>
          <w:sz w:val="24"/>
          <w:szCs w:val="24"/>
        </w:rPr>
        <w:t>)</w:t>
      </w:r>
    </w:p>
    <w:p w14:paraId="414CC9F9" w14:textId="77777777" w:rsidR="00D53A8C" w:rsidRPr="00E64B36" w:rsidRDefault="0097035F" w:rsidP="00D53A8C">
      <w:pPr>
        <w:pStyle w:val="ListParagraph"/>
        <w:numPr>
          <w:ilvl w:val="0"/>
          <w:numId w:val="106"/>
        </w:numPr>
        <w:tabs>
          <w:tab w:val="left" w:pos="1378"/>
        </w:tabs>
        <w:spacing w:before="48" w:line="360" w:lineRule="auto"/>
        <w:rPr>
          <w:sz w:val="24"/>
          <w:szCs w:val="24"/>
        </w:rPr>
      </w:pPr>
      <w:r w:rsidRPr="00E64B36">
        <w:rPr>
          <w:b/>
          <w:sz w:val="24"/>
          <w:szCs w:val="24"/>
        </w:rPr>
        <w:t xml:space="preserve">Inspection History: </w:t>
      </w:r>
      <w:r w:rsidRPr="00E64B36">
        <w:rPr>
          <w:sz w:val="24"/>
          <w:szCs w:val="24"/>
        </w:rPr>
        <w:t xml:space="preserve">quality or safety issues found during on site </w:t>
      </w:r>
      <w:r w:rsidR="00881C87" w:rsidRPr="00E64B36">
        <w:rPr>
          <w:sz w:val="24"/>
          <w:szCs w:val="24"/>
        </w:rPr>
        <w:t>evaluations,</w:t>
      </w:r>
      <w:r w:rsidRPr="00E64B36">
        <w:rPr>
          <w:sz w:val="24"/>
          <w:szCs w:val="24"/>
        </w:rPr>
        <w:t xml:space="preserve"> or any observations related to GMP that could affect the quality of the biological product</w:t>
      </w:r>
    </w:p>
    <w:p w14:paraId="54EF047C" w14:textId="43962299" w:rsidR="00D53A8C" w:rsidRPr="00E64B36" w:rsidRDefault="0097035F" w:rsidP="00D53A8C">
      <w:pPr>
        <w:pStyle w:val="ListParagraph"/>
        <w:numPr>
          <w:ilvl w:val="0"/>
          <w:numId w:val="106"/>
        </w:numPr>
        <w:tabs>
          <w:tab w:val="left" w:pos="1378"/>
        </w:tabs>
        <w:spacing w:before="48" w:line="360" w:lineRule="auto"/>
        <w:rPr>
          <w:sz w:val="24"/>
          <w:szCs w:val="24"/>
        </w:rPr>
      </w:pPr>
      <w:r w:rsidRPr="00E64B36">
        <w:rPr>
          <w:b/>
          <w:sz w:val="24"/>
          <w:szCs w:val="24"/>
        </w:rPr>
        <w:t xml:space="preserve">Consistency of manufacturing processes: </w:t>
      </w:r>
      <w:r w:rsidRPr="00E64B36">
        <w:rPr>
          <w:sz w:val="24"/>
          <w:szCs w:val="24"/>
        </w:rPr>
        <w:t>as reviewed in the APQR in addition to the tests results obtained by manufacturer or FDA</w:t>
      </w:r>
      <w:r w:rsidR="0009235F">
        <w:rPr>
          <w:sz w:val="24"/>
          <w:szCs w:val="24"/>
        </w:rPr>
        <w:t xml:space="preserve"> </w:t>
      </w:r>
      <w:r w:rsidRPr="00E64B36">
        <w:rPr>
          <w:sz w:val="24"/>
          <w:szCs w:val="24"/>
        </w:rPr>
        <w:t xml:space="preserve">including out of trend and non-conformity lead to insufficient lot to lot </w:t>
      </w:r>
      <w:r w:rsidRPr="00E64B36">
        <w:rPr>
          <w:spacing w:val="-2"/>
          <w:sz w:val="24"/>
          <w:szCs w:val="24"/>
        </w:rPr>
        <w:t>consistency.</w:t>
      </w:r>
    </w:p>
    <w:p w14:paraId="7709598C" w14:textId="77777777" w:rsidR="00D53A8C" w:rsidRPr="00E64B36" w:rsidRDefault="0097035F" w:rsidP="00D53A8C">
      <w:pPr>
        <w:pStyle w:val="ListParagraph"/>
        <w:numPr>
          <w:ilvl w:val="0"/>
          <w:numId w:val="106"/>
        </w:numPr>
        <w:tabs>
          <w:tab w:val="left" w:pos="1378"/>
        </w:tabs>
        <w:spacing w:before="48" w:line="360" w:lineRule="auto"/>
        <w:rPr>
          <w:sz w:val="24"/>
          <w:szCs w:val="24"/>
        </w:rPr>
      </w:pPr>
      <w:r w:rsidRPr="00E64B36">
        <w:rPr>
          <w:b/>
          <w:sz w:val="24"/>
          <w:szCs w:val="24"/>
        </w:rPr>
        <w:t xml:space="preserve">Post-marketing experience: </w:t>
      </w:r>
      <w:r w:rsidRPr="00E64B36">
        <w:rPr>
          <w:sz w:val="24"/>
          <w:szCs w:val="24"/>
        </w:rPr>
        <w:t>Information related to adverse drug reaction reports, product complaints, product recalls, and withdrawals contribute to the post-market safety profile of the drug product</w:t>
      </w:r>
    </w:p>
    <w:p w14:paraId="5BD694C1" w14:textId="77777777" w:rsidR="00D53A8C" w:rsidRPr="00E64B36" w:rsidRDefault="0097035F" w:rsidP="00D53A8C">
      <w:pPr>
        <w:pStyle w:val="ListParagraph"/>
        <w:numPr>
          <w:ilvl w:val="0"/>
          <w:numId w:val="106"/>
        </w:numPr>
        <w:tabs>
          <w:tab w:val="left" w:pos="1378"/>
        </w:tabs>
        <w:spacing w:before="48" w:line="360" w:lineRule="auto"/>
        <w:rPr>
          <w:sz w:val="24"/>
          <w:szCs w:val="24"/>
        </w:rPr>
      </w:pPr>
      <w:r w:rsidRPr="00E64B36">
        <w:rPr>
          <w:b/>
          <w:sz w:val="24"/>
          <w:szCs w:val="24"/>
        </w:rPr>
        <w:t>MAH</w:t>
      </w:r>
      <w:r w:rsidRPr="00E64B36">
        <w:rPr>
          <w:b/>
          <w:spacing w:val="44"/>
          <w:sz w:val="24"/>
          <w:szCs w:val="24"/>
        </w:rPr>
        <w:t xml:space="preserve"> </w:t>
      </w:r>
      <w:r w:rsidRPr="00E64B36">
        <w:rPr>
          <w:b/>
          <w:sz w:val="24"/>
          <w:szCs w:val="24"/>
        </w:rPr>
        <w:t>Regulatory</w:t>
      </w:r>
      <w:r w:rsidRPr="00E64B36">
        <w:rPr>
          <w:b/>
          <w:spacing w:val="46"/>
          <w:sz w:val="24"/>
          <w:szCs w:val="24"/>
        </w:rPr>
        <w:t xml:space="preserve"> </w:t>
      </w:r>
      <w:r w:rsidRPr="00E64B36">
        <w:rPr>
          <w:b/>
          <w:sz w:val="24"/>
          <w:szCs w:val="24"/>
        </w:rPr>
        <w:t>compliance:</w:t>
      </w:r>
      <w:r w:rsidRPr="00E64B36">
        <w:rPr>
          <w:b/>
          <w:spacing w:val="48"/>
          <w:sz w:val="24"/>
          <w:szCs w:val="24"/>
        </w:rPr>
        <w:t xml:space="preserve"> </w:t>
      </w:r>
      <w:r w:rsidRPr="00E64B36">
        <w:rPr>
          <w:sz w:val="24"/>
          <w:szCs w:val="24"/>
        </w:rPr>
        <w:t>with</w:t>
      </w:r>
      <w:r w:rsidRPr="00E64B36">
        <w:rPr>
          <w:spacing w:val="45"/>
          <w:sz w:val="24"/>
          <w:szCs w:val="24"/>
        </w:rPr>
        <w:t xml:space="preserve"> </w:t>
      </w:r>
      <w:r w:rsidRPr="00E64B36">
        <w:rPr>
          <w:sz w:val="24"/>
          <w:szCs w:val="24"/>
        </w:rPr>
        <w:t>FDA’s guidelines,</w:t>
      </w:r>
      <w:r w:rsidRPr="00E64B36">
        <w:rPr>
          <w:spacing w:val="44"/>
          <w:sz w:val="24"/>
          <w:szCs w:val="24"/>
        </w:rPr>
        <w:t xml:space="preserve"> </w:t>
      </w:r>
      <w:r w:rsidRPr="00E64B36">
        <w:rPr>
          <w:sz w:val="24"/>
          <w:szCs w:val="24"/>
        </w:rPr>
        <w:t>and</w:t>
      </w:r>
      <w:r w:rsidRPr="00E64B36">
        <w:rPr>
          <w:spacing w:val="44"/>
          <w:sz w:val="24"/>
          <w:szCs w:val="24"/>
        </w:rPr>
        <w:t xml:space="preserve"> </w:t>
      </w:r>
      <w:r w:rsidRPr="00E64B36">
        <w:rPr>
          <w:spacing w:val="-2"/>
          <w:sz w:val="24"/>
          <w:szCs w:val="24"/>
        </w:rPr>
        <w:t>other</w:t>
      </w:r>
      <w:r w:rsidR="00DD717C" w:rsidRPr="00E64B36">
        <w:rPr>
          <w:spacing w:val="-2"/>
          <w:sz w:val="24"/>
          <w:szCs w:val="24"/>
        </w:rPr>
        <w:t xml:space="preserve"> </w:t>
      </w:r>
      <w:r w:rsidR="00D53A8C" w:rsidRPr="00E64B36">
        <w:rPr>
          <w:sz w:val="24"/>
          <w:szCs w:val="24"/>
        </w:rPr>
        <w:t>guidance</w:t>
      </w:r>
      <w:r w:rsidRPr="00E64B36">
        <w:rPr>
          <w:spacing w:val="-7"/>
          <w:sz w:val="24"/>
          <w:szCs w:val="24"/>
        </w:rPr>
        <w:t xml:space="preserve"> </w:t>
      </w:r>
      <w:r w:rsidRPr="00E64B36">
        <w:rPr>
          <w:sz w:val="24"/>
          <w:szCs w:val="24"/>
        </w:rPr>
        <w:t>that</w:t>
      </w:r>
      <w:r w:rsidRPr="00E64B36">
        <w:rPr>
          <w:spacing w:val="-8"/>
          <w:sz w:val="24"/>
          <w:szCs w:val="24"/>
        </w:rPr>
        <w:t xml:space="preserve"> </w:t>
      </w:r>
      <w:r w:rsidRPr="00E64B36">
        <w:rPr>
          <w:sz w:val="24"/>
          <w:szCs w:val="24"/>
        </w:rPr>
        <w:t>govern</w:t>
      </w:r>
      <w:r w:rsidR="00D53A8C" w:rsidRPr="00E64B36">
        <w:rPr>
          <w:sz w:val="24"/>
          <w:szCs w:val="24"/>
        </w:rPr>
        <w:t xml:space="preserve"> the regulation of</w:t>
      </w:r>
      <w:r w:rsidRPr="00E64B36">
        <w:rPr>
          <w:spacing w:val="-4"/>
          <w:sz w:val="24"/>
          <w:szCs w:val="24"/>
        </w:rPr>
        <w:t xml:space="preserve"> </w:t>
      </w:r>
      <w:r w:rsidR="00D53A8C" w:rsidRPr="00E64B36">
        <w:rPr>
          <w:spacing w:val="-4"/>
          <w:sz w:val="24"/>
          <w:szCs w:val="24"/>
        </w:rPr>
        <w:t xml:space="preserve">vaccines and/or other </w:t>
      </w:r>
      <w:r w:rsidRPr="00E64B36">
        <w:rPr>
          <w:sz w:val="24"/>
          <w:szCs w:val="24"/>
        </w:rPr>
        <w:t>biological</w:t>
      </w:r>
      <w:r w:rsidRPr="00E64B36">
        <w:rPr>
          <w:spacing w:val="-4"/>
          <w:sz w:val="24"/>
          <w:szCs w:val="24"/>
        </w:rPr>
        <w:t xml:space="preserve"> </w:t>
      </w:r>
      <w:r w:rsidRPr="00E64B36">
        <w:rPr>
          <w:sz w:val="24"/>
          <w:szCs w:val="24"/>
        </w:rPr>
        <w:t>products</w:t>
      </w:r>
      <w:r w:rsidRPr="00E64B36">
        <w:rPr>
          <w:spacing w:val="-4"/>
          <w:sz w:val="24"/>
          <w:szCs w:val="24"/>
        </w:rPr>
        <w:t xml:space="preserve"> </w:t>
      </w:r>
      <w:r w:rsidRPr="00E64B36">
        <w:rPr>
          <w:sz w:val="24"/>
          <w:szCs w:val="24"/>
        </w:rPr>
        <w:t>in</w:t>
      </w:r>
      <w:r w:rsidRPr="00E64B36">
        <w:rPr>
          <w:spacing w:val="-4"/>
          <w:sz w:val="24"/>
          <w:szCs w:val="24"/>
        </w:rPr>
        <w:t xml:space="preserve"> </w:t>
      </w:r>
      <w:r w:rsidRPr="00E64B36">
        <w:rPr>
          <w:spacing w:val="-2"/>
          <w:sz w:val="24"/>
          <w:szCs w:val="24"/>
        </w:rPr>
        <w:t>Ghana.</w:t>
      </w:r>
      <w:r w:rsidR="00DD717C" w:rsidRPr="00E64B36">
        <w:rPr>
          <w:spacing w:val="-2"/>
          <w:sz w:val="24"/>
          <w:szCs w:val="24"/>
        </w:rPr>
        <w:t xml:space="preserve"> </w:t>
      </w:r>
      <w:r w:rsidRPr="00E64B36">
        <w:rPr>
          <w:sz w:val="24"/>
          <w:szCs w:val="24"/>
        </w:rPr>
        <w:t>Examples</w:t>
      </w:r>
      <w:r w:rsidRPr="00E64B36">
        <w:rPr>
          <w:spacing w:val="-18"/>
          <w:sz w:val="24"/>
          <w:szCs w:val="24"/>
        </w:rPr>
        <w:t xml:space="preserve"> </w:t>
      </w:r>
      <w:r w:rsidRPr="00E64B36">
        <w:rPr>
          <w:sz w:val="24"/>
          <w:szCs w:val="24"/>
        </w:rPr>
        <w:t>of</w:t>
      </w:r>
      <w:r w:rsidRPr="00E64B36">
        <w:rPr>
          <w:spacing w:val="-17"/>
          <w:sz w:val="24"/>
          <w:szCs w:val="24"/>
        </w:rPr>
        <w:t xml:space="preserve"> </w:t>
      </w:r>
      <w:r w:rsidRPr="00E64B36">
        <w:rPr>
          <w:sz w:val="24"/>
          <w:szCs w:val="24"/>
        </w:rPr>
        <w:t>product</w:t>
      </w:r>
      <w:r w:rsidRPr="00E64B36">
        <w:rPr>
          <w:spacing w:val="-18"/>
          <w:sz w:val="24"/>
          <w:szCs w:val="24"/>
        </w:rPr>
        <w:t xml:space="preserve"> </w:t>
      </w:r>
      <w:r w:rsidRPr="00E64B36">
        <w:rPr>
          <w:sz w:val="24"/>
          <w:szCs w:val="24"/>
        </w:rPr>
        <w:t>non-compliance</w:t>
      </w:r>
      <w:r w:rsidRPr="00E64B36">
        <w:rPr>
          <w:spacing w:val="-17"/>
          <w:sz w:val="24"/>
          <w:szCs w:val="24"/>
        </w:rPr>
        <w:t xml:space="preserve"> </w:t>
      </w:r>
      <w:r w:rsidRPr="00E64B36">
        <w:rPr>
          <w:sz w:val="24"/>
          <w:szCs w:val="24"/>
        </w:rPr>
        <w:t>include</w:t>
      </w:r>
      <w:r w:rsidRPr="00E64B36">
        <w:rPr>
          <w:spacing w:val="-18"/>
          <w:sz w:val="24"/>
          <w:szCs w:val="24"/>
        </w:rPr>
        <w:t xml:space="preserve"> </w:t>
      </w:r>
      <w:r w:rsidRPr="00E64B36">
        <w:rPr>
          <w:sz w:val="24"/>
          <w:szCs w:val="24"/>
        </w:rPr>
        <w:t>but</w:t>
      </w:r>
      <w:r w:rsidRPr="00E64B36">
        <w:rPr>
          <w:spacing w:val="-14"/>
          <w:sz w:val="24"/>
          <w:szCs w:val="24"/>
        </w:rPr>
        <w:t xml:space="preserve"> </w:t>
      </w:r>
      <w:r w:rsidRPr="00E64B36">
        <w:rPr>
          <w:sz w:val="24"/>
          <w:szCs w:val="24"/>
        </w:rPr>
        <w:t>not</w:t>
      </w:r>
      <w:r w:rsidRPr="00E64B36">
        <w:rPr>
          <w:spacing w:val="-12"/>
          <w:sz w:val="24"/>
          <w:szCs w:val="24"/>
        </w:rPr>
        <w:t xml:space="preserve"> </w:t>
      </w:r>
      <w:r w:rsidRPr="00E64B36">
        <w:rPr>
          <w:sz w:val="24"/>
          <w:szCs w:val="24"/>
        </w:rPr>
        <w:t>limited</w:t>
      </w:r>
      <w:r w:rsidRPr="00E64B36">
        <w:rPr>
          <w:spacing w:val="-11"/>
          <w:sz w:val="24"/>
          <w:szCs w:val="24"/>
        </w:rPr>
        <w:t xml:space="preserve"> </w:t>
      </w:r>
      <w:r w:rsidRPr="00E64B36">
        <w:rPr>
          <w:spacing w:val="-5"/>
          <w:sz w:val="24"/>
          <w:szCs w:val="24"/>
        </w:rPr>
        <w:t>to:</w:t>
      </w:r>
      <w:r w:rsidR="00DD717C" w:rsidRPr="00E64B36">
        <w:rPr>
          <w:sz w:val="24"/>
          <w:szCs w:val="24"/>
        </w:rPr>
        <w:t xml:space="preserve"> </w:t>
      </w:r>
    </w:p>
    <w:p w14:paraId="232645B2" w14:textId="77777777" w:rsidR="00D53A8C" w:rsidRPr="00E64B36" w:rsidRDefault="0097035F" w:rsidP="00E64B36">
      <w:pPr>
        <w:pStyle w:val="ListParagraph"/>
        <w:numPr>
          <w:ilvl w:val="1"/>
          <w:numId w:val="106"/>
        </w:numPr>
        <w:tabs>
          <w:tab w:val="left" w:pos="1378"/>
        </w:tabs>
        <w:spacing w:before="48" w:line="360" w:lineRule="auto"/>
        <w:rPr>
          <w:sz w:val="24"/>
          <w:szCs w:val="24"/>
        </w:rPr>
      </w:pPr>
      <w:r w:rsidRPr="00E64B36">
        <w:rPr>
          <w:sz w:val="24"/>
          <w:szCs w:val="24"/>
        </w:rPr>
        <w:t>Failure</w:t>
      </w:r>
      <w:r w:rsidRPr="00E64B36">
        <w:rPr>
          <w:spacing w:val="-6"/>
          <w:sz w:val="24"/>
          <w:szCs w:val="24"/>
        </w:rPr>
        <w:t xml:space="preserve"> </w:t>
      </w:r>
      <w:r w:rsidRPr="00E64B36">
        <w:rPr>
          <w:sz w:val="24"/>
          <w:szCs w:val="24"/>
        </w:rPr>
        <w:t>/</w:t>
      </w:r>
      <w:r w:rsidRPr="00E64B36">
        <w:rPr>
          <w:spacing w:val="-5"/>
          <w:sz w:val="24"/>
          <w:szCs w:val="24"/>
        </w:rPr>
        <w:t xml:space="preserve"> </w:t>
      </w:r>
      <w:r w:rsidRPr="00E64B36">
        <w:rPr>
          <w:sz w:val="24"/>
          <w:szCs w:val="24"/>
        </w:rPr>
        <w:t>continuous</w:t>
      </w:r>
      <w:r w:rsidRPr="00E64B36">
        <w:rPr>
          <w:spacing w:val="-5"/>
          <w:sz w:val="24"/>
          <w:szCs w:val="24"/>
        </w:rPr>
        <w:t xml:space="preserve"> </w:t>
      </w:r>
      <w:r w:rsidRPr="00E64B36">
        <w:rPr>
          <w:sz w:val="24"/>
          <w:szCs w:val="24"/>
        </w:rPr>
        <w:t>delay</w:t>
      </w:r>
      <w:r w:rsidRPr="00E64B36">
        <w:rPr>
          <w:spacing w:val="-9"/>
          <w:sz w:val="24"/>
          <w:szCs w:val="24"/>
        </w:rPr>
        <w:t xml:space="preserve"> </w:t>
      </w:r>
      <w:r w:rsidRPr="00E64B36">
        <w:rPr>
          <w:sz w:val="24"/>
          <w:szCs w:val="24"/>
        </w:rPr>
        <w:t>to</w:t>
      </w:r>
      <w:r w:rsidRPr="00E64B36">
        <w:rPr>
          <w:spacing w:val="-4"/>
          <w:sz w:val="24"/>
          <w:szCs w:val="24"/>
        </w:rPr>
        <w:t xml:space="preserve"> </w:t>
      </w:r>
      <w:r w:rsidRPr="00E64B36">
        <w:rPr>
          <w:sz w:val="24"/>
          <w:szCs w:val="24"/>
        </w:rPr>
        <w:t>provide</w:t>
      </w:r>
      <w:r w:rsidRPr="00E64B36">
        <w:rPr>
          <w:spacing w:val="-5"/>
          <w:sz w:val="24"/>
          <w:szCs w:val="24"/>
        </w:rPr>
        <w:t xml:space="preserve"> </w:t>
      </w:r>
      <w:r w:rsidRPr="00E64B36">
        <w:rPr>
          <w:sz w:val="24"/>
          <w:szCs w:val="24"/>
        </w:rPr>
        <w:t>requested</w:t>
      </w:r>
      <w:r w:rsidRPr="00E64B36">
        <w:rPr>
          <w:spacing w:val="-8"/>
          <w:sz w:val="24"/>
          <w:szCs w:val="24"/>
        </w:rPr>
        <w:t xml:space="preserve"> </w:t>
      </w:r>
      <w:r w:rsidRPr="00E64B36">
        <w:rPr>
          <w:spacing w:val="-2"/>
          <w:sz w:val="24"/>
          <w:szCs w:val="24"/>
        </w:rPr>
        <w:t>data.</w:t>
      </w:r>
      <w:r w:rsidR="00DD717C" w:rsidRPr="00E64B36">
        <w:rPr>
          <w:sz w:val="24"/>
          <w:szCs w:val="24"/>
        </w:rPr>
        <w:t xml:space="preserve"> </w:t>
      </w:r>
    </w:p>
    <w:p w14:paraId="35AB5399" w14:textId="72C469BE" w:rsidR="00D53A8C" w:rsidRPr="00E64B36" w:rsidRDefault="0097035F" w:rsidP="00E64B36">
      <w:pPr>
        <w:pStyle w:val="ListParagraph"/>
        <w:numPr>
          <w:ilvl w:val="1"/>
          <w:numId w:val="106"/>
        </w:numPr>
        <w:tabs>
          <w:tab w:val="left" w:pos="1378"/>
        </w:tabs>
        <w:spacing w:before="48" w:line="360" w:lineRule="auto"/>
        <w:rPr>
          <w:sz w:val="24"/>
          <w:szCs w:val="24"/>
        </w:rPr>
      </w:pPr>
      <w:r w:rsidRPr="00E64B36">
        <w:rPr>
          <w:sz w:val="24"/>
          <w:szCs w:val="24"/>
        </w:rPr>
        <w:t>Release</w:t>
      </w:r>
      <w:r w:rsidRPr="00E64B36">
        <w:rPr>
          <w:spacing w:val="-9"/>
          <w:sz w:val="24"/>
          <w:szCs w:val="24"/>
        </w:rPr>
        <w:t xml:space="preserve"> </w:t>
      </w:r>
      <w:r w:rsidRPr="00E64B36">
        <w:rPr>
          <w:sz w:val="24"/>
          <w:szCs w:val="24"/>
        </w:rPr>
        <w:t>of</w:t>
      </w:r>
      <w:r w:rsidRPr="00E64B36">
        <w:rPr>
          <w:spacing w:val="-6"/>
          <w:sz w:val="24"/>
          <w:szCs w:val="24"/>
        </w:rPr>
        <w:t xml:space="preserve"> </w:t>
      </w:r>
      <w:r w:rsidR="00D53A8C" w:rsidRPr="00E64B36">
        <w:rPr>
          <w:sz w:val="24"/>
          <w:szCs w:val="24"/>
        </w:rPr>
        <w:t>products</w:t>
      </w:r>
      <w:r w:rsidRPr="00E64B36">
        <w:rPr>
          <w:spacing w:val="-5"/>
          <w:sz w:val="24"/>
          <w:szCs w:val="24"/>
        </w:rPr>
        <w:t xml:space="preserve"> </w:t>
      </w:r>
      <w:r w:rsidRPr="00E64B36">
        <w:rPr>
          <w:sz w:val="24"/>
          <w:szCs w:val="24"/>
        </w:rPr>
        <w:t>(including</w:t>
      </w:r>
      <w:r w:rsidRPr="00E64B36">
        <w:rPr>
          <w:spacing w:val="-5"/>
          <w:sz w:val="24"/>
          <w:szCs w:val="24"/>
        </w:rPr>
        <w:t xml:space="preserve"> </w:t>
      </w:r>
      <w:r w:rsidRPr="00E64B36">
        <w:rPr>
          <w:sz w:val="24"/>
          <w:szCs w:val="24"/>
        </w:rPr>
        <w:t>quarantined</w:t>
      </w:r>
      <w:r w:rsidRPr="00E64B36">
        <w:rPr>
          <w:spacing w:val="-9"/>
          <w:sz w:val="24"/>
          <w:szCs w:val="24"/>
        </w:rPr>
        <w:t xml:space="preserve"> </w:t>
      </w:r>
      <w:r w:rsidRPr="00E64B36">
        <w:rPr>
          <w:sz w:val="24"/>
          <w:szCs w:val="24"/>
        </w:rPr>
        <w:t>products)</w:t>
      </w:r>
      <w:r w:rsidRPr="00E64B36">
        <w:rPr>
          <w:spacing w:val="-6"/>
          <w:sz w:val="24"/>
          <w:szCs w:val="24"/>
        </w:rPr>
        <w:t xml:space="preserve"> </w:t>
      </w:r>
      <w:r w:rsidRPr="00E64B36">
        <w:rPr>
          <w:sz w:val="24"/>
          <w:szCs w:val="24"/>
        </w:rPr>
        <w:t>without</w:t>
      </w:r>
      <w:r w:rsidRPr="00E64B36">
        <w:rPr>
          <w:spacing w:val="-5"/>
          <w:sz w:val="24"/>
          <w:szCs w:val="24"/>
        </w:rPr>
        <w:t xml:space="preserve"> </w:t>
      </w:r>
      <w:r w:rsidRPr="00E64B36">
        <w:rPr>
          <w:sz w:val="24"/>
          <w:szCs w:val="24"/>
        </w:rPr>
        <w:t>previous approval from the FDA.</w:t>
      </w:r>
      <w:r w:rsidR="00DD717C" w:rsidRPr="00E64B36">
        <w:rPr>
          <w:sz w:val="24"/>
          <w:szCs w:val="24"/>
        </w:rPr>
        <w:t xml:space="preserve"> </w:t>
      </w:r>
    </w:p>
    <w:p w14:paraId="12359A45" w14:textId="76A8FED3" w:rsidR="0097035F" w:rsidRPr="00E64B36" w:rsidRDefault="0097035F" w:rsidP="00E64B36">
      <w:pPr>
        <w:pStyle w:val="ListParagraph"/>
        <w:numPr>
          <w:ilvl w:val="1"/>
          <w:numId w:val="106"/>
        </w:numPr>
        <w:tabs>
          <w:tab w:val="left" w:pos="1378"/>
        </w:tabs>
        <w:spacing w:before="48" w:line="360" w:lineRule="auto"/>
        <w:rPr>
          <w:sz w:val="24"/>
          <w:szCs w:val="24"/>
        </w:rPr>
      </w:pPr>
      <w:r w:rsidRPr="00E64B36">
        <w:rPr>
          <w:sz w:val="24"/>
          <w:szCs w:val="24"/>
        </w:rPr>
        <w:t>Inconsistent</w:t>
      </w:r>
      <w:r w:rsidRPr="00E64B36">
        <w:rPr>
          <w:spacing w:val="-13"/>
          <w:sz w:val="24"/>
          <w:szCs w:val="24"/>
        </w:rPr>
        <w:t xml:space="preserve"> </w:t>
      </w:r>
      <w:r w:rsidRPr="00E64B36">
        <w:rPr>
          <w:sz w:val="24"/>
          <w:szCs w:val="24"/>
        </w:rPr>
        <w:t>product</w:t>
      </w:r>
      <w:r w:rsidRPr="00E64B36">
        <w:rPr>
          <w:spacing w:val="-9"/>
          <w:sz w:val="24"/>
          <w:szCs w:val="24"/>
        </w:rPr>
        <w:t xml:space="preserve"> </w:t>
      </w:r>
      <w:r w:rsidRPr="00E64B36">
        <w:rPr>
          <w:sz w:val="24"/>
          <w:szCs w:val="24"/>
        </w:rPr>
        <w:t>documentation</w:t>
      </w:r>
      <w:r w:rsidRPr="00E64B36">
        <w:rPr>
          <w:spacing w:val="-8"/>
          <w:sz w:val="24"/>
          <w:szCs w:val="24"/>
        </w:rPr>
        <w:t xml:space="preserve"> </w:t>
      </w:r>
      <w:r w:rsidR="00DD717C" w:rsidRPr="00E64B36">
        <w:rPr>
          <w:spacing w:val="-2"/>
          <w:sz w:val="24"/>
          <w:szCs w:val="24"/>
        </w:rPr>
        <w:t>system.</w:t>
      </w:r>
      <w:r w:rsidR="00DD717C" w:rsidRPr="00E64B36">
        <w:rPr>
          <w:sz w:val="24"/>
          <w:szCs w:val="24"/>
        </w:rPr>
        <w:t xml:space="preserve"> </w:t>
      </w:r>
    </w:p>
    <w:p w14:paraId="70EEB306" w14:textId="77777777" w:rsidR="00DD717C" w:rsidRPr="00E64B36" w:rsidRDefault="00DD717C" w:rsidP="00E64B36">
      <w:pPr>
        <w:tabs>
          <w:tab w:val="left" w:pos="1469"/>
        </w:tabs>
        <w:rPr>
          <w:color w:val="FF0000"/>
          <w:sz w:val="28"/>
        </w:rPr>
      </w:pPr>
    </w:p>
    <w:p w14:paraId="2D6BFCD8" w14:textId="663CD3D1" w:rsidR="0097035F" w:rsidRPr="00EB3395" w:rsidRDefault="004D492C" w:rsidP="00EB3395">
      <w:pPr>
        <w:pStyle w:val="Heading3"/>
        <w:rPr>
          <w:rFonts w:ascii="Arial" w:hAnsi="Arial" w:cs="Arial"/>
          <w:b/>
          <w:bCs/>
          <w:color w:val="auto"/>
        </w:rPr>
      </w:pPr>
      <w:bookmarkStart w:id="33" w:name="_Toc188904174"/>
      <w:r w:rsidRPr="00EB3395">
        <w:rPr>
          <w:rFonts w:ascii="Arial" w:hAnsi="Arial" w:cs="Arial"/>
          <w:b/>
          <w:bCs/>
          <w:color w:val="auto"/>
        </w:rPr>
        <w:t>3</w:t>
      </w:r>
      <w:r w:rsidR="0097035F" w:rsidRPr="00EB3395">
        <w:rPr>
          <w:rFonts w:ascii="Arial" w:hAnsi="Arial" w:cs="Arial"/>
          <w:b/>
          <w:bCs/>
          <w:color w:val="auto"/>
        </w:rPr>
        <w:t>.</w:t>
      </w:r>
      <w:r w:rsidRPr="00EB3395">
        <w:rPr>
          <w:rFonts w:ascii="Arial" w:hAnsi="Arial" w:cs="Arial"/>
          <w:b/>
          <w:bCs/>
          <w:color w:val="auto"/>
        </w:rPr>
        <w:t>4</w:t>
      </w:r>
      <w:r w:rsidR="0097035F" w:rsidRPr="00EB3395">
        <w:rPr>
          <w:rFonts w:ascii="Arial" w:hAnsi="Arial" w:cs="Arial"/>
          <w:b/>
          <w:bCs/>
          <w:color w:val="auto"/>
        </w:rPr>
        <w:t>.</w:t>
      </w:r>
      <w:r w:rsidRPr="00EB3395">
        <w:rPr>
          <w:rFonts w:ascii="Arial" w:hAnsi="Arial" w:cs="Arial"/>
          <w:b/>
          <w:bCs/>
          <w:color w:val="auto"/>
        </w:rPr>
        <w:t>2</w:t>
      </w:r>
      <w:r w:rsidR="0097035F" w:rsidRPr="00EB3395">
        <w:rPr>
          <w:rFonts w:ascii="Arial" w:hAnsi="Arial" w:cs="Arial"/>
          <w:b/>
          <w:bCs/>
          <w:color w:val="auto"/>
        </w:rPr>
        <w:t xml:space="preserve"> </w:t>
      </w:r>
      <w:r w:rsidR="00AA141B" w:rsidRPr="00EB3395">
        <w:rPr>
          <w:rFonts w:ascii="Arial" w:hAnsi="Arial" w:cs="Arial"/>
          <w:b/>
          <w:bCs/>
          <w:color w:val="auto"/>
        </w:rPr>
        <w:t>Categorization of Risk</w:t>
      </w:r>
      <w:r w:rsidR="001A0A1D" w:rsidRPr="00EB3395">
        <w:rPr>
          <w:rFonts w:ascii="Arial" w:hAnsi="Arial" w:cs="Arial"/>
          <w:b/>
          <w:bCs/>
          <w:color w:val="auto"/>
        </w:rPr>
        <w:t xml:space="preserve"> Groups</w:t>
      </w:r>
      <w:bookmarkEnd w:id="33"/>
    </w:p>
    <w:p w14:paraId="02B362B9" w14:textId="77777777" w:rsidR="00494B70" w:rsidRDefault="00494B70" w:rsidP="00E64B36">
      <w:pPr>
        <w:rPr>
          <w:sz w:val="24"/>
          <w:szCs w:val="24"/>
        </w:rPr>
      </w:pPr>
    </w:p>
    <w:p w14:paraId="22CFB1A7" w14:textId="18334A3A" w:rsidR="0097035F" w:rsidRPr="00E64B36" w:rsidRDefault="0097035F" w:rsidP="00E64B36">
      <w:pPr>
        <w:rPr>
          <w:sz w:val="24"/>
          <w:szCs w:val="24"/>
        </w:rPr>
      </w:pPr>
      <w:r w:rsidRPr="00E64B36">
        <w:rPr>
          <w:sz w:val="24"/>
          <w:szCs w:val="24"/>
        </w:rPr>
        <w:t>The FDA</w:t>
      </w:r>
      <w:r w:rsidR="00AA141B" w:rsidRPr="00E64B36">
        <w:rPr>
          <w:spacing w:val="-11"/>
          <w:sz w:val="24"/>
          <w:szCs w:val="24"/>
        </w:rPr>
        <w:t xml:space="preserve"> </w:t>
      </w:r>
      <w:r w:rsidRPr="00E64B36">
        <w:rPr>
          <w:sz w:val="24"/>
          <w:szCs w:val="24"/>
        </w:rPr>
        <w:t>categoriz</w:t>
      </w:r>
      <w:r w:rsidR="00AA141B" w:rsidRPr="00E64B36">
        <w:rPr>
          <w:sz w:val="24"/>
          <w:szCs w:val="24"/>
        </w:rPr>
        <w:t xml:space="preserve">es </w:t>
      </w:r>
      <w:r w:rsidRPr="00E64B36">
        <w:rPr>
          <w:sz w:val="24"/>
          <w:szCs w:val="24"/>
        </w:rPr>
        <w:t>all</w:t>
      </w:r>
      <w:r w:rsidRPr="00E64B36">
        <w:rPr>
          <w:spacing w:val="-11"/>
          <w:sz w:val="24"/>
          <w:szCs w:val="24"/>
        </w:rPr>
        <w:t xml:space="preserve"> </w:t>
      </w:r>
      <w:r w:rsidR="00AA141B" w:rsidRPr="00E64B36">
        <w:rPr>
          <w:spacing w:val="-11"/>
          <w:sz w:val="24"/>
          <w:szCs w:val="24"/>
        </w:rPr>
        <w:t xml:space="preserve">human vaccines and/or </w:t>
      </w:r>
      <w:r w:rsidRPr="00E64B36">
        <w:rPr>
          <w:sz w:val="24"/>
          <w:szCs w:val="24"/>
        </w:rPr>
        <w:t>biological</w:t>
      </w:r>
      <w:r w:rsidRPr="00E64B36">
        <w:rPr>
          <w:spacing w:val="-11"/>
          <w:sz w:val="24"/>
          <w:szCs w:val="24"/>
        </w:rPr>
        <w:t xml:space="preserve"> </w:t>
      </w:r>
      <w:r w:rsidRPr="00E64B36">
        <w:rPr>
          <w:sz w:val="24"/>
          <w:szCs w:val="24"/>
        </w:rPr>
        <w:t>products</w:t>
      </w:r>
      <w:r w:rsidRPr="00E64B36">
        <w:rPr>
          <w:spacing w:val="-9"/>
          <w:sz w:val="24"/>
          <w:szCs w:val="24"/>
        </w:rPr>
        <w:t xml:space="preserve"> </w:t>
      </w:r>
      <w:r w:rsidRPr="00E64B36">
        <w:rPr>
          <w:sz w:val="24"/>
          <w:szCs w:val="24"/>
        </w:rPr>
        <w:t>(imported</w:t>
      </w:r>
      <w:r w:rsidR="00F26E2A" w:rsidRPr="00E64B36">
        <w:rPr>
          <w:spacing w:val="-9"/>
          <w:sz w:val="24"/>
          <w:szCs w:val="24"/>
        </w:rPr>
        <w:t xml:space="preserve"> and </w:t>
      </w:r>
      <w:r w:rsidRPr="00E64B36">
        <w:rPr>
          <w:sz w:val="24"/>
          <w:szCs w:val="24"/>
        </w:rPr>
        <w:t>locally</w:t>
      </w:r>
      <w:r w:rsidRPr="00E64B36">
        <w:rPr>
          <w:spacing w:val="-11"/>
          <w:sz w:val="24"/>
          <w:szCs w:val="24"/>
        </w:rPr>
        <w:t xml:space="preserve"> </w:t>
      </w:r>
      <w:r w:rsidRPr="00E64B36">
        <w:rPr>
          <w:sz w:val="24"/>
          <w:szCs w:val="24"/>
        </w:rPr>
        <w:t>manufactured) submitted for lot release into the following groups:</w:t>
      </w:r>
    </w:p>
    <w:p w14:paraId="5DEDB7DE" w14:textId="77777777" w:rsidR="004D492C" w:rsidRPr="00E64B36" w:rsidRDefault="004D492C" w:rsidP="00E64B36">
      <w:pPr>
        <w:pStyle w:val="BodyText"/>
        <w:spacing w:line="273" w:lineRule="auto"/>
        <w:ind w:right="202"/>
        <w:jc w:val="both"/>
      </w:pPr>
    </w:p>
    <w:p w14:paraId="13D3CB73" w14:textId="77777777" w:rsidR="004D492C" w:rsidRPr="00E64B36" w:rsidRDefault="0097035F" w:rsidP="004D492C">
      <w:pPr>
        <w:pStyle w:val="ListParagraph"/>
        <w:numPr>
          <w:ilvl w:val="0"/>
          <w:numId w:val="107"/>
        </w:numPr>
        <w:tabs>
          <w:tab w:val="left" w:pos="1377"/>
        </w:tabs>
        <w:spacing w:line="276" w:lineRule="auto"/>
        <w:ind w:right="193"/>
        <w:rPr>
          <w:sz w:val="24"/>
          <w:szCs w:val="24"/>
        </w:rPr>
      </w:pPr>
      <w:r w:rsidRPr="00E64B36">
        <w:rPr>
          <w:b/>
          <w:bCs/>
          <w:sz w:val="24"/>
          <w:szCs w:val="24"/>
        </w:rPr>
        <w:lastRenderedPageBreak/>
        <w:t xml:space="preserve">High </w:t>
      </w:r>
      <w:r w:rsidR="004D492C" w:rsidRPr="00E64B36">
        <w:rPr>
          <w:b/>
          <w:bCs/>
          <w:sz w:val="24"/>
          <w:szCs w:val="24"/>
        </w:rPr>
        <w:t>Risk</w:t>
      </w:r>
      <w:r w:rsidRPr="00E64B36">
        <w:rPr>
          <w:sz w:val="24"/>
          <w:szCs w:val="24"/>
        </w:rPr>
        <w:t xml:space="preserve">: </w:t>
      </w:r>
      <w:r w:rsidR="004D492C" w:rsidRPr="00E64B36">
        <w:rPr>
          <w:sz w:val="24"/>
          <w:szCs w:val="24"/>
        </w:rPr>
        <w:t xml:space="preserve">The FDA performs </w:t>
      </w:r>
      <w:r w:rsidRPr="00E64B36">
        <w:rPr>
          <w:sz w:val="24"/>
          <w:szCs w:val="24"/>
        </w:rPr>
        <w:t xml:space="preserve">lot release </w:t>
      </w:r>
      <w:r w:rsidR="004D492C" w:rsidRPr="00E64B36">
        <w:rPr>
          <w:sz w:val="24"/>
          <w:szCs w:val="24"/>
        </w:rPr>
        <w:t xml:space="preserve">for this category of products by </w:t>
      </w:r>
      <w:r w:rsidRPr="00E64B36">
        <w:rPr>
          <w:sz w:val="24"/>
          <w:szCs w:val="24"/>
        </w:rPr>
        <w:t>perform</w:t>
      </w:r>
      <w:r w:rsidR="004D492C" w:rsidRPr="00E64B36">
        <w:rPr>
          <w:sz w:val="24"/>
          <w:szCs w:val="24"/>
        </w:rPr>
        <w:t>ing</w:t>
      </w:r>
      <w:r w:rsidRPr="00E64B36">
        <w:rPr>
          <w:sz w:val="24"/>
          <w:szCs w:val="24"/>
        </w:rPr>
        <w:t xml:space="preserve"> th</w:t>
      </w:r>
      <w:r w:rsidR="004D492C" w:rsidRPr="00E64B36">
        <w:rPr>
          <w:sz w:val="24"/>
          <w:szCs w:val="24"/>
        </w:rPr>
        <w:t>orough</w:t>
      </w:r>
      <w:r w:rsidRPr="00E64B36">
        <w:rPr>
          <w:sz w:val="24"/>
          <w:szCs w:val="24"/>
        </w:rPr>
        <w:t xml:space="preserve"> document review in addition to performing all relevant tests according to product specific critical quality</w:t>
      </w:r>
      <w:r w:rsidRPr="00E64B36">
        <w:rPr>
          <w:spacing w:val="-9"/>
          <w:sz w:val="24"/>
          <w:szCs w:val="24"/>
        </w:rPr>
        <w:t xml:space="preserve"> </w:t>
      </w:r>
      <w:r w:rsidRPr="00E64B36">
        <w:rPr>
          <w:sz w:val="24"/>
          <w:szCs w:val="24"/>
        </w:rPr>
        <w:t>attributes</w:t>
      </w:r>
      <w:r w:rsidRPr="00E64B36">
        <w:rPr>
          <w:spacing w:val="-4"/>
          <w:sz w:val="24"/>
          <w:szCs w:val="24"/>
        </w:rPr>
        <w:t xml:space="preserve"> </w:t>
      </w:r>
      <w:r w:rsidRPr="00E64B36">
        <w:rPr>
          <w:sz w:val="24"/>
          <w:szCs w:val="24"/>
        </w:rPr>
        <w:t>and</w:t>
      </w:r>
      <w:r w:rsidRPr="00E64B36">
        <w:rPr>
          <w:spacing w:val="-5"/>
          <w:sz w:val="24"/>
          <w:szCs w:val="24"/>
        </w:rPr>
        <w:t xml:space="preserve"> </w:t>
      </w:r>
      <w:r w:rsidRPr="00E64B36">
        <w:rPr>
          <w:sz w:val="24"/>
          <w:szCs w:val="24"/>
        </w:rPr>
        <w:t>EDQM</w:t>
      </w:r>
      <w:r w:rsidRPr="00E64B36">
        <w:rPr>
          <w:spacing w:val="-5"/>
          <w:sz w:val="24"/>
          <w:szCs w:val="24"/>
        </w:rPr>
        <w:t xml:space="preserve"> </w:t>
      </w:r>
      <w:r w:rsidRPr="00E64B36">
        <w:rPr>
          <w:sz w:val="24"/>
          <w:szCs w:val="24"/>
        </w:rPr>
        <w:t>guidelines.</w:t>
      </w:r>
      <w:r w:rsidRPr="00E64B36">
        <w:rPr>
          <w:spacing w:val="-1"/>
          <w:sz w:val="24"/>
          <w:szCs w:val="24"/>
        </w:rPr>
        <w:t xml:space="preserve"> </w:t>
      </w:r>
    </w:p>
    <w:p w14:paraId="7866562E" w14:textId="77777777" w:rsidR="004D492C" w:rsidRPr="00E64B36" w:rsidRDefault="004D492C" w:rsidP="00E64B36">
      <w:pPr>
        <w:pStyle w:val="ListParagraph"/>
        <w:tabs>
          <w:tab w:val="left" w:pos="1377"/>
        </w:tabs>
        <w:spacing w:line="276" w:lineRule="auto"/>
        <w:ind w:left="720" w:right="193" w:firstLine="0"/>
        <w:rPr>
          <w:sz w:val="24"/>
          <w:szCs w:val="24"/>
        </w:rPr>
      </w:pPr>
    </w:p>
    <w:p w14:paraId="15AE2CB1" w14:textId="77777777" w:rsidR="001A0A1D" w:rsidRPr="001A0A1D" w:rsidRDefault="0097035F" w:rsidP="001A0A1D">
      <w:pPr>
        <w:pStyle w:val="ListParagraph"/>
        <w:numPr>
          <w:ilvl w:val="0"/>
          <w:numId w:val="107"/>
        </w:numPr>
        <w:tabs>
          <w:tab w:val="left" w:pos="1377"/>
        </w:tabs>
        <w:spacing w:line="276" w:lineRule="auto"/>
        <w:ind w:right="193"/>
        <w:rPr>
          <w:sz w:val="24"/>
          <w:szCs w:val="24"/>
        </w:rPr>
      </w:pPr>
      <w:r w:rsidRPr="00E64B36">
        <w:rPr>
          <w:b/>
          <w:bCs/>
          <w:sz w:val="24"/>
          <w:szCs w:val="24"/>
        </w:rPr>
        <w:t>Moderate</w:t>
      </w:r>
      <w:r w:rsidRPr="00E64B36">
        <w:rPr>
          <w:b/>
          <w:bCs/>
          <w:spacing w:val="-17"/>
          <w:sz w:val="24"/>
          <w:szCs w:val="24"/>
        </w:rPr>
        <w:t xml:space="preserve"> </w:t>
      </w:r>
      <w:r w:rsidR="004D492C" w:rsidRPr="001A0A1D">
        <w:rPr>
          <w:b/>
          <w:bCs/>
          <w:sz w:val="24"/>
          <w:szCs w:val="24"/>
        </w:rPr>
        <w:t>R</w:t>
      </w:r>
      <w:r w:rsidRPr="00E64B36">
        <w:rPr>
          <w:b/>
          <w:bCs/>
          <w:sz w:val="24"/>
          <w:szCs w:val="24"/>
        </w:rPr>
        <w:t>isk</w:t>
      </w:r>
      <w:r w:rsidRPr="00E64B36">
        <w:rPr>
          <w:sz w:val="24"/>
          <w:szCs w:val="24"/>
        </w:rPr>
        <w:t>:</w:t>
      </w:r>
      <w:r w:rsidRPr="00E64B36">
        <w:rPr>
          <w:spacing w:val="-16"/>
          <w:sz w:val="24"/>
          <w:szCs w:val="24"/>
        </w:rPr>
        <w:t xml:space="preserve"> </w:t>
      </w:r>
      <w:r w:rsidR="004D492C" w:rsidRPr="001A0A1D">
        <w:rPr>
          <w:spacing w:val="-16"/>
          <w:sz w:val="24"/>
          <w:szCs w:val="24"/>
        </w:rPr>
        <w:t xml:space="preserve">The FDA </w:t>
      </w:r>
      <w:r w:rsidR="004D492C" w:rsidRPr="00E64B36">
        <w:rPr>
          <w:sz w:val="24"/>
          <w:szCs w:val="24"/>
        </w:rPr>
        <w:t>performs lot release for this category of products by performing</w:t>
      </w:r>
      <w:r w:rsidRPr="00E64B36">
        <w:rPr>
          <w:spacing w:val="-15"/>
          <w:sz w:val="24"/>
          <w:szCs w:val="24"/>
        </w:rPr>
        <w:t xml:space="preserve"> </w:t>
      </w:r>
      <w:r w:rsidRPr="00E64B36">
        <w:rPr>
          <w:sz w:val="24"/>
          <w:szCs w:val="24"/>
        </w:rPr>
        <w:t>targeted</w:t>
      </w:r>
      <w:r w:rsidRPr="00E64B36">
        <w:rPr>
          <w:spacing w:val="-15"/>
          <w:sz w:val="24"/>
          <w:szCs w:val="24"/>
        </w:rPr>
        <w:t xml:space="preserve"> </w:t>
      </w:r>
      <w:r w:rsidRPr="00E64B36">
        <w:rPr>
          <w:sz w:val="24"/>
          <w:szCs w:val="24"/>
        </w:rPr>
        <w:t>testing</w:t>
      </w:r>
      <w:r w:rsidRPr="00E64B36">
        <w:rPr>
          <w:spacing w:val="-16"/>
          <w:sz w:val="24"/>
          <w:szCs w:val="24"/>
        </w:rPr>
        <w:t xml:space="preserve"> </w:t>
      </w:r>
      <w:r w:rsidR="004D492C" w:rsidRPr="001A0A1D">
        <w:rPr>
          <w:sz w:val="24"/>
          <w:szCs w:val="24"/>
        </w:rPr>
        <w:t xml:space="preserve">through </w:t>
      </w:r>
      <w:r w:rsidR="004D492C" w:rsidRPr="00E64B36">
        <w:rPr>
          <w:sz w:val="24"/>
          <w:szCs w:val="24"/>
        </w:rPr>
        <w:t>selection</w:t>
      </w:r>
      <w:r w:rsidRPr="00E64B36">
        <w:rPr>
          <w:sz w:val="24"/>
          <w:szCs w:val="24"/>
        </w:rPr>
        <w:t xml:space="preserve"> of some relevant tests to be conducted in addition to document review. </w:t>
      </w:r>
    </w:p>
    <w:p w14:paraId="55F53C38" w14:textId="77777777" w:rsidR="001A0A1D" w:rsidRPr="00E64B36" w:rsidRDefault="001A0A1D" w:rsidP="00E64B36">
      <w:pPr>
        <w:pStyle w:val="ListParagraph"/>
        <w:rPr>
          <w:sz w:val="24"/>
          <w:szCs w:val="24"/>
        </w:rPr>
      </w:pPr>
    </w:p>
    <w:p w14:paraId="1C3AC7C5" w14:textId="038CC4B3" w:rsidR="0097035F" w:rsidRPr="00E64B36" w:rsidRDefault="0097035F" w:rsidP="00E64B36">
      <w:pPr>
        <w:pStyle w:val="ListParagraph"/>
        <w:numPr>
          <w:ilvl w:val="0"/>
          <w:numId w:val="107"/>
        </w:numPr>
        <w:tabs>
          <w:tab w:val="left" w:pos="1377"/>
        </w:tabs>
        <w:spacing w:line="276" w:lineRule="auto"/>
        <w:ind w:right="193"/>
        <w:rPr>
          <w:sz w:val="24"/>
          <w:szCs w:val="24"/>
        </w:rPr>
      </w:pPr>
      <w:r w:rsidRPr="00E64B36">
        <w:rPr>
          <w:b/>
          <w:bCs/>
          <w:sz w:val="24"/>
          <w:szCs w:val="24"/>
        </w:rPr>
        <w:t xml:space="preserve">Low </w:t>
      </w:r>
      <w:r w:rsidR="001A0A1D" w:rsidRPr="00E64B36">
        <w:rPr>
          <w:b/>
          <w:bCs/>
          <w:sz w:val="24"/>
          <w:szCs w:val="24"/>
        </w:rPr>
        <w:t>R</w:t>
      </w:r>
      <w:r w:rsidRPr="00E64B36">
        <w:rPr>
          <w:b/>
          <w:bCs/>
          <w:sz w:val="24"/>
          <w:szCs w:val="24"/>
        </w:rPr>
        <w:t>isk</w:t>
      </w:r>
      <w:r w:rsidRPr="00E64B36">
        <w:rPr>
          <w:sz w:val="24"/>
          <w:szCs w:val="24"/>
        </w:rPr>
        <w:t>: In this group, all batches are subjected to document review before release. Lot samples may be requested for periodic testing by maximum of</w:t>
      </w:r>
      <w:r w:rsidRPr="00E64B36">
        <w:rPr>
          <w:spacing w:val="19"/>
          <w:sz w:val="24"/>
          <w:szCs w:val="24"/>
        </w:rPr>
        <w:t xml:space="preserve"> </w:t>
      </w:r>
      <w:r w:rsidRPr="00E64B36">
        <w:rPr>
          <w:sz w:val="24"/>
          <w:szCs w:val="24"/>
        </w:rPr>
        <w:t>one</w:t>
      </w:r>
      <w:r w:rsidRPr="00E64B36">
        <w:rPr>
          <w:spacing w:val="19"/>
          <w:sz w:val="24"/>
          <w:szCs w:val="24"/>
        </w:rPr>
        <w:t xml:space="preserve"> </w:t>
      </w:r>
      <w:r w:rsidRPr="00E64B36">
        <w:rPr>
          <w:sz w:val="24"/>
          <w:szCs w:val="24"/>
        </w:rPr>
        <w:t>batch</w:t>
      </w:r>
      <w:r w:rsidRPr="00E64B36">
        <w:rPr>
          <w:spacing w:val="20"/>
          <w:sz w:val="24"/>
          <w:szCs w:val="24"/>
        </w:rPr>
        <w:t xml:space="preserve"> </w:t>
      </w:r>
      <w:r w:rsidRPr="00E64B36">
        <w:rPr>
          <w:sz w:val="24"/>
          <w:szCs w:val="24"/>
        </w:rPr>
        <w:t>per</w:t>
      </w:r>
      <w:r w:rsidRPr="00E64B36">
        <w:rPr>
          <w:spacing w:val="20"/>
          <w:sz w:val="24"/>
          <w:szCs w:val="24"/>
        </w:rPr>
        <w:t xml:space="preserve"> </w:t>
      </w:r>
      <w:r w:rsidRPr="00E64B36">
        <w:rPr>
          <w:sz w:val="24"/>
          <w:szCs w:val="24"/>
        </w:rPr>
        <w:t>quarter</w:t>
      </w:r>
      <w:r w:rsidR="001A0A1D">
        <w:rPr>
          <w:sz w:val="24"/>
          <w:szCs w:val="24"/>
        </w:rPr>
        <w:t xml:space="preserve"> as applicable</w:t>
      </w:r>
      <w:r w:rsidRPr="00E64B36">
        <w:rPr>
          <w:sz w:val="24"/>
          <w:szCs w:val="24"/>
        </w:rPr>
        <w:t>.</w:t>
      </w:r>
      <w:r w:rsidRPr="00E64B36">
        <w:rPr>
          <w:spacing w:val="19"/>
          <w:sz w:val="24"/>
          <w:szCs w:val="24"/>
        </w:rPr>
        <w:t xml:space="preserve"> </w:t>
      </w:r>
      <w:r w:rsidRPr="00E64B36">
        <w:rPr>
          <w:sz w:val="24"/>
          <w:szCs w:val="24"/>
        </w:rPr>
        <w:t>It</w:t>
      </w:r>
      <w:r w:rsidRPr="00E64B36">
        <w:rPr>
          <w:spacing w:val="20"/>
          <w:sz w:val="24"/>
          <w:szCs w:val="24"/>
        </w:rPr>
        <w:t xml:space="preserve"> </w:t>
      </w:r>
      <w:r w:rsidRPr="00E64B36">
        <w:rPr>
          <w:sz w:val="24"/>
          <w:szCs w:val="24"/>
        </w:rPr>
        <w:t>should</w:t>
      </w:r>
      <w:r w:rsidRPr="00E64B36">
        <w:rPr>
          <w:spacing w:val="18"/>
          <w:sz w:val="24"/>
          <w:szCs w:val="24"/>
        </w:rPr>
        <w:t xml:space="preserve"> </w:t>
      </w:r>
      <w:r w:rsidRPr="00E64B36">
        <w:rPr>
          <w:sz w:val="24"/>
          <w:szCs w:val="24"/>
        </w:rPr>
        <w:t>be</w:t>
      </w:r>
      <w:r w:rsidRPr="00E64B36">
        <w:rPr>
          <w:spacing w:val="19"/>
          <w:sz w:val="24"/>
          <w:szCs w:val="24"/>
        </w:rPr>
        <w:t xml:space="preserve"> </w:t>
      </w:r>
      <w:r w:rsidRPr="00E64B36">
        <w:rPr>
          <w:sz w:val="24"/>
          <w:szCs w:val="24"/>
        </w:rPr>
        <w:t>noted</w:t>
      </w:r>
      <w:r w:rsidRPr="00E64B36">
        <w:rPr>
          <w:spacing w:val="21"/>
          <w:sz w:val="24"/>
          <w:szCs w:val="24"/>
        </w:rPr>
        <w:t xml:space="preserve"> </w:t>
      </w:r>
      <w:r w:rsidRPr="00E64B36">
        <w:rPr>
          <w:sz w:val="24"/>
          <w:szCs w:val="24"/>
        </w:rPr>
        <w:t>that</w:t>
      </w:r>
      <w:r w:rsidRPr="00E64B36">
        <w:rPr>
          <w:spacing w:val="18"/>
          <w:sz w:val="24"/>
          <w:szCs w:val="24"/>
        </w:rPr>
        <w:t xml:space="preserve"> </w:t>
      </w:r>
      <w:r w:rsidR="001A0A1D">
        <w:rPr>
          <w:spacing w:val="18"/>
          <w:sz w:val="24"/>
          <w:szCs w:val="24"/>
        </w:rPr>
        <w:t xml:space="preserve">vaccines and/or </w:t>
      </w:r>
      <w:r w:rsidRPr="00E64B36">
        <w:rPr>
          <w:sz w:val="24"/>
          <w:szCs w:val="24"/>
        </w:rPr>
        <w:t>biological</w:t>
      </w:r>
      <w:r w:rsidRPr="00E64B36">
        <w:rPr>
          <w:spacing w:val="20"/>
          <w:sz w:val="24"/>
          <w:szCs w:val="24"/>
        </w:rPr>
        <w:t xml:space="preserve"> </w:t>
      </w:r>
      <w:r w:rsidRPr="00E64B36">
        <w:rPr>
          <w:sz w:val="24"/>
          <w:szCs w:val="24"/>
        </w:rPr>
        <w:t>products</w:t>
      </w:r>
      <w:r w:rsidRPr="00E64B36">
        <w:rPr>
          <w:spacing w:val="20"/>
          <w:sz w:val="24"/>
          <w:szCs w:val="24"/>
        </w:rPr>
        <w:t xml:space="preserve"> </w:t>
      </w:r>
      <w:r w:rsidRPr="00E64B36">
        <w:rPr>
          <w:sz w:val="24"/>
          <w:szCs w:val="24"/>
        </w:rPr>
        <w:t>where</w:t>
      </w:r>
      <w:r w:rsidRPr="00E64B36">
        <w:rPr>
          <w:spacing w:val="20"/>
          <w:sz w:val="24"/>
          <w:szCs w:val="24"/>
        </w:rPr>
        <w:t xml:space="preserve"> </w:t>
      </w:r>
      <w:r w:rsidRPr="00E64B36">
        <w:rPr>
          <w:sz w:val="24"/>
          <w:szCs w:val="24"/>
        </w:rPr>
        <w:t>lot</w:t>
      </w:r>
      <w:r w:rsidR="004D492C" w:rsidRPr="00E64B36">
        <w:rPr>
          <w:sz w:val="24"/>
          <w:szCs w:val="24"/>
        </w:rPr>
        <w:t xml:space="preserve"> samples are not routinely submitted for targeted testing will be subjected to market surveillance and control.</w:t>
      </w:r>
    </w:p>
    <w:p w14:paraId="35F5C557" w14:textId="77777777" w:rsidR="00881C87" w:rsidRPr="00E64B36" w:rsidRDefault="00881C87" w:rsidP="00E64B36">
      <w:pPr>
        <w:pStyle w:val="BodyText"/>
        <w:spacing w:line="276" w:lineRule="auto"/>
        <w:ind w:left="1110" w:right="194"/>
        <w:jc w:val="both"/>
        <w:rPr>
          <w:i/>
        </w:rPr>
      </w:pPr>
    </w:p>
    <w:p w14:paraId="160EA371" w14:textId="26B89482" w:rsidR="0097035F" w:rsidRPr="00EB3395" w:rsidRDefault="001A0A1D" w:rsidP="00EB3395">
      <w:pPr>
        <w:pStyle w:val="Heading3"/>
        <w:rPr>
          <w:rFonts w:ascii="Arial" w:hAnsi="Arial" w:cs="Arial"/>
          <w:b/>
          <w:bCs/>
        </w:rPr>
      </w:pPr>
      <w:bookmarkStart w:id="34" w:name="_Toc188904175"/>
      <w:r w:rsidRPr="00EB3395">
        <w:rPr>
          <w:rFonts w:ascii="Arial" w:hAnsi="Arial" w:cs="Arial"/>
          <w:b/>
          <w:bCs/>
          <w:color w:val="auto"/>
        </w:rPr>
        <w:t>3</w:t>
      </w:r>
      <w:r w:rsidR="0097035F" w:rsidRPr="00EB3395">
        <w:rPr>
          <w:rFonts w:ascii="Arial" w:hAnsi="Arial" w:cs="Arial"/>
          <w:b/>
          <w:bCs/>
          <w:color w:val="auto"/>
        </w:rPr>
        <w:t>.</w:t>
      </w:r>
      <w:r w:rsidRPr="00EB3395">
        <w:rPr>
          <w:rFonts w:ascii="Arial" w:hAnsi="Arial" w:cs="Arial"/>
          <w:b/>
          <w:bCs/>
          <w:color w:val="auto"/>
        </w:rPr>
        <w:t>4</w:t>
      </w:r>
      <w:r w:rsidR="0097035F" w:rsidRPr="00EB3395">
        <w:rPr>
          <w:rFonts w:ascii="Arial" w:hAnsi="Arial" w:cs="Arial"/>
          <w:b/>
          <w:bCs/>
          <w:color w:val="auto"/>
        </w:rPr>
        <w:t>.</w:t>
      </w:r>
      <w:r w:rsidRPr="00EB3395">
        <w:rPr>
          <w:rFonts w:ascii="Arial" w:hAnsi="Arial" w:cs="Arial"/>
          <w:b/>
          <w:bCs/>
          <w:color w:val="auto"/>
        </w:rPr>
        <w:t>3</w:t>
      </w:r>
      <w:r w:rsidR="0097035F" w:rsidRPr="00EB3395">
        <w:rPr>
          <w:rFonts w:ascii="Arial" w:hAnsi="Arial" w:cs="Arial"/>
          <w:b/>
          <w:bCs/>
          <w:color w:val="auto"/>
        </w:rPr>
        <w:t xml:space="preserve"> Change between risk groups</w:t>
      </w:r>
      <w:bookmarkEnd w:id="34"/>
    </w:p>
    <w:p w14:paraId="0C6197C3" w14:textId="77777777" w:rsidR="001A0A1D" w:rsidRPr="00E64B36" w:rsidRDefault="001A0A1D" w:rsidP="00EB3395"/>
    <w:p w14:paraId="4AA0D57B" w14:textId="77777777" w:rsidR="0097035F" w:rsidRDefault="0097035F" w:rsidP="00E64B36">
      <w:pPr>
        <w:pStyle w:val="BodyText"/>
        <w:spacing w:line="360" w:lineRule="auto"/>
        <w:ind w:right="189"/>
        <w:jc w:val="both"/>
      </w:pPr>
      <w:r w:rsidRPr="00E64B36">
        <w:t>Product</w:t>
      </w:r>
      <w:r w:rsidRPr="00E64B36">
        <w:rPr>
          <w:spacing w:val="-7"/>
        </w:rPr>
        <w:t xml:space="preserve"> </w:t>
      </w:r>
      <w:r w:rsidRPr="00E64B36">
        <w:t>assignment</w:t>
      </w:r>
      <w:r w:rsidRPr="00E64B36">
        <w:rPr>
          <w:spacing w:val="-3"/>
        </w:rPr>
        <w:t xml:space="preserve"> </w:t>
      </w:r>
      <w:r w:rsidRPr="00E64B36">
        <w:t>to</w:t>
      </w:r>
      <w:r w:rsidRPr="00E64B36">
        <w:rPr>
          <w:spacing w:val="-3"/>
        </w:rPr>
        <w:t xml:space="preserve"> </w:t>
      </w:r>
      <w:r w:rsidRPr="00E64B36">
        <w:t>risk</w:t>
      </w:r>
      <w:r w:rsidRPr="00E64B36">
        <w:rPr>
          <w:spacing w:val="-7"/>
        </w:rPr>
        <w:t xml:space="preserve"> </w:t>
      </w:r>
      <w:r w:rsidRPr="00E64B36">
        <w:t>groups</w:t>
      </w:r>
      <w:r w:rsidRPr="00E64B36">
        <w:rPr>
          <w:spacing w:val="-3"/>
        </w:rPr>
        <w:t xml:space="preserve"> </w:t>
      </w:r>
      <w:r w:rsidRPr="00E64B36">
        <w:t>is</w:t>
      </w:r>
      <w:r w:rsidRPr="00E64B36">
        <w:rPr>
          <w:spacing w:val="-7"/>
        </w:rPr>
        <w:t xml:space="preserve"> </w:t>
      </w:r>
      <w:r w:rsidRPr="00E64B36">
        <w:t>reviewed</w:t>
      </w:r>
      <w:r w:rsidRPr="00E64B36">
        <w:rPr>
          <w:spacing w:val="-3"/>
        </w:rPr>
        <w:t xml:space="preserve"> </w:t>
      </w:r>
      <w:r w:rsidRPr="00E64B36">
        <w:t>annually</w:t>
      </w:r>
      <w:r w:rsidRPr="00E64B36">
        <w:rPr>
          <w:spacing w:val="-7"/>
        </w:rPr>
        <w:t xml:space="preserve"> </w:t>
      </w:r>
      <w:r w:rsidRPr="00E64B36">
        <w:t>or</w:t>
      </w:r>
      <w:r w:rsidRPr="00E64B36">
        <w:rPr>
          <w:spacing w:val="-6"/>
        </w:rPr>
        <w:t xml:space="preserve"> </w:t>
      </w:r>
      <w:r w:rsidRPr="00E64B36">
        <w:t>when</w:t>
      </w:r>
      <w:r w:rsidRPr="00E64B36">
        <w:rPr>
          <w:spacing w:val="-3"/>
        </w:rPr>
        <w:t xml:space="preserve"> </w:t>
      </w:r>
      <w:r w:rsidRPr="00E64B36">
        <w:t>required</w:t>
      </w:r>
      <w:r w:rsidRPr="00E64B36">
        <w:rPr>
          <w:spacing w:val="-5"/>
        </w:rPr>
        <w:t xml:space="preserve"> </w:t>
      </w:r>
      <w:r w:rsidRPr="00E64B36">
        <w:t>within the year. Risk groups assessment for each product are performed and re- categorization can be changed as follow:</w:t>
      </w:r>
    </w:p>
    <w:p w14:paraId="623FC26B" w14:textId="77777777" w:rsidR="00616C7B" w:rsidRPr="00E64B36" w:rsidRDefault="00616C7B" w:rsidP="00E64B36">
      <w:pPr>
        <w:pStyle w:val="BodyText"/>
        <w:spacing w:line="360" w:lineRule="auto"/>
        <w:ind w:right="189"/>
        <w:jc w:val="both"/>
      </w:pPr>
    </w:p>
    <w:p w14:paraId="172AA8B4" w14:textId="6CBF7F71" w:rsidR="0097035F" w:rsidRDefault="0009235F" w:rsidP="00616C7B">
      <w:pPr>
        <w:pStyle w:val="ListParagraph"/>
        <w:numPr>
          <w:ilvl w:val="0"/>
          <w:numId w:val="108"/>
        </w:numPr>
        <w:tabs>
          <w:tab w:val="left" w:pos="1198"/>
        </w:tabs>
        <w:spacing w:line="360" w:lineRule="auto"/>
        <w:ind w:right="193"/>
        <w:rPr>
          <w:sz w:val="24"/>
          <w:szCs w:val="24"/>
        </w:rPr>
      </w:pPr>
      <w:r>
        <w:rPr>
          <w:sz w:val="24"/>
          <w:szCs w:val="24"/>
        </w:rPr>
        <w:t xml:space="preserve">FDA </w:t>
      </w:r>
      <w:r w:rsidR="0097035F" w:rsidRPr="00E64B36">
        <w:rPr>
          <w:sz w:val="24"/>
          <w:szCs w:val="24"/>
        </w:rPr>
        <w:t>may</w:t>
      </w:r>
      <w:r w:rsidR="0097035F" w:rsidRPr="00E64B36">
        <w:rPr>
          <w:spacing w:val="-9"/>
          <w:sz w:val="24"/>
          <w:szCs w:val="24"/>
        </w:rPr>
        <w:t xml:space="preserve"> </w:t>
      </w:r>
      <w:r w:rsidR="0097035F" w:rsidRPr="00E64B36">
        <w:rPr>
          <w:sz w:val="24"/>
          <w:szCs w:val="24"/>
        </w:rPr>
        <w:t>review</w:t>
      </w:r>
      <w:r w:rsidR="0097035F" w:rsidRPr="00E64B36">
        <w:rPr>
          <w:spacing w:val="-9"/>
          <w:sz w:val="24"/>
          <w:szCs w:val="24"/>
        </w:rPr>
        <w:t xml:space="preserve"> </w:t>
      </w:r>
      <w:r w:rsidR="0097035F" w:rsidRPr="00E64B36">
        <w:rPr>
          <w:sz w:val="24"/>
          <w:szCs w:val="24"/>
        </w:rPr>
        <w:t>and</w:t>
      </w:r>
      <w:r w:rsidR="0097035F" w:rsidRPr="00E64B36">
        <w:rPr>
          <w:spacing w:val="-4"/>
          <w:sz w:val="24"/>
          <w:szCs w:val="24"/>
        </w:rPr>
        <w:t xml:space="preserve"> </w:t>
      </w:r>
      <w:r w:rsidR="0097035F" w:rsidRPr="00E64B36">
        <w:rPr>
          <w:sz w:val="24"/>
          <w:szCs w:val="24"/>
        </w:rPr>
        <w:t>update</w:t>
      </w:r>
      <w:r w:rsidR="0097035F" w:rsidRPr="00E64B36">
        <w:rPr>
          <w:spacing w:val="-8"/>
          <w:sz w:val="24"/>
          <w:szCs w:val="24"/>
        </w:rPr>
        <w:t xml:space="preserve"> </w:t>
      </w:r>
      <w:r w:rsidR="0097035F" w:rsidRPr="00E64B36">
        <w:rPr>
          <w:sz w:val="24"/>
          <w:szCs w:val="24"/>
        </w:rPr>
        <w:t>products</w:t>
      </w:r>
      <w:r w:rsidR="0097035F" w:rsidRPr="00E64B36">
        <w:rPr>
          <w:spacing w:val="-7"/>
          <w:sz w:val="24"/>
          <w:szCs w:val="24"/>
        </w:rPr>
        <w:t xml:space="preserve"> </w:t>
      </w:r>
      <w:r w:rsidR="0097035F" w:rsidRPr="00E64B36">
        <w:rPr>
          <w:sz w:val="24"/>
          <w:szCs w:val="24"/>
        </w:rPr>
        <w:t>of</w:t>
      </w:r>
      <w:r w:rsidR="0097035F" w:rsidRPr="00E64B36">
        <w:rPr>
          <w:spacing w:val="-8"/>
          <w:sz w:val="24"/>
          <w:szCs w:val="24"/>
        </w:rPr>
        <w:t xml:space="preserve"> </w:t>
      </w:r>
      <w:r w:rsidR="0097035F" w:rsidRPr="00E64B36">
        <w:rPr>
          <w:sz w:val="24"/>
          <w:szCs w:val="24"/>
        </w:rPr>
        <w:t>low</w:t>
      </w:r>
      <w:r w:rsidR="0097035F" w:rsidRPr="00E64B36">
        <w:rPr>
          <w:spacing w:val="-9"/>
          <w:sz w:val="24"/>
          <w:szCs w:val="24"/>
        </w:rPr>
        <w:t xml:space="preserve"> </w:t>
      </w:r>
      <w:r w:rsidR="0097035F" w:rsidRPr="00E64B36">
        <w:rPr>
          <w:sz w:val="24"/>
          <w:szCs w:val="24"/>
        </w:rPr>
        <w:t>and</w:t>
      </w:r>
      <w:r w:rsidR="0097035F" w:rsidRPr="00E64B36">
        <w:rPr>
          <w:spacing w:val="-7"/>
          <w:sz w:val="24"/>
          <w:szCs w:val="24"/>
        </w:rPr>
        <w:t xml:space="preserve"> </w:t>
      </w:r>
      <w:r w:rsidR="0097035F" w:rsidRPr="00E64B36">
        <w:rPr>
          <w:sz w:val="24"/>
          <w:szCs w:val="24"/>
        </w:rPr>
        <w:t>moderate</w:t>
      </w:r>
      <w:r w:rsidR="0097035F" w:rsidRPr="00E64B36">
        <w:rPr>
          <w:spacing w:val="-8"/>
          <w:sz w:val="24"/>
          <w:szCs w:val="24"/>
        </w:rPr>
        <w:t xml:space="preserve"> </w:t>
      </w:r>
      <w:r w:rsidR="0097035F" w:rsidRPr="00E64B36">
        <w:rPr>
          <w:sz w:val="24"/>
          <w:szCs w:val="24"/>
        </w:rPr>
        <w:t>risk</w:t>
      </w:r>
      <w:r w:rsidR="0097035F" w:rsidRPr="00E64B36">
        <w:rPr>
          <w:spacing w:val="-7"/>
          <w:sz w:val="24"/>
          <w:szCs w:val="24"/>
        </w:rPr>
        <w:t xml:space="preserve"> </w:t>
      </w:r>
      <w:r w:rsidR="0097035F" w:rsidRPr="00E64B36">
        <w:rPr>
          <w:sz w:val="24"/>
          <w:szCs w:val="24"/>
        </w:rPr>
        <w:t>to</w:t>
      </w:r>
      <w:r w:rsidR="0097035F" w:rsidRPr="00E64B36">
        <w:rPr>
          <w:spacing w:val="-7"/>
          <w:sz w:val="24"/>
          <w:szCs w:val="24"/>
        </w:rPr>
        <w:t xml:space="preserve"> </w:t>
      </w:r>
      <w:r w:rsidR="0097035F" w:rsidRPr="00E64B36">
        <w:rPr>
          <w:sz w:val="24"/>
          <w:szCs w:val="24"/>
        </w:rPr>
        <w:t>high-risk group if there are reports of significant or sever incompliance with GMP, adverse events, repeated testing failure or product recalls</w:t>
      </w:r>
      <w:r>
        <w:rPr>
          <w:sz w:val="24"/>
          <w:szCs w:val="24"/>
        </w:rPr>
        <w:t>, among others.</w:t>
      </w:r>
    </w:p>
    <w:p w14:paraId="608EEB02" w14:textId="77777777" w:rsidR="00911651" w:rsidRPr="00E64B36" w:rsidRDefault="00911651" w:rsidP="00E64B36">
      <w:pPr>
        <w:pStyle w:val="ListParagraph"/>
        <w:tabs>
          <w:tab w:val="left" w:pos="1198"/>
        </w:tabs>
        <w:spacing w:line="360" w:lineRule="auto"/>
        <w:ind w:left="720" w:right="193" w:firstLine="0"/>
        <w:rPr>
          <w:sz w:val="24"/>
          <w:szCs w:val="24"/>
        </w:rPr>
      </w:pPr>
    </w:p>
    <w:p w14:paraId="5A96ACC6" w14:textId="0F364398" w:rsidR="0097035F" w:rsidRPr="00E64B36" w:rsidRDefault="0009235F" w:rsidP="00E64B36">
      <w:pPr>
        <w:pStyle w:val="ListParagraph"/>
        <w:numPr>
          <w:ilvl w:val="0"/>
          <w:numId w:val="108"/>
        </w:numPr>
        <w:tabs>
          <w:tab w:val="left" w:pos="1198"/>
        </w:tabs>
        <w:spacing w:line="360" w:lineRule="auto"/>
        <w:ind w:right="192"/>
        <w:rPr>
          <w:sz w:val="24"/>
          <w:szCs w:val="24"/>
        </w:rPr>
      </w:pPr>
      <w:r>
        <w:rPr>
          <w:sz w:val="24"/>
          <w:szCs w:val="24"/>
        </w:rPr>
        <w:t xml:space="preserve">FDA </w:t>
      </w:r>
      <w:r w:rsidR="0097035F" w:rsidRPr="00E64B36">
        <w:rPr>
          <w:sz w:val="24"/>
          <w:szCs w:val="24"/>
        </w:rPr>
        <w:t>may review and update products of lower risk to higher risk group if the regulatory non-compliance from applicant was evident</w:t>
      </w:r>
      <w:r w:rsidR="002036DF">
        <w:rPr>
          <w:sz w:val="24"/>
          <w:szCs w:val="24"/>
        </w:rPr>
        <w:t xml:space="preserve">. </w:t>
      </w:r>
    </w:p>
    <w:p w14:paraId="31FE62F2" w14:textId="77777777" w:rsidR="00D61867" w:rsidRDefault="00D61867" w:rsidP="00E64B36">
      <w:pPr>
        <w:pStyle w:val="BodyText"/>
        <w:spacing w:before="140" w:line="360" w:lineRule="auto"/>
        <w:ind w:right="438"/>
        <w:jc w:val="both"/>
      </w:pPr>
    </w:p>
    <w:p w14:paraId="26714D3A" w14:textId="7D90708B" w:rsidR="00507233" w:rsidRPr="00494B70" w:rsidRDefault="00494B70" w:rsidP="00494B70">
      <w:pPr>
        <w:pStyle w:val="Heading2"/>
      </w:pPr>
      <w:bookmarkStart w:id="35" w:name="_Toc126940398"/>
      <w:bookmarkStart w:id="36" w:name="_Toc188904176"/>
      <w:r>
        <w:t xml:space="preserve">3.5 </w:t>
      </w:r>
      <w:r w:rsidR="00507233" w:rsidRPr="00494B70">
        <w:t>The Responsibility of the MAH in Lot Release</w:t>
      </w:r>
      <w:bookmarkEnd w:id="35"/>
      <w:bookmarkEnd w:id="36"/>
    </w:p>
    <w:p w14:paraId="51163258" w14:textId="06F880C3" w:rsidR="00507233" w:rsidRPr="00E64B36" w:rsidRDefault="00AF52DA" w:rsidP="00E64B36">
      <w:pPr>
        <w:pStyle w:val="ListParagraph"/>
        <w:widowControl/>
        <w:numPr>
          <w:ilvl w:val="0"/>
          <w:numId w:val="110"/>
        </w:numPr>
        <w:adjustRightInd w:val="0"/>
        <w:spacing w:line="360" w:lineRule="auto"/>
        <w:rPr>
          <w:rFonts w:eastAsia="Calibri"/>
          <w:b/>
          <w:bCs/>
          <w:sz w:val="24"/>
          <w:szCs w:val="24"/>
        </w:rPr>
      </w:pPr>
      <w:r>
        <w:rPr>
          <w:rFonts w:eastAsia="Calibri"/>
          <w:sz w:val="24"/>
          <w:szCs w:val="24"/>
        </w:rPr>
        <w:t xml:space="preserve">Submission of lot </w:t>
      </w:r>
      <w:r w:rsidR="00D61867">
        <w:rPr>
          <w:rFonts w:eastAsia="Calibri"/>
          <w:sz w:val="24"/>
          <w:szCs w:val="24"/>
        </w:rPr>
        <w:t xml:space="preserve">complete </w:t>
      </w:r>
      <w:r>
        <w:rPr>
          <w:rFonts w:eastAsia="Calibri"/>
          <w:sz w:val="24"/>
          <w:szCs w:val="24"/>
        </w:rPr>
        <w:t xml:space="preserve">release application </w:t>
      </w:r>
      <w:r w:rsidR="00D61867">
        <w:rPr>
          <w:rFonts w:eastAsia="Calibri"/>
          <w:sz w:val="24"/>
          <w:szCs w:val="24"/>
        </w:rPr>
        <w:t>to the FDA</w:t>
      </w:r>
    </w:p>
    <w:p w14:paraId="51C975CD" w14:textId="5A260324" w:rsidR="00507233" w:rsidRPr="00E64B36" w:rsidRDefault="00507233" w:rsidP="00E64B36">
      <w:pPr>
        <w:pStyle w:val="ListParagraph"/>
        <w:widowControl/>
        <w:numPr>
          <w:ilvl w:val="0"/>
          <w:numId w:val="110"/>
        </w:numPr>
        <w:adjustRightInd w:val="0"/>
        <w:spacing w:line="360" w:lineRule="auto"/>
        <w:rPr>
          <w:rFonts w:eastAsia="Calibri"/>
          <w:b/>
          <w:bCs/>
          <w:sz w:val="24"/>
          <w:szCs w:val="24"/>
        </w:rPr>
      </w:pPr>
      <w:r w:rsidRPr="00E64B36">
        <w:rPr>
          <w:rFonts w:eastAsia="Calibri"/>
          <w:sz w:val="24"/>
          <w:szCs w:val="24"/>
        </w:rPr>
        <w:t>Sub</w:t>
      </w:r>
      <w:r w:rsidR="00D61867">
        <w:rPr>
          <w:rFonts w:eastAsia="Calibri"/>
          <w:sz w:val="24"/>
          <w:szCs w:val="24"/>
        </w:rPr>
        <w:t xml:space="preserve">mission of </w:t>
      </w:r>
      <w:r w:rsidRPr="00E64B36">
        <w:rPr>
          <w:rFonts w:eastAsia="Calibri"/>
          <w:sz w:val="24"/>
          <w:szCs w:val="24"/>
        </w:rPr>
        <w:t>samples in an</w:t>
      </w:r>
      <w:r w:rsidRPr="00E64B36">
        <w:rPr>
          <w:rFonts w:eastAsia="Calibri"/>
          <w:b/>
          <w:bCs/>
          <w:sz w:val="24"/>
          <w:szCs w:val="24"/>
        </w:rPr>
        <w:t xml:space="preserve"> </w:t>
      </w:r>
      <w:r w:rsidRPr="00E64B36">
        <w:rPr>
          <w:rFonts w:eastAsia="Calibri"/>
          <w:sz w:val="24"/>
          <w:szCs w:val="24"/>
        </w:rPr>
        <w:t>appropriate condition</w:t>
      </w:r>
      <w:r w:rsidR="00D61867">
        <w:rPr>
          <w:rFonts w:eastAsia="Calibri"/>
          <w:sz w:val="24"/>
          <w:szCs w:val="24"/>
        </w:rPr>
        <w:t xml:space="preserve"> as applicable</w:t>
      </w:r>
      <w:r w:rsidRPr="00E64B36">
        <w:rPr>
          <w:rFonts w:eastAsia="Calibri"/>
          <w:sz w:val="24"/>
          <w:szCs w:val="24"/>
        </w:rPr>
        <w:t xml:space="preserve"> including packaging</w:t>
      </w:r>
      <w:r w:rsidR="00D61867">
        <w:rPr>
          <w:rFonts w:eastAsia="Calibri"/>
          <w:sz w:val="24"/>
          <w:szCs w:val="24"/>
        </w:rPr>
        <w:t xml:space="preserve"> and product information as needed. </w:t>
      </w:r>
    </w:p>
    <w:p w14:paraId="655EBB9A" w14:textId="5D699296" w:rsidR="00507233" w:rsidRPr="00E64B36" w:rsidRDefault="00507233" w:rsidP="00E64B36">
      <w:pPr>
        <w:pStyle w:val="ListParagraph"/>
        <w:widowControl/>
        <w:numPr>
          <w:ilvl w:val="0"/>
          <w:numId w:val="110"/>
        </w:numPr>
        <w:adjustRightInd w:val="0"/>
        <w:spacing w:line="360" w:lineRule="auto"/>
        <w:rPr>
          <w:rFonts w:eastAsia="Calibri"/>
          <w:b/>
          <w:bCs/>
          <w:sz w:val="24"/>
          <w:szCs w:val="24"/>
        </w:rPr>
      </w:pPr>
      <w:r w:rsidRPr="00E64B36">
        <w:rPr>
          <w:rFonts w:eastAsia="Calibri"/>
          <w:sz w:val="24"/>
          <w:szCs w:val="24"/>
        </w:rPr>
        <w:t>Submi</w:t>
      </w:r>
      <w:r w:rsidR="00D61867">
        <w:rPr>
          <w:rFonts w:eastAsia="Calibri"/>
          <w:sz w:val="24"/>
          <w:szCs w:val="24"/>
        </w:rPr>
        <w:t>ssion of</w:t>
      </w:r>
      <w:r w:rsidRPr="00E64B36">
        <w:rPr>
          <w:rFonts w:eastAsia="Calibri"/>
          <w:sz w:val="24"/>
          <w:szCs w:val="24"/>
        </w:rPr>
        <w:t xml:space="preserve"> the lot release certificate of the responsible</w:t>
      </w:r>
      <w:r w:rsidRPr="00E64B36">
        <w:rPr>
          <w:rFonts w:eastAsia="Calibri"/>
          <w:b/>
          <w:bCs/>
          <w:sz w:val="24"/>
          <w:szCs w:val="24"/>
        </w:rPr>
        <w:t xml:space="preserve"> </w:t>
      </w:r>
      <w:bookmarkStart w:id="37" w:name="_Hlk96560309"/>
      <w:r w:rsidRPr="00E64B36">
        <w:rPr>
          <w:rFonts w:eastAsia="Calibri"/>
          <w:sz w:val="24"/>
          <w:szCs w:val="24"/>
        </w:rPr>
        <w:t>NRA</w:t>
      </w:r>
      <w:bookmarkEnd w:id="37"/>
      <w:r w:rsidRPr="00E64B36">
        <w:rPr>
          <w:rFonts w:eastAsia="Calibri"/>
          <w:sz w:val="24"/>
          <w:szCs w:val="24"/>
        </w:rPr>
        <w:t xml:space="preserve"> in the case of imported products into Ghana.</w:t>
      </w:r>
    </w:p>
    <w:p w14:paraId="5E4EB339" w14:textId="7FD8CC9C" w:rsidR="00507233" w:rsidRPr="00E64B36" w:rsidRDefault="00507233" w:rsidP="00E64B36">
      <w:pPr>
        <w:pStyle w:val="ListParagraph"/>
        <w:widowControl/>
        <w:numPr>
          <w:ilvl w:val="0"/>
          <w:numId w:val="110"/>
        </w:numPr>
        <w:adjustRightInd w:val="0"/>
        <w:spacing w:line="360" w:lineRule="auto"/>
        <w:rPr>
          <w:rFonts w:eastAsia="Calibri"/>
          <w:b/>
          <w:bCs/>
          <w:sz w:val="24"/>
          <w:szCs w:val="24"/>
        </w:rPr>
      </w:pPr>
      <w:r w:rsidRPr="00E64B36">
        <w:rPr>
          <w:rFonts w:eastAsia="Calibri"/>
          <w:sz w:val="24"/>
          <w:szCs w:val="24"/>
        </w:rPr>
        <w:t>Prov</w:t>
      </w:r>
      <w:r w:rsidR="00D61867">
        <w:rPr>
          <w:rFonts w:eastAsia="Calibri"/>
          <w:sz w:val="24"/>
          <w:szCs w:val="24"/>
        </w:rPr>
        <w:t>ision of</w:t>
      </w:r>
      <w:r w:rsidRPr="00E64B36">
        <w:rPr>
          <w:rFonts w:eastAsia="Calibri"/>
          <w:sz w:val="24"/>
          <w:szCs w:val="24"/>
        </w:rPr>
        <w:t xml:space="preserve"> product specific reagents and working reference</w:t>
      </w:r>
      <w:r w:rsidRPr="00E64B36">
        <w:rPr>
          <w:rFonts w:eastAsia="Calibri"/>
          <w:b/>
          <w:bCs/>
          <w:sz w:val="24"/>
          <w:szCs w:val="24"/>
        </w:rPr>
        <w:t xml:space="preserve"> </w:t>
      </w:r>
      <w:r w:rsidRPr="00E64B36">
        <w:rPr>
          <w:rFonts w:eastAsia="Calibri"/>
          <w:sz w:val="24"/>
          <w:szCs w:val="24"/>
        </w:rPr>
        <w:t>materials as may be needed by the FDA for testing purposes.</w:t>
      </w:r>
    </w:p>
    <w:p w14:paraId="52872FB7" w14:textId="7E31D852" w:rsidR="00507233" w:rsidRPr="00E64B36" w:rsidRDefault="00D61867" w:rsidP="00E64B36">
      <w:pPr>
        <w:pStyle w:val="ListParagraph"/>
        <w:widowControl/>
        <w:numPr>
          <w:ilvl w:val="0"/>
          <w:numId w:val="110"/>
        </w:numPr>
        <w:adjustRightInd w:val="0"/>
        <w:spacing w:line="360" w:lineRule="auto"/>
        <w:rPr>
          <w:rFonts w:eastAsia="Calibri"/>
          <w:b/>
          <w:bCs/>
          <w:sz w:val="24"/>
          <w:szCs w:val="24"/>
        </w:rPr>
      </w:pPr>
      <w:r>
        <w:rPr>
          <w:rFonts w:eastAsia="Calibri"/>
          <w:sz w:val="24"/>
          <w:szCs w:val="24"/>
        </w:rPr>
        <w:t>Collaboration</w:t>
      </w:r>
      <w:r w:rsidR="00507233" w:rsidRPr="00E64B36">
        <w:rPr>
          <w:rFonts w:eastAsia="Calibri"/>
          <w:sz w:val="24"/>
          <w:szCs w:val="24"/>
        </w:rPr>
        <w:t xml:space="preserve"> with FDA to resolve any discrepancy on test results.</w:t>
      </w:r>
    </w:p>
    <w:p w14:paraId="468C1F4E" w14:textId="779F77DA" w:rsidR="00507233" w:rsidRPr="00E64B36" w:rsidRDefault="00507233" w:rsidP="00E64B36">
      <w:pPr>
        <w:pStyle w:val="ListParagraph"/>
        <w:widowControl/>
        <w:numPr>
          <w:ilvl w:val="0"/>
          <w:numId w:val="110"/>
        </w:numPr>
        <w:adjustRightInd w:val="0"/>
        <w:spacing w:line="360" w:lineRule="auto"/>
        <w:rPr>
          <w:rFonts w:eastAsia="Calibri"/>
          <w:b/>
          <w:bCs/>
          <w:sz w:val="24"/>
          <w:szCs w:val="24"/>
        </w:rPr>
      </w:pPr>
      <w:r w:rsidRPr="00E64B36">
        <w:rPr>
          <w:rFonts w:eastAsia="Calibri"/>
          <w:sz w:val="24"/>
          <w:szCs w:val="24"/>
        </w:rPr>
        <w:lastRenderedPageBreak/>
        <w:t>Take appropriate</w:t>
      </w:r>
      <w:r w:rsidRPr="00E64B36">
        <w:rPr>
          <w:rFonts w:eastAsia="Calibri"/>
          <w:b/>
          <w:bCs/>
          <w:sz w:val="24"/>
          <w:szCs w:val="24"/>
        </w:rPr>
        <w:t xml:space="preserve"> </w:t>
      </w:r>
      <w:r w:rsidRPr="00E64B36">
        <w:rPr>
          <w:rFonts w:eastAsia="Calibri"/>
          <w:sz w:val="24"/>
          <w:szCs w:val="24"/>
        </w:rPr>
        <w:t>action on the issues related to any non-compliance.</w:t>
      </w:r>
      <w:r w:rsidR="00D61867">
        <w:rPr>
          <w:rFonts w:eastAsia="Calibri"/>
          <w:sz w:val="24"/>
          <w:szCs w:val="24"/>
        </w:rPr>
        <w:t xml:space="preserve"> </w:t>
      </w:r>
      <w:r w:rsidRPr="00E64B36">
        <w:rPr>
          <w:rFonts w:eastAsia="Calibri"/>
          <w:color w:val="000000" w:themeColor="text1"/>
          <w:sz w:val="24"/>
          <w:szCs w:val="24"/>
        </w:rPr>
        <w:t>In the event of non-compliance of certain lots, the MAH may submit lot release application of other lots of the biological product.</w:t>
      </w:r>
    </w:p>
    <w:p w14:paraId="12F2FE10" w14:textId="77777777" w:rsidR="00507233" w:rsidRPr="00E64B36" w:rsidRDefault="00507233" w:rsidP="00E64B36">
      <w:pPr>
        <w:pStyle w:val="ListParagraph"/>
        <w:widowControl/>
        <w:numPr>
          <w:ilvl w:val="0"/>
          <w:numId w:val="110"/>
        </w:numPr>
        <w:adjustRightInd w:val="0"/>
        <w:spacing w:line="360" w:lineRule="auto"/>
        <w:rPr>
          <w:rFonts w:eastAsia="Calibri"/>
          <w:b/>
          <w:bCs/>
          <w:sz w:val="24"/>
          <w:szCs w:val="24"/>
        </w:rPr>
      </w:pPr>
      <w:r w:rsidRPr="00E64B36">
        <w:rPr>
          <w:rFonts w:eastAsia="Calibri"/>
          <w:sz w:val="24"/>
          <w:szCs w:val="24"/>
        </w:rPr>
        <w:t>Take appropriate action (s) on any</w:t>
      </w:r>
      <w:r w:rsidRPr="00E64B36">
        <w:rPr>
          <w:rFonts w:eastAsia="Calibri"/>
          <w:b/>
          <w:bCs/>
          <w:sz w:val="24"/>
          <w:szCs w:val="24"/>
        </w:rPr>
        <w:t xml:space="preserve"> </w:t>
      </w:r>
      <w:r w:rsidRPr="00E64B36">
        <w:rPr>
          <w:rFonts w:eastAsia="Calibri"/>
          <w:sz w:val="24"/>
          <w:szCs w:val="24"/>
        </w:rPr>
        <w:t>rejected lots according to GMP requirements.</w:t>
      </w:r>
    </w:p>
    <w:p w14:paraId="55B6F627" w14:textId="207FC43B" w:rsidR="00507233" w:rsidRPr="00E64B36" w:rsidRDefault="00507233" w:rsidP="00E64B36">
      <w:pPr>
        <w:pStyle w:val="ListParagraph"/>
        <w:widowControl/>
        <w:numPr>
          <w:ilvl w:val="0"/>
          <w:numId w:val="110"/>
        </w:numPr>
        <w:adjustRightInd w:val="0"/>
        <w:spacing w:line="360" w:lineRule="auto"/>
        <w:rPr>
          <w:rFonts w:eastAsia="Calibri"/>
          <w:b/>
          <w:bCs/>
          <w:sz w:val="24"/>
          <w:szCs w:val="24"/>
        </w:rPr>
      </w:pPr>
      <w:r w:rsidRPr="00E64B36">
        <w:rPr>
          <w:rFonts w:eastAsia="Calibri"/>
          <w:sz w:val="24"/>
          <w:szCs w:val="24"/>
        </w:rPr>
        <w:t>Provide any documents or other</w:t>
      </w:r>
      <w:r w:rsidRPr="00E64B36">
        <w:rPr>
          <w:rFonts w:eastAsia="Calibri"/>
          <w:b/>
          <w:bCs/>
          <w:sz w:val="24"/>
          <w:szCs w:val="24"/>
        </w:rPr>
        <w:t xml:space="preserve"> </w:t>
      </w:r>
      <w:r w:rsidRPr="00E64B36">
        <w:rPr>
          <w:rFonts w:eastAsia="Calibri"/>
          <w:sz w:val="24"/>
          <w:szCs w:val="24"/>
        </w:rPr>
        <w:t>information regarding the quality of the vaccine</w:t>
      </w:r>
      <w:r w:rsidR="00494B70">
        <w:rPr>
          <w:rFonts w:eastAsia="Calibri"/>
          <w:sz w:val="24"/>
          <w:szCs w:val="24"/>
        </w:rPr>
        <w:t xml:space="preserve"> and/or other biological products</w:t>
      </w:r>
      <w:r w:rsidRPr="00E64B36">
        <w:rPr>
          <w:rFonts w:eastAsia="Calibri"/>
          <w:sz w:val="24"/>
          <w:szCs w:val="24"/>
        </w:rPr>
        <w:t xml:space="preserve">, required by </w:t>
      </w:r>
      <w:bookmarkStart w:id="38" w:name="_Hlk96665053"/>
      <w:r w:rsidRPr="00E64B36">
        <w:rPr>
          <w:rFonts w:eastAsia="Calibri"/>
          <w:sz w:val="24"/>
          <w:szCs w:val="24"/>
        </w:rPr>
        <w:t>the FDA.</w:t>
      </w:r>
      <w:bookmarkEnd w:id="38"/>
    </w:p>
    <w:p w14:paraId="4CCDA0BC" w14:textId="7384ECE4" w:rsidR="002C0E40" w:rsidRDefault="002E522C" w:rsidP="00E64B36">
      <w:pPr>
        <w:pStyle w:val="BodyText"/>
        <w:spacing w:before="274" w:line="360" w:lineRule="auto"/>
      </w:pPr>
      <w:r w:rsidRPr="002E522C">
        <w:t>Manufacturers have the responsibility to provide technical support needed for a successful analytical method transfer including but not limited to relevant training, preparation of transfer protocol, supply of adequate quantities of critical reagents and reference materials and standards. Manufacturers shall submit enough reference standards, critical reagents and materials specified in the MA dossier for testing. All reference standards and critical reagents shall be submitted along with their certificate of analysis.</w:t>
      </w:r>
    </w:p>
    <w:p w14:paraId="11CB839E" w14:textId="77777777" w:rsidR="002E522C" w:rsidRDefault="002E522C" w:rsidP="00E64B36"/>
    <w:p w14:paraId="079C1E0C" w14:textId="05690DE3" w:rsidR="002C0E40" w:rsidRPr="00494B70" w:rsidRDefault="00287B9F" w:rsidP="00494B70">
      <w:pPr>
        <w:pStyle w:val="Heading2"/>
      </w:pPr>
      <w:r w:rsidRPr="00494B70">
        <w:t xml:space="preserve"> </w:t>
      </w:r>
      <w:bookmarkStart w:id="39" w:name="_Toc188904177"/>
      <w:r w:rsidRPr="00494B70">
        <w:t>3.6 Sampling and Testing</w:t>
      </w:r>
      <w:bookmarkEnd w:id="39"/>
    </w:p>
    <w:p w14:paraId="35765999" w14:textId="77777777" w:rsidR="00126D69" w:rsidRDefault="00126D69" w:rsidP="00494B70">
      <w:pPr>
        <w:pStyle w:val="BodyText"/>
        <w:spacing w:line="360" w:lineRule="auto"/>
        <w:ind w:right="444"/>
        <w:jc w:val="both"/>
      </w:pPr>
    </w:p>
    <w:p w14:paraId="5B585042" w14:textId="409AEC0C" w:rsidR="00287B9F" w:rsidRDefault="00287B9F" w:rsidP="00E64B36">
      <w:pPr>
        <w:pStyle w:val="BodyText"/>
        <w:spacing w:line="360" w:lineRule="auto"/>
        <w:ind w:right="444"/>
        <w:jc w:val="both"/>
        <w:rPr>
          <w:lang w:val="en-GB"/>
        </w:rPr>
      </w:pPr>
      <w:r>
        <w:t>The FDA</w:t>
      </w:r>
      <w:r w:rsidRPr="00287B9F">
        <w:t xml:space="preserve"> will follow the testing strategy based on the outcomes of risk assessment as illustrated in </w:t>
      </w:r>
      <w:r>
        <w:t>3.4</w:t>
      </w:r>
      <w:r w:rsidRPr="00287B9F">
        <w:t>.</w:t>
      </w:r>
      <w:r>
        <w:t>2.</w:t>
      </w:r>
      <w:r w:rsidRPr="00287B9F">
        <w:t xml:space="preserve"> Samples needed for LR testing </w:t>
      </w:r>
      <w:r w:rsidR="0004031D">
        <w:t xml:space="preserve">as applicable </w:t>
      </w:r>
      <w:r w:rsidR="00494B70">
        <w:t xml:space="preserve">shall be taken during </w:t>
      </w:r>
      <w:r w:rsidR="0004031D">
        <w:rPr>
          <w:lang w:val="en-GB"/>
        </w:rPr>
        <w:t>c</w:t>
      </w:r>
      <w:r w:rsidR="00494B70" w:rsidRPr="00494B70">
        <w:rPr>
          <w:lang w:val="en-GB"/>
        </w:rPr>
        <w:t>onduct cold-chain inspection</w:t>
      </w:r>
      <w:r w:rsidR="0004031D">
        <w:rPr>
          <w:lang w:val="en-GB"/>
        </w:rPr>
        <w:t xml:space="preserve"> of imported products.</w:t>
      </w:r>
    </w:p>
    <w:p w14:paraId="3815D925" w14:textId="77777777" w:rsidR="00494B70" w:rsidRPr="00494B70" w:rsidRDefault="00494B70" w:rsidP="00E64B36">
      <w:pPr>
        <w:pStyle w:val="BodyText"/>
        <w:spacing w:line="360" w:lineRule="auto"/>
        <w:ind w:right="444"/>
        <w:jc w:val="both"/>
        <w:rPr>
          <w:lang w:val="en-GB"/>
        </w:rPr>
      </w:pPr>
    </w:p>
    <w:p w14:paraId="17149FFB" w14:textId="6A94277D" w:rsidR="00287B9F" w:rsidRDefault="00287B9F" w:rsidP="00E64B36">
      <w:pPr>
        <w:pStyle w:val="BodyText"/>
        <w:spacing w:line="360" w:lineRule="auto"/>
        <w:ind w:right="450"/>
        <w:jc w:val="both"/>
      </w:pPr>
      <w:r w:rsidRPr="002E522C">
        <w:t xml:space="preserve">Manufacturers </w:t>
      </w:r>
      <w:r w:rsidR="00C97351">
        <w:t xml:space="preserve">where applicable </w:t>
      </w:r>
      <w:r w:rsidRPr="002E522C">
        <w:t>have the responsibility to provide technical support needed for a successful analytical method transfer including but not limited to relevant training, preparation of transfer protocol, supply of adequate quantities of critical reagents and reference materials and standards. Manufacturers shall submit enough reference standards, critical reagents and materials specified in the MA dossier for testing. All reference standards and critical reagents shall be submitted along with their certificate of analysis.</w:t>
      </w:r>
    </w:p>
    <w:p w14:paraId="770AAACA" w14:textId="77777777" w:rsidR="00DD609D" w:rsidRDefault="00DD609D" w:rsidP="00E64B36">
      <w:pPr>
        <w:pStyle w:val="BodyText"/>
      </w:pPr>
    </w:p>
    <w:p w14:paraId="36F3C59E" w14:textId="6DEEAC7E" w:rsidR="00DD609D" w:rsidRDefault="00DD609D" w:rsidP="00E64B36">
      <w:pPr>
        <w:pStyle w:val="BodyText"/>
        <w:spacing w:line="360" w:lineRule="auto"/>
      </w:pPr>
      <w:r w:rsidRPr="00DD609D">
        <w:t xml:space="preserve">Certain major quality changes require re-analysis after the implementation of the change on the first upcoming batch on which the change is implemented in accordance with guideline for lot release of biological products in </w:t>
      </w:r>
      <w:r>
        <w:t>Ghana</w:t>
      </w:r>
      <w:r w:rsidRPr="00DD609D">
        <w:t>, taking into consideration the product risk categorization, release pathways, and good reliance practice</w:t>
      </w:r>
      <w:r>
        <w:t xml:space="preserve">s. </w:t>
      </w:r>
    </w:p>
    <w:p w14:paraId="1CCBD11A" w14:textId="4DBD11A1" w:rsidR="00DD609D" w:rsidRPr="00E64B36" w:rsidRDefault="00F87280">
      <w:pPr>
        <w:pStyle w:val="BodyText"/>
        <w:spacing w:before="137"/>
        <w:rPr>
          <w:b/>
          <w:bCs/>
        </w:rPr>
      </w:pPr>
      <w:r w:rsidRPr="00E64B36">
        <w:rPr>
          <w:b/>
          <w:bCs/>
        </w:rPr>
        <w:t xml:space="preserve">Notes: </w:t>
      </w:r>
    </w:p>
    <w:p w14:paraId="75E5F508" w14:textId="77777777" w:rsidR="00F87280" w:rsidRDefault="00F87280" w:rsidP="00F87280">
      <w:pPr>
        <w:pStyle w:val="BodyText"/>
        <w:numPr>
          <w:ilvl w:val="0"/>
          <w:numId w:val="112"/>
        </w:numPr>
        <w:spacing w:before="137" w:line="360" w:lineRule="auto"/>
      </w:pPr>
      <w:r w:rsidRPr="00F87280">
        <w:t xml:space="preserve">Concerning finished products lots derived from the same final bulk, only one lot will be tested according to each product risk level. </w:t>
      </w:r>
    </w:p>
    <w:p w14:paraId="319CF73C" w14:textId="57CE683A" w:rsidR="008C0C47" w:rsidRDefault="00F87280" w:rsidP="00F87280">
      <w:pPr>
        <w:pStyle w:val="BodyText"/>
        <w:numPr>
          <w:ilvl w:val="0"/>
          <w:numId w:val="112"/>
        </w:numPr>
        <w:spacing w:before="137" w:line="360" w:lineRule="auto"/>
      </w:pPr>
      <w:r w:rsidRPr="00F87280">
        <w:lastRenderedPageBreak/>
        <w:t xml:space="preserve">In </w:t>
      </w:r>
      <w:r w:rsidR="0004031D" w:rsidRPr="00F87280">
        <w:t>the case</w:t>
      </w:r>
      <w:r w:rsidRPr="00F87280">
        <w:t xml:space="preserve"> of imported biological products, for all incoming lots with the same lot number for a lot that had been subjected to LR process previously and lot release certificate had been issued for it by </w:t>
      </w:r>
      <w:r>
        <w:t>FDA</w:t>
      </w:r>
      <w:r w:rsidRPr="00F87280">
        <w:t xml:space="preserve">, it will be released </w:t>
      </w:r>
      <w:r w:rsidR="008C0C47">
        <w:t xml:space="preserve">by </w:t>
      </w:r>
      <w:r w:rsidRPr="00F87280">
        <w:t xml:space="preserve">the </w:t>
      </w:r>
      <w:r w:rsidR="008C0C47">
        <w:t>FDA</w:t>
      </w:r>
      <w:r w:rsidR="008C0C47" w:rsidRPr="00F87280">
        <w:t xml:space="preserve"> </w:t>
      </w:r>
      <w:r w:rsidR="0004031D" w:rsidRPr="00F87280">
        <w:t>if</w:t>
      </w:r>
      <w:r w:rsidRPr="00F87280">
        <w:t xml:space="preserve"> the lot is valid within its shelf life. </w:t>
      </w:r>
    </w:p>
    <w:p w14:paraId="597A324D" w14:textId="77777777" w:rsidR="008C0C47" w:rsidRDefault="00F87280" w:rsidP="00F87280">
      <w:pPr>
        <w:pStyle w:val="BodyText"/>
        <w:numPr>
          <w:ilvl w:val="0"/>
          <w:numId w:val="112"/>
        </w:numPr>
        <w:spacing w:before="137" w:line="360" w:lineRule="auto"/>
      </w:pPr>
      <w:r w:rsidRPr="00F87280">
        <w:t xml:space="preserve">According to the risk group of each product, testing items may be added or omitted independently as required by </w:t>
      </w:r>
      <w:r w:rsidR="008C0C47">
        <w:t>FDA</w:t>
      </w:r>
      <w:r w:rsidRPr="00F87280">
        <w:t xml:space="preserve">. </w:t>
      </w:r>
    </w:p>
    <w:p w14:paraId="6BCC6AFB" w14:textId="3E0794F2" w:rsidR="00A220EE" w:rsidRDefault="00F87280" w:rsidP="00E64B36">
      <w:pPr>
        <w:pStyle w:val="BodyText"/>
        <w:numPr>
          <w:ilvl w:val="0"/>
          <w:numId w:val="112"/>
        </w:numPr>
        <w:spacing w:before="137" w:line="360" w:lineRule="auto"/>
      </w:pPr>
      <w:r w:rsidRPr="00F87280">
        <w:t xml:space="preserve">For locally produced products, under certain circumstances, </w:t>
      </w:r>
      <w:r w:rsidR="008C0C47">
        <w:t>F</w:t>
      </w:r>
      <w:r w:rsidRPr="00F87280">
        <w:t xml:space="preserve">DA may agree to receive samples from manufacturers before they complete their own test procedures so that testing by the </w:t>
      </w:r>
      <w:r w:rsidR="008C0C47">
        <w:t xml:space="preserve">FDA </w:t>
      </w:r>
      <w:r w:rsidRPr="00F87280">
        <w:t>is done in parallel</w:t>
      </w:r>
      <w:r w:rsidR="0004031D">
        <w:t xml:space="preserve"> with </w:t>
      </w:r>
      <w:proofErr w:type="spellStart"/>
      <w:r w:rsidR="0004031D">
        <w:t>manuafcturers</w:t>
      </w:r>
      <w:proofErr w:type="spellEnd"/>
      <w:r w:rsidRPr="00F87280">
        <w:t xml:space="preserve">. In such cases, the lot cannot be released by the </w:t>
      </w:r>
      <w:r w:rsidR="008C0C47">
        <w:t>FDA</w:t>
      </w:r>
      <w:r w:rsidRPr="00F87280">
        <w:t xml:space="preserve"> until all the test results from the manufacturer have been received (including the completed and signed final CoA and summary protocol with their test results).</w:t>
      </w:r>
    </w:p>
    <w:p w14:paraId="4C385E1E" w14:textId="20F6C692" w:rsidR="002C0E40" w:rsidRPr="00A220EE" w:rsidRDefault="002C0E40" w:rsidP="00E64B36">
      <w:pPr>
        <w:pStyle w:val="BodyText"/>
      </w:pPr>
    </w:p>
    <w:p w14:paraId="6CF24B64" w14:textId="431FD795" w:rsidR="00A220EE" w:rsidRPr="0004031D" w:rsidRDefault="00A220EE" w:rsidP="0004031D">
      <w:pPr>
        <w:pStyle w:val="Heading2"/>
      </w:pPr>
      <w:bookmarkStart w:id="40" w:name="_Toc188904178"/>
      <w:r w:rsidRPr="0004031D">
        <w:t>3.7 Application for Lot Release</w:t>
      </w:r>
      <w:bookmarkEnd w:id="40"/>
    </w:p>
    <w:p w14:paraId="0ECD6C54" w14:textId="5C4894E9" w:rsidR="0051352D" w:rsidRPr="00E64B36" w:rsidRDefault="00A220EE" w:rsidP="0051352D">
      <w:pPr>
        <w:pStyle w:val="ListParagraph"/>
        <w:numPr>
          <w:ilvl w:val="0"/>
          <w:numId w:val="113"/>
        </w:numPr>
        <w:spacing w:line="360" w:lineRule="auto"/>
        <w:rPr>
          <w:sz w:val="24"/>
          <w:szCs w:val="24"/>
        </w:rPr>
      </w:pPr>
      <w:r w:rsidRPr="00E64B36">
        <w:rPr>
          <w:sz w:val="24"/>
          <w:szCs w:val="24"/>
        </w:rPr>
        <w:t xml:space="preserve">An application for </w:t>
      </w:r>
      <w:r w:rsidR="0051352D" w:rsidRPr="00E64B36">
        <w:rPr>
          <w:sz w:val="24"/>
          <w:szCs w:val="24"/>
        </w:rPr>
        <w:t>lot release for a vaccine and/or biological product</w:t>
      </w:r>
      <w:r w:rsidRPr="00E64B36">
        <w:rPr>
          <w:sz w:val="24"/>
          <w:szCs w:val="24"/>
        </w:rPr>
        <w:t xml:space="preserve">, either locally manufactured or imported, shall be made in writing. </w:t>
      </w:r>
    </w:p>
    <w:p w14:paraId="278E47B6" w14:textId="021F8A59" w:rsidR="0051352D" w:rsidRDefault="00A220EE" w:rsidP="00A220EE">
      <w:pPr>
        <w:pStyle w:val="ListParagraph"/>
        <w:numPr>
          <w:ilvl w:val="0"/>
          <w:numId w:val="113"/>
        </w:numPr>
        <w:spacing w:line="360" w:lineRule="auto"/>
        <w:rPr>
          <w:sz w:val="24"/>
          <w:szCs w:val="24"/>
        </w:rPr>
      </w:pPr>
      <w:r w:rsidRPr="00E64B36">
        <w:rPr>
          <w:sz w:val="24"/>
          <w:szCs w:val="24"/>
        </w:rPr>
        <w:t xml:space="preserve">An application form shall be completed in accordance with the sequence of appendices and shall be dated, signed and stamped by the </w:t>
      </w:r>
      <w:r w:rsidR="0051352D">
        <w:rPr>
          <w:sz w:val="24"/>
          <w:szCs w:val="24"/>
        </w:rPr>
        <w:t>Marketing Authorization Holder.</w:t>
      </w:r>
    </w:p>
    <w:p w14:paraId="7EA6CA58" w14:textId="5E43B8A8" w:rsidR="0051352D" w:rsidRDefault="0051352D" w:rsidP="00A220EE">
      <w:pPr>
        <w:pStyle w:val="ListParagraph"/>
        <w:numPr>
          <w:ilvl w:val="0"/>
          <w:numId w:val="113"/>
        </w:numPr>
        <w:spacing w:line="360" w:lineRule="auto"/>
        <w:rPr>
          <w:sz w:val="24"/>
          <w:szCs w:val="24"/>
        </w:rPr>
      </w:pPr>
      <w:r w:rsidRPr="0051352D">
        <w:rPr>
          <w:sz w:val="24"/>
          <w:szCs w:val="24"/>
        </w:rPr>
        <w:t xml:space="preserve">Application shall be accompanied by: </w:t>
      </w:r>
    </w:p>
    <w:p w14:paraId="7042004A" w14:textId="77777777" w:rsidR="00845002" w:rsidRDefault="0051352D" w:rsidP="00845002">
      <w:pPr>
        <w:pStyle w:val="ListParagraph"/>
        <w:numPr>
          <w:ilvl w:val="1"/>
          <w:numId w:val="113"/>
        </w:numPr>
        <w:spacing w:line="360" w:lineRule="auto"/>
        <w:rPr>
          <w:sz w:val="24"/>
          <w:szCs w:val="24"/>
        </w:rPr>
      </w:pPr>
      <w:r w:rsidRPr="0051352D">
        <w:rPr>
          <w:sz w:val="24"/>
          <w:szCs w:val="24"/>
        </w:rPr>
        <w:t xml:space="preserve">A duly signed covering letter </w:t>
      </w:r>
    </w:p>
    <w:p w14:paraId="1646E131" w14:textId="5EB1F99D" w:rsidR="00845002" w:rsidRPr="00E64B36" w:rsidRDefault="0051352D" w:rsidP="00845002">
      <w:pPr>
        <w:pStyle w:val="ListParagraph"/>
        <w:numPr>
          <w:ilvl w:val="1"/>
          <w:numId w:val="113"/>
        </w:numPr>
        <w:spacing w:line="360" w:lineRule="auto"/>
        <w:rPr>
          <w:sz w:val="24"/>
          <w:szCs w:val="24"/>
        </w:rPr>
      </w:pPr>
      <w:r w:rsidRPr="00E64B36">
        <w:rPr>
          <w:sz w:val="24"/>
          <w:szCs w:val="24"/>
        </w:rPr>
        <w:t xml:space="preserve">Two (2) soft copies (preferably on one CD-ROM and a DUPLICATE CD-ROM) of completed application forms and lot release regulatory documents (Lot summary protocol, </w:t>
      </w:r>
      <w:r w:rsidR="00845002" w:rsidRPr="00E64B36">
        <w:rPr>
          <w:rFonts w:eastAsia="Calibri"/>
          <w:bCs/>
          <w:color w:val="000000"/>
          <w:sz w:val="24"/>
          <w:szCs w:val="24"/>
        </w:rPr>
        <w:t xml:space="preserve">LRC issued by the NRA/NCL from the country of origin, </w:t>
      </w:r>
      <w:r w:rsidR="00845002" w:rsidRPr="00E64B36">
        <w:rPr>
          <w:rFonts w:eastAsia="Calibri"/>
          <w:bCs/>
          <w:sz w:val="24"/>
          <w:szCs w:val="24"/>
        </w:rPr>
        <w:t>Importing packing List</w:t>
      </w:r>
      <w:r w:rsidR="00845002">
        <w:rPr>
          <w:rFonts w:eastAsia="Calibri"/>
          <w:bCs/>
          <w:sz w:val="24"/>
          <w:szCs w:val="24"/>
        </w:rPr>
        <w:t xml:space="preserve">, </w:t>
      </w:r>
    </w:p>
    <w:p w14:paraId="506C9918" w14:textId="77777777" w:rsidR="00845002" w:rsidRDefault="0051352D" w:rsidP="00845002">
      <w:pPr>
        <w:pStyle w:val="ListParagraph"/>
        <w:numPr>
          <w:ilvl w:val="1"/>
          <w:numId w:val="113"/>
        </w:numPr>
        <w:spacing w:line="360" w:lineRule="auto"/>
        <w:rPr>
          <w:sz w:val="24"/>
          <w:szCs w:val="24"/>
        </w:rPr>
      </w:pPr>
      <w:r w:rsidRPr="00E64B36">
        <w:rPr>
          <w:sz w:val="24"/>
          <w:szCs w:val="24"/>
        </w:rPr>
        <w:t xml:space="preserve">All supporting documents as specified on the application form </w:t>
      </w:r>
    </w:p>
    <w:p w14:paraId="12FBBE8A" w14:textId="6AF615FD" w:rsidR="00845002" w:rsidRDefault="00845002" w:rsidP="00845002">
      <w:pPr>
        <w:pStyle w:val="ListParagraph"/>
        <w:numPr>
          <w:ilvl w:val="1"/>
          <w:numId w:val="113"/>
        </w:numPr>
        <w:spacing w:line="360" w:lineRule="auto"/>
        <w:rPr>
          <w:sz w:val="24"/>
          <w:szCs w:val="24"/>
        </w:rPr>
      </w:pPr>
      <w:r w:rsidRPr="00E64B36">
        <w:rPr>
          <w:sz w:val="24"/>
          <w:szCs w:val="24"/>
        </w:rPr>
        <w:t xml:space="preserve">Non-refundable application fee as specified in the </w:t>
      </w:r>
      <w:r w:rsidR="00D54E82">
        <w:rPr>
          <w:sz w:val="24"/>
          <w:szCs w:val="24"/>
        </w:rPr>
        <w:t>FDA</w:t>
      </w:r>
      <w:r w:rsidRPr="00E64B36">
        <w:rPr>
          <w:sz w:val="24"/>
          <w:szCs w:val="24"/>
        </w:rPr>
        <w:t>’s fee schedule.</w:t>
      </w:r>
    </w:p>
    <w:p w14:paraId="33D3ED63" w14:textId="3F1B54A7" w:rsidR="00126D69" w:rsidRPr="00E64B36" w:rsidRDefault="00126D69" w:rsidP="00E64B36">
      <w:pPr>
        <w:pStyle w:val="ListParagraph"/>
        <w:numPr>
          <w:ilvl w:val="1"/>
          <w:numId w:val="113"/>
        </w:numPr>
        <w:spacing w:line="360" w:lineRule="auto"/>
        <w:rPr>
          <w:sz w:val="24"/>
          <w:szCs w:val="24"/>
        </w:rPr>
      </w:pPr>
      <w:r>
        <w:rPr>
          <w:sz w:val="24"/>
          <w:szCs w:val="24"/>
        </w:rPr>
        <w:t>Representative product samples</w:t>
      </w:r>
    </w:p>
    <w:p w14:paraId="554302C1" w14:textId="77777777" w:rsidR="00845002" w:rsidRPr="00E64B36" w:rsidRDefault="00845002" w:rsidP="00E64B36">
      <w:pPr>
        <w:pStyle w:val="ListParagraph"/>
        <w:spacing w:line="360" w:lineRule="auto"/>
        <w:ind w:left="1440" w:firstLine="0"/>
        <w:rPr>
          <w:sz w:val="24"/>
          <w:szCs w:val="24"/>
        </w:rPr>
      </w:pPr>
    </w:p>
    <w:p w14:paraId="612AB34D" w14:textId="1114F349" w:rsidR="00126D69" w:rsidRPr="00E64B36" w:rsidRDefault="00126D69" w:rsidP="00126D69">
      <w:pPr>
        <w:pStyle w:val="ListParagraph"/>
        <w:widowControl/>
        <w:numPr>
          <w:ilvl w:val="0"/>
          <w:numId w:val="116"/>
        </w:numPr>
        <w:adjustRightInd w:val="0"/>
        <w:contextualSpacing/>
        <w:rPr>
          <w:rFonts w:eastAsia="Calibri"/>
          <w:b/>
          <w:bCs/>
          <w:sz w:val="24"/>
          <w:szCs w:val="24"/>
        </w:rPr>
      </w:pPr>
      <w:r>
        <w:rPr>
          <w:rFonts w:eastAsia="Calibri"/>
          <w:sz w:val="24"/>
          <w:szCs w:val="24"/>
        </w:rPr>
        <w:t>Alternatively, t</w:t>
      </w:r>
      <w:r w:rsidRPr="00E64B36">
        <w:rPr>
          <w:rFonts w:eastAsia="Calibri"/>
          <w:sz w:val="24"/>
          <w:szCs w:val="24"/>
        </w:rPr>
        <w:t>he application form shall be submitted together with other required documentation for lot release to the FDA in-person</w:t>
      </w:r>
      <w:r>
        <w:rPr>
          <w:rFonts w:eastAsia="Calibri"/>
          <w:sz w:val="24"/>
          <w:szCs w:val="24"/>
        </w:rPr>
        <w:t xml:space="preserve"> </w:t>
      </w:r>
      <w:r w:rsidRPr="00E64B36">
        <w:rPr>
          <w:rFonts w:eastAsia="Calibri"/>
          <w:sz w:val="24"/>
          <w:szCs w:val="24"/>
        </w:rPr>
        <w:t>via email (</w:t>
      </w:r>
      <w:hyperlink r:id="rId24" w:history="1">
        <w:r w:rsidRPr="00E64B36">
          <w:rPr>
            <w:rStyle w:val="Hyperlink"/>
            <w:rFonts w:eastAsia="Calibri"/>
            <w:sz w:val="24"/>
            <w:szCs w:val="24"/>
          </w:rPr>
          <w:t>vbpd@fda.gov.gh</w:t>
        </w:r>
      </w:hyperlink>
      <w:r w:rsidRPr="00E64B36">
        <w:rPr>
          <w:rFonts w:eastAsia="Calibri"/>
          <w:sz w:val="24"/>
          <w:szCs w:val="24"/>
        </w:rPr>
        <w:t>).</w:t>
      </w:r>
    </w:p>
    <w:p w14:paraId="5413EAF0" w14:textId="77777777" w:rsidR="00126D69" w:rsidRPr="00E64B36" w:rsidRDefault="00126D69" w:rsidP="00E64B36">
      <w:pPr>
        <w:pStyle w:val="ListParagraph"/>
        <w:widowControl/>
        <w:adjustRightInd w:val="0"/>
        <w:ind w:left="720" w:firstLine="0"/>
        <w:contextualSpacing/>
        <w:rPr>
          <w:rFonts w:eastAsia="Calibri"/>
          <w:b/>
          <w:bCs/>
          <w:sz w:val="24"/>
          <w:szCs w:val="24"/>
        </w:rPr>
      </w:pPr>
    </w:p>
    <w:p w14:paraId="1AA8C965" w14:textId="661AA11E" w:rsidR="00D9357E" w:rsidRPr="00E64B36" w:rsidRDefault="00D9357E" w:rsidP="00E64B36">
      <w:pPr>
        <w:pStyle w:val="ListParagraph"/>
        <w:widowControl/>
        <w:numPr>
          <w:ilvl w:val="0"/>
          <w:numId w:val="116"/>
        </w:numPr>
        <w:adjustRightInd w:val="0"/>
        <w:spacing w:line="360" w:lineRule="auto"/>
        <w:contextualSpacing/>
        <w:rPr>
          <w:rFonts w:eastAsia="Calibri"/>
          <w:b/>
          <w:bCs/>
          <w:sz w:val="24"/>
          <w:szCs w:val="24"/>
        </w:rPr>
      </w:pPr>
      <w:r w:rsidRPr="00E64B36">
        <w:rPr>
          <w:sz w:val="24"/>
          <w:szCs w:val="24"/>
        </w:rPr>
        <w:t xml:space="preserve">The submission of the required documents shall be in a period of not less than </w:t>
      </w:r>
      <w:r>
        <w:rPr>
          <w:sz w:val="24"/>
          <w:szCs w:val="24"/>
        </w:rPr>
        <w:t xml:space="preserve">the stipulated timeline of </w:t>
      </w:r>
      <w:r w:rsidRPr="00E64B36">
        <w:rPr>
          <w:sz w:val="24"/>
          <w:szCs w:val="24"/>
        </w:rPr>
        <w:t xml:space="preserve">the shipment arrival. </w:t>
      </w:r>
      <w:r>
        <w:rPr>
          <w:sz w:val="24"/>
          <w:szCs w:val="24"/>
        </w:rPr>
        <w:t>Applications will be acknowledged.</w:t>
      </w:r>
    </w:p>
    <w:p w14:paraId="0D5F954E" w14:textId="3E2D7201" w:rsidR="0051352D" w:rsidRDefault="0051352D" w:rsidP="00E64B36">
      <w:pPr>
        <w:spacing w:line="360" w:lineRule="auto"/>
      </w:pPr>
    </w:p>
    <w:p w14:paraId="20D3B10E" w14:textId="77777777" w:rsidR="0004031D" w:rsidRDefault="0004031D" w:rsidP="00E64B36">
      <w:pPr>
        <w:spacing w:line="360" w:lineRule="auto"/>
      </w:pPr>
    </w:p>
    <w:p w14:paraId="297F95BE" w14:textId="379E3C75" w:rsidR="002C0E40" w:rsidRPr="0004031D" w:rsidRDefault="00D9357E" w:rsidP="0004031D">
      <w:pPr>
        <w:pStyle w:val="Heading2"/>
      </w:pPr>
      <w:bookmarkStart w:id="41" w:name="_Toc188904179"/>
      <w:r w:rsidRPr="0004031D">
        <w:rPr>
          <w:rStyle w:val="Heading2Char"/>
          <w:b/>
          <w:bCs/>
        </w:rPr>
        <w:lastRenderedPageBreak/>
        <w:t xml:space="preserve">3.8 </w:t>
      </w:r>
      <w:r w:rsidR="00AC50A8" w:rsidRPr="0004031D">
        <w:rPr>
          <w:rStyle w:val="Heading2Char"/>
          <w:b/>
          <w:bCs/>
        </w:rPr>
        <w:t xml:space="preserve">Lot </w:t>
      </w:r>
      <w:r w:rsidR="002B7A75" w:rsidRPr="0004031D">
        <w:rPr>
          <w:rStyle w:val="Heading2Char"/>
          <w:b/>
          <w:bCs/>
        </w:rPr>
        <w:t>Summary Protocol Review</w:t>
      </w:r>
      <w:bookmarkEnd w:id="41"/>
      <w:r w:rsidR="002B7A75" w:rsidRPr="0004031D">
        <w:t xml:space="preserve"> </w:t>
      </w:r>
    </w:p>
    <w:p w14:paraId="18D5787E" w14:textId="7E4D3A50" w:rsidR="002B7A75" w:rsidRDefault="002B7A75">
      <w:pPr>
        <w:pStyle w:val="BodyText"/>
        <w:spacing w:before="135" w:line="360" w:lineRule="auto"/>
        <w:ind w:left="148" w:right="439"/>
        <w:jc w:val="both"/>
      </w:pPr>
      <w:r>
        <w:t>In general, the format and content of the Lot Summary Protocol</w:t>
      </w:r>
      <w:r w:rsidR="008601BE">
        <w:t xml:space="preserve"> (LSP)</w:t>
      </w:r>
      <w:r>
        <w:t xml:space="preserve"> are approved by FDA during the marketing authorization process. The format of the LSP may be amended </w:t>
      </w:r>
      <w:r w:rsidR="008601BE">
        <w:t xml:space="preserve">by the FDA </w:t>
      </w:r>
      <w:r>
        <w:t xml:space="preserve">in response to post approval changes. The summary protocol is certified and released by the manufacturer and is evaluated based on the product marketing authorization file approved by </w:t>
      </w:r>
      <w:r w:rsidR="00AC50A8">
        <w:t>FDA</w:t>
      </w:r>
      <w:r>
        <w:t xml:space="preserve">. </w:t>
      </w:r>
      <w:r w:rsidR="005D3EFC">
        <w:t xml:space="preserve">The LSP submitted by MAH for individual products shall be consistent with </w:t>
      </w:r>
      <w:r w:rsidR="0004031D">
        <w:t xml:space="preserve">LSP templates </w:t>
      </w:r>
      <w:r w:rsidR="005D3EFC">
        <w:t>provided by</w:t>
      </w:r>
      <w:r w:rsidR="0004031D">
        <w:t xml:space="preserve"> the FDA on its website. In the absence of LSP templates on the FDA website, LSP submitted by MAHs shall follow the current LSP templates provided by the</w:t>
      </w:r>
      <w:r w:rsidR="005D3EFC">
        <w:t xml:space="preserve"> European Union (EU) </w:t>
      </w:r>
      <w:r w:rsidR="005D3EFC" w:rsidRPr="005D3EFC">
        <w:t>Official control authority batch release (OCABR) for human biologicals</w:t>
      </w:r>
      <w:r w:rsidR="005D3EFC">
        <w:t xml:space="preserve">, and/or current WHO Technical Report Series (TRS) that pertains to </w:t>
      </w:r>
      <w:r w:rsidR="005D3EFC" w:rsidRPr="005D3EFC">
        <w:t>Guidelines for Independent Lot Release of Vaccines by Regulatory Authorities.</w:t>
      </w:r>
      <w:r w:rsidR="005D3EFC">
        <w:t xml:space="preserve"> </w:t>
      </w:r>
      <w:r>
        <w:t xml:space="preserve">An independent review by </w:t>
      </w:r>
      <w:r w:rsidR="00AC50A8">
        <w:t>FDA</w:t>
      </w:r>
      <w:r>
        <w:t xml:space="preserve"> for the critical data from each lot is essential to ensure product quality and compliance with regulatory requirements. Independent review of each lot LSP shall ensure: </w:t>
      </w:r>
    </w:p>
    <w:p w14:paraId="6FA7DAA5" w14:textId="77777777" w:rsidR="002B7A75" w:rsidRDefault="002B7A75" w:rsidP="00E64B36">
      <w:pPr>
        <w:pStyle w:val="BodyText"/>
        <w:numPr>
          <w:ilvl w:val="0"/>
          <w:numId w:val="117"/>
        </w:numPr>
        <w:spacing w:before="135" w:line="360" w:lineRule="auto"/>
        <w:ind w:right="439"/>
        <w:jc w:val="both"/>
      </w:pPr>
      <w:r>
        <w:t xml:space="preserve">The consistency of quality or manufacturing process of each manufacturing lot. </w:t>
      </w:r>
    </w:p>
    <w:p w14:paraId="3A3FE72A" w14:textId="77777777" w:rsidR="002B7A75" w:rsidRDefault="002B7A75" w:rsidP="00E64B36">
      <w:pPr>
        <w:pStyle w:val="BodyText"/>
        <w:numPr>
          <w:ilvl w:val="0"/>
          <w:numId w:val="117"/>
        </w:numPr>
        <w:spacing w:before="135" w:line="360" w:lineRule="auto"/>
        <w:ind w:right="439"/>
        <w:jc w:val="both"/>
      </w:pPr>
      <w:r>
        <w:t xml:space="preserve">Obtain confidence in the potency and identity of active ingredient (s). </w:t>
      </w:r>
    </w:p>
    <w:p w14:paraId="29E52434" w14:textId="61D4C2BE" w:rsidR="002B7A75" w:rsidRDefault="002B7A75" w:rsidP="00E64B36">
      <w:pPr>
        <w:pStyle w:val="BodyText"/>
        <w:numPr>
          <w:ilvl w:val="0"/>
          <w:numId w:val="117"/>
        </w:numPr>
        <w:spacing w:before="135" w:line="360" w:lineRule="auto"/>
        <w:ind w:right="439"/>
        <w:jc w:val="both"/>
      </w:pPr>
      <w:r>
        <w:t>Assess the validity and accuracy of the tests performed</w:t>
      </w:r>
    </w:p>
    <w:p w14:paraId="09F494B5" w14:textId="77777777" w:rsidR="002C0E40" w:rsidRDefault="002C0E40">
      <w:pPr>
        <w:pStyle w:val="BodyText"/>
        <w:spacing w:before="140"/>
      </w:pPr>
    </w:p>
    <w:p w14:paraId="06F98B8B" w14:textId="0ABAC79C" w:rsidR="002C0E40" w:rsidRPr="00805404" w:rsidRDefault="00877BFD" w:rsidP="00805404">
      <w:pPr>
        <w:pStyle w:val="Heading2"/>
      </w:pPr>
      <w:bookmarkStart w:id="42" w:name="_Toc188904180"/>
      <w:r w:rsidRPr="00805404">
        <w:t>3.9 Lot Release Application Evaluation and Decision making</w:t>
      </w:r>
      <w:bookmarkEnd w:id="42"/>
    </w:p>
    <w:p w14:paraId="1A4BF2C3" w14:textId="225D514B" w:rsidR="00877BFD" w:rsidRDefault="00877BFD">
      <w:pPr>
        <w:pStyle w:val="BodyText"/>
        <w:spacing w:before="136" w:line="360" w:lineRule="auto"/>
        <w:ind w:left="148"/>
      </w:pPr>
      <w:r>
        <w:t xml:space="preserve">The FDA shall evaluate </w:t>
      </w:r>
      <w:r w:rsidRPr="00877BFD">
        <w:t xml:space="preserve">all </w:t>
      </w:r>
      <w:r>
        <w:t>data/</w:t>
      </w:r>
      <w:r w:rsidRPr="00877BFD">
        <w:t xml:space="preserve">results from </w:t>
      </w:r>
      <w:r w:rsidR="00EF547F" w:rsidRPr="00877BFD">
        <w:t>the lot</w:t>
      </w:r>
      <w:r w:rsidRPr="00877BFD">
        <w:t xml:space="preserve"> release process which involves relevant laboratory testing and document review that will be compared / checked with the approved specification of the product in the marketing authorization file and all approved post approval changes.</w:t>
      </w:r>
    </w:p>
    <w:p w14:paraId="039287DA" w14:textId="7E9FC8B2" w:rsidR="00EF547F" w:rsidRDefault="00EF547F" w:rsidP="00E64B36">
      <w:pPr>
        <w:pStyle w:val="BodyText"/>
        <w:numPr>
          <w:ilvl w:val="0"/>
          <w:numId w:val="118"/>
        </w:numPr>
        <w:spacing w:before="136" w:line="360" w:lineRule="auto"/>
      </w:pPr>
      <w:r w:rsidRPr="00E64B36">
        <w:rPr>
          <w:b/>
          <w:bCs/>
        </w:rPr>
        <w:t>Conform decision</w:t>
      </w:r>
      <w:r>
        <w:t xml:space="preserve">: </w:t>
      </w:r>
      <w:r w:rsidRPr="00EF547F">
        <w:t xml:space="preserve">If the lot conforms to the </w:t>
      </w:r>
      <w:r>
        <w:t xml:space="preserve">lot </w:t>
      </w:r>
      <w:r w:rsidRPr="00EF547F">
        <w:t xml:space="preserve">release requirements, the </w:t>
      </w:r>
      <w:r>
        <w:t xml:space="preserve">FDA </w:t>
      </w:r>
      <w:r w:rsidRPr="00EF547F">
        <w:t xml:space="preserve">will notify and provide the applicant with </w:t>
      </w:r>
      <w:r w:rsidRPr="00CF2D98">
        <w:t xml:space="preserve">a decision letter </w:t>
      </w:r>
      <w:r>
        <w:t xml:space="preserve">and/or </w:t>
      </w:r>
      <w:r w:rsidRPr="00CF2D98">
        <w:t>lot release certificate as applicable</w:t>
      </w:r>
      <w:r>
        <w:t xml:space="preserve">, </w:t>
      </w:r>
      <w:r w:rsidRPr="00CF2D98">
        <w:t>will be issued</w:t>
      </w:r>
      <w:r>
        <w:t>.</w:t>
      </w:r>
    </w:p>
    <w:p w14:paraId="1BBB6249" w14:textId="77777777" w:rsidR="00B655A7" w:rsidRPr="00E64B36" w:rsidRDefault="00EF547F" w:rsidP="00E64B36">
      <w:pPr>
        <w:pStyle w:val="BodyText"/>
        <w:numPr>
          <w:ilvl w:val="0"/>
          <w:numId w:val="118"/>
        </w:numPr>
        <w:spacing w:line="360" w:lineRule="auto"/>
      </w:pPr>
      <w:r w:rsidRPr="00E64B36">
        <w:rPr>
          <w:b/>
          <w:bCs/>
        </w:rPr>
        <w:t>Non-conform decision:</w:t>
      </w:r>
      <w:r>
        <w:t xml:space="preserve"> </w:t>
      </w:r>
      <w:r w:rsidRPr="00EF547F">
        <w:t>If the lot is not complying with the approved specifications</w:t>
      </w:r>
      <w:r>
        <w:t xml:space="preserve"> from document review or</w:t>
      </w:r>
      <w:r w:rsidRPr="00EF547F">
        <w:t xml:space="preserve"> for any test, </w:t>
      </w:r>
      <w:r w:rsidRPr="00CF2D98">
        <w:t xml:space="preserve">the outcome detailing the non-compliances will be communicated to the MAH. In instances where critical non-compliances are noted or post-approval changes are made without the FDA’s approval, the necessary regulatory decision will be taken. </w:t>
      </w:r>
      <w:r w:rsidR="000C75E1">
        <w:t xml:space="preserve"> </w:t>
      </w:r>
      <w:r w:rsidR="000C75E1" w:rsidRPr="000C75E1">
        <w:t xml:space="preserve">In the specific situations where an arrangement has been made between FDA and the manufacturer to perform lot testing in parallel, any </w:t>
      </w:r>
      <w:r w:rsidR="000C75E1" w:rsidRPr="000C75E1">
        <w:lastRenderedPageBreak/>
        <w:t xml:space="preserve">lots failing tests or out of specifications shall be addressed in line with relevant </w:t>
      </w:r>
      <w:r w:rsidR="000C75E1">
        <w:t>procedures</w:t>
      </w:r>
      <w:r w:rsidR="000C75E1" w:rsidRPr="000C75E1">
        <w:t>.</w:t>
      </w:r>
      <w:r w:rsidR="000C75E1">
        <w:t xml:space="preserve"> The FDA may request</w:t>
      </w:r>
      <w:r w:rsidRPr="00EF547F">
        <w:t xml:space="preserve"> </w:t>
      </w:r>
      <w:r w:rsidR="000C75E1" w:rsidRPr="00EF547F">
        <w:t>applicants</w:t>
      </w:r>
      <w:r w:rsidRPr="00EF547F">
        <w:t xml:space="preserve"> </w:t>
      </w:r>
      <w:r w:rsidR="000C75E1">
        <w:t xml:space="preserve">to provide a complete report </w:t>
      </w:r>
      <w:r w:rsidRPr="00EF547F">
        <w:t xml:space="preserve">regarding the root cause of </w:t>
      </w:r>
      <w:r w:rsidR="000C75E1">
        <w:t>OOS results</w:t>
      </w:r>
      <w:r w:rsidRPr="00EF547F">
        <w:t xml:space="preserve"> and its impact on product safety, quality and efficacy. Th</w:t>
      </w:r>
      <w:r w:rsidR="000C75E1">
        <w:t>e review of this</w:t>
      </w:r>
      <w:r w:rsidRPr="00EF547F">
        <w:t xml:space="preserve"> investigation </w:t>
      </w:r>
      <w:r w:rsidR="000C75E1">
        <w:t>reports by the FDA may inform the FDA on</w:t>
      </w:r>
      <w:r w:rsidRPr="00EF547F">
        <w:t xml:space="preserve"> the final decision</w:t>
      </w:r>
      <w:r w:rsidR="000C75E1">
        <w:t xml:space="preserve"> of the lot.</w:t>
      </w:r>
      <w:r w:rsidR="00B655A7">
        <w:t xml:space="preserve"> </w:t>
      </w:r>
      <w:r w:rsidR="00B655A7" w:rsidRPr="00CF2D98">
        <w:rPr>
          <w:rFonts w:eastAsiaTheme="minorEastAsia"/>
        </w:rPr>
        <w:t xml:space="preserve">It is </w:t>
      </w:r>
      <w:r w:rsidR="00B655A7">
        <w:rPr>
          <w:rFonts w:eastAsiaTheme="minorEastAsia"/>
        </w:rPr>
        <w:t xml:space="preserve">however </w:t>
      </w:r>
      <w:r w:rsidR="00B655A7" w:rsidRPr="00CF2D98">
        <w:rPr>
          <w:rFonts w:eastAsiaTheme="minorEastAsia"/>
        </w:rPr>
        <w:t>the responsibility of the MAH to perform an investigation to determine the root cause of the issues, including steps for corrective and preventive actions to avoid similar problems in the future. This shall be verified by the FDA during GMP inspections.</w:t>
      </w:r>
      <w:r w:rsidR="00B655A7">
        <w:rPr>
          <w:rFonts w:eastAsiaTheme="minorEastAsia"/>
        </w:rPr>
        <w:t xml:space="preserve"> </w:t>
      </w:r>
    </w:p>
    <w:p w14:paraId="4F5E0AE3" w14:textId="77777777" w:rsidR="00B655A7" w:rsidRPr="00E64B36" w:rsidRDefault="00B655A7" w:rsidP="00E64B36">
      <w:pPr>
        <w:pStyle w:val="BodyText"/>
        <w:spacing w:line="360" w:lineRule="auto"/>
        <w:ind w:left="868"/>
      </w:pPr>
    </w:p>
    <w:p w14:paraId="21860F8D" w14:textId="22F06454" w:rsidR="00B655A7" w:rsidRPr="00E64B36" w:rsidRDefault="00B655A7" w:rsidP="00B655A7">
      <w:pPr>
        <w:pStyle w:val="BodyText"/>
        <w:numPr>
          <w:ilvl w:val="0"/>
          <w:numId w:val="118"/>
        </w:numPr>
        <w:spacing w:line="360" w:lineRule="auto"/>
      </w:pPr>
      <w:r w:rsidRPr="00E64B36">
        <w:rPr>
          <w:rFonts w:eastAsia="Calibri"/>
          <w:b/>
          <w:bCs/>
        </w:rPr>
        <w:t>Rejection of lot release application</w:t>
      </w:r>
      <w:r w:rsidRPr="00E64B36">
        <w:rPr>
          <w:rFonts w:eastAsia="Calibri"/>
        </w:rPr>
        <w:t>: A</w:t>
      </w:r>
      <w:r>
        <w:rPr>
          <w:rFonts w:eastAsia="Calibri"/>
        </w:rPr>
        <w:t xml:space="preserve"> </w:t>
      </w:r>
      <w:r w:rsidRPr="00E64B36">
        <w:rPr>
          <w:rFonts w:eastAsia="Calibri"/>
        </w:rPr>
        <w:t xml:space="preserve">lot </w:t>
      </w:r>
      <w:r>
        <w:rPr>
          <w:rFonts w:eastAsia="Calibri"/>
        </w:rPr>
        <w:t>may</w:t>
      </w:r>
      <w:r w:rsidRPr="00E64B36">
        <w:rPr>
          <w:rFonts w:eastAsia="Calibri"/>
        </w:rPr>
        <w:t xml:space="preserve"> be rejected under conditions including but not limited to the following:</w:t>
      </w:r>
    </w:p>
    <w:p w14:paraId="2F0F5E8E" w14:textId="77777777" w:rsidR="00B655A7" w:rsidRDefault="00B655A7" w:rsidP="00E64B36">
      <w:pPr>
        <w:pStyle w:val="ListParagraph"/>
        <w:rPr>
          <w:rFonts w:eastAsia="Calibri"/>
        </w:rPr>
      </w:pPr>
    </w:p>
    <w:p w14:paraId="079889A9" w14:textId="77777777" w:rsidR="00B655A7" w:rsidRPr="00E64B36" w:rsidRDefault="00B655A7" w:rsidP="00B655A7">
      <w:pPr>
        <w:pStyle w:val="BodyText"/>
        <w:numPr>
          <w:ilvl w:val="1"/>
          <w:numId w:val="118"/>
        </w:numPr>
        <w:spacing w:line="360" w:lineRule="auto"/>
      </w:pPr>
      <w:r w:rsidRPr="00E64B36">
        <w:rPr>
          <w:rFonts w:eastAsia="Calibri"/>
        </w:rPr>
        <w:t>Inadequate supporting documentation</w:t>
      </w:r>
    </w:p>
    <w:p w14:paraId="0FB39D00" w14:textId="77777777" w:rsidR="00B655A7" w:rsidRPr="00E64B36" w:rsidRDefault="00B655A7" w:rsidP="00B655A7">
      <w:pPr>
        <w:pStyle w:val="BodyText"/>
        <w:numPr>
          <w:ilvl w:val="1"/>
          <w:numId w:val="118"/>
        </w:numPr>
        <w:spacing w:line="360" w:lineRule="auto"/>
      </w:pPr>
      <w:r w:rsidRPr="00E64B36">
        <w:rPr>
          <w:rFonts w:eastAsia="Calibri"/>
        </w:rPr>
        <w:t>Results not meeting specification (out of specification after review of Lot Summary protocol data).</w:t>
      </w:r>
    </w:p>
    <w:p w14:paraId="4B7E1C7B" w14:textId="77777777" w:rsidR="00B655A7" w:rsidRDefault="00B655A7" w:rsidP="00B655A7">
      <w:pPr>
        <w:pStyle w:val="BodyText"/>
        <w:numPr>
          <w:ilvl w:val="1"/>
          <w:numId w:val="118"/>
        </w:numPr>
        <w:spacing w:line="360" w:lineRule="auto"/>
      </w:pPr>
      <w:r w:rsidRPr="00E64B36">
        <w:rPr>
          <w:rFonts w:eastAsia="Calibri"/>
        </w:rPr>
        <w:t>Failure to include temperature monitoring device</w:t>
      </w:r>
      <w:r>
        <w:rPr>
          <w:rFonts w:eastAsia="Calibri"/>
        </w:rPr>
        <w:t xml:space="preserve">. </w:t>
      </w:r>
      <w:r w:rsidRPr="00E64B36">
        <w:rPr>
          <w:rFonts w:eastAsia="Calibri"/>
        </w:rPr>
        <w:t>Failure of the temperature monitoring device to monitor the temperature of whole journey</w:t>
      </w:r>
      <w:r>
        <w:rPr>
          <w:rFonts w:eastAsia="Calibri"/>
        </w:rPr>
        <w:t xml:space="preserve">. </w:t>
      </w:r>
      <w:r>
        <w:t>N</w:t>
      </w:r>
      <w:r w:rsidRPr="00B655A7">
        <w:t>o supporting data for temperature excursion.</w:t>
      </w:r>
    </w:p>
    <w:p w14:paraId="28804903" w14:textId="77777777" w:rsidR="00735A32" w:rsidRPr="00E64B36" w:rsidRDefault="00B655A7" w:rsidP="00735A32">
      <w:pPr>
        <w:pStyle w:val="BodyText"/>
        <w:numPr>
          <w:ilvl w:val="1"/>
          <w:numId w:val="118"/>
        </w:numPr>
        <w:spacing w:line="360" w:lineRule="auto"/>
      </w:pPr>
      <w:r>
        <w:t>D</w:t>
      </w:r>
      <w:r w:rsidRPr="00E64B36">
        <w:rPr>
          <w:rFonts w:eastAsia="Calibri"/>
        </w:rPr>
        <w:t>eviation of information from the approved product specification</w:t>
      </w:r>
      <w:r>
        <w:rPr>
          <w:rFonts w:eastAsia="Calibri"/>
        </w:rPr>
        <w:t xml:space="preserve"> with prior approval by FDA for such changes</w:t>
      </w:r>
    </w:p>
    <w:p w14:paraId="2E6B1848" w14:textId="1CDC64CC" w:rsidR="002C0E40" w:rsidRDefault="00B655A7" w:rsidP="00E64B36">
      <w:pPr>
        <w:pStyle w:val="BodyText"/>
        <w:numPr>
          <w:ilvl w:val="1"/>
          <w:numId w:val="118"/>
        </w:numPr>
        <w:spacing w:line="360" w:lineRule="auto"/>
      </w:pPr>
      <w:r w:rsidRPr="00E64B36">
        <w:rPr>
          <w:rFonts w:eastAsia="Calibri"/>
        </w:rPr>
        <w:t xml:space="preserve">unreliable data and out of trend during trend analysis. </w:t>
      </w:r>
    </w:p>
    <w:p w14:paraId="0500CAE4" w14:textId="77777777" w:rsidR="002C0E40" w:rsidRDefault="002C0E40" w:rsidP="00E64B36">
      <w:pPr>
        <w:pStyle w:val="BodyText"/>
        <w:spacing w:before="1" w:line="360" w:lineRule="auto"/>
        <w:ind w:left="148" w:right="440"/>
        <w:jc w:val="both"/>
      </w:pPr>
    </w:p>
    <w:p w14:paraId="0A743DAF" w14:textId="3D9752BA" w:rsidR="002C0E40" w:rsidRDefault="00735A32" w:rsidP="00805404">
      <w:pPr>
        <w:pStyle w:val="Heading2"/>
      </w:pPr>
      <w:bookmarkStart w:id="43" w:name="_Toc188904181"/>
      <w:r w:rsidRPr="00805404">
        <w:t>3.10 Lot Release certificate withdrawal</w:t>
      </w:r>
      <w:bookmarkEnd w:id="43"/>
    </w:p>
    <w:p w14:paraId="09F99088" w14:textId="77777777" w:rsidR="00805404" w:rsidRPr="00805404" w:rsidRDefault="00805404" w:rsidP="00805404"/>
    <w:p w14:paraId="13DF916C" w14:textId="3916EC90" w:rsidR="00735A32" w:rsidRPr="00E64B36" w:rsidRDefault="00735A32" w:rsidP="00E64B36">
      <w:pPr>
        <w:adjustRightInd w:val="0"/>
        <w:spacing w:line="360" w:lineRule="auto"/>
        <w:ind w:left="44"/>
        <w:rPr>
          <w:sz w:val="24"/>
          <w:szCs w:val="24"/>
        </w:rPr>
      </w:pPr>
      <w:r w:rsidRPr="00E64B36">
        <w:rPr>
          <w:sz w:val="24"/>
          <w:szCs w:val="24"/>
        </w:rPr>
        <w:t xml:space="preserve">The FDA shall withdraw a released lot certificate if: </w:t>
      </w:r>
    </w:p>
    <w:p w14:paraId="02DA88BF" w14:textId="77777777" w:rsidR="00735A32" w:rsidRPr="00735A32" w:rsidRDefault="00735A32" w:rsidP="00E64B36">
      <w:pPr>
        <w:pStyle w:val="ListParagraph"/>
        <w:widowControl/>
        <w:numPr>
          <w:ilvl w:val="0"/>
          <w:numId w:val="121"/>
        </w:numPr>
        <w:adjustRightInd w:val="0"/>
        <w:spacing w:line="360" w:lineRule="auto"/>
        <w:contextualSpacing/>
        <w:jc w:val="left"/>
        <w:rPr>
          <w:sz w:val="24"/>
          <w:szCs w:val="24"/>
        </w:rPr>
      </w:pPr>
      <w:r w:rsidRPr="00735A32">
        <w:rPr>
          <w:sz w:val="24"/>
          <w:szCs w:val="24"/>
        </w:rPr>
        <w:t>The information on which the lot release of the product was given is later found to be false</w:t>
      </w:r>
    </w:p>
    <w:p w14:paraId="14BCB6D2" w14:textId="77777777" w:rsidR="00735A32" w:rsidRPr="00735A32" w:rsidRDefault="00735A32" w:rsidP="00E64B36">
      <w:pPr>
        <w:pStyle w:val="ListParagraph"/>
        <w:widowControl/>
        <w:numPr>
          <w:ilvl w:val="0"/>
          <w:numId w:val="121"/>
        </w:numPr>
        <w:adjustRightInd w:val="0"/>
        <w:spacing w:line="360" w:lineRule="auto"/>
        <w:contextualSpacing/>
        <w:jc w:val="left"/>
        <w:rPr>
          <w:sz w:val="24"/>
          <w:szCs w:val="24"/>
        </w:rPr>
      </w:pPr>
      <w:r w:rsidRPr="00735A32">
        <w:rPr>
          <w:sz w:val="24"/>
          <w:szCs w:val="24"/>
        </w:rPr>
        <w:t>The circumstances under which the lot release of the product was given no longer exist</w:t>
      </w:r>
    </w:p>
    <w:p w14:paraId="26BE48F2" w14:textId="77777777" w:rsidR="00735A32" w:rsidRPr="00735A32" w:rsidRDefault="00735A32" w:rsidP="00E64B36">
      <w:pPr>
        <w:pStyle w:val="ListParagraph"/>
        <w:widowControl/>
        <w:numPr>
          <w:ilvl w:val="0"/>
          <w:numId w:val="121"/>
        </w:numPr>
        <w:adjustRightInd w:val="0"/>
        <w:spacing w:line="360" w:lineRule="auto"/>
        <w:contextualSpacing/>
        <w:jc w:val="left"/>
        <w:rPr>
          <w:sz w:val="24"/>
          <w:szCs w:val="24"/>
        </w:rPr>
      </w:pPr>
      <w:r w:rsidRPr="00735A32">
        <w:rPr>
          <w:sz w:val="24"/>
          <w:szCs w:val="24"/>
        </w:rPr>
        <w:t>Any of the provisions under which the product was registered has been contravened</w:t>
      </w:r>
    </w:p>
    <w:p w14:paraId="6D012E4C" w14:textId="77777777" w:rsidR="00735A32" w:rsidRPr="00E64B36" w:rsidRDefault="00735A32" w:rsidP="00E64B36">
      <w:pPr>
        <w:adjustRightInd w:val="0"/>
        <w:spacing w:line="360" w:lineRule="auto"/>
        <w:ind w:left="44"/>
        <w:rPr>
          <w:sz w:val="24"/>
          <w:szCs w:val="24"/>
        </w:rPr>
      </w:pPr>
    </w:p>
    <w:p w14:paraId="615A1743" w14:textId="77777777" w:rsidR="00735A32" w:rsidRDefault="00735A32" w:rsidP="00735A32">
      <w:pPr>
        <w:adjustRightInd w:val="0"/>
        <w:spacing w:line="360" w:lineRule="auto"/>
        <w:ind w:left="44"/>
        <w:rPr>
          <w:sz w:val="24"/>
          <w:szCs w:val="24"/>
        </w:rPr>
      </w:pPr>
      <w:r w:rsidRPr="00E64B36">
        <w:rPr>
          <w:sz w:val="24"/>
          <w:szCs w:val="24"/>
        </w:rPr>
        <w:t>The FDA may take further regulatory actions which may include cancelation of the marketing authorization of the product if deemed necessary.</w:t>
      </w:r>
    </w:p>
    <w:p w14:paraId="237B7492" w14:textId="77777777" w:rsidR="00D2492F" w:rsidRDefault="00D2492F" w:rsidP="00735A32">
      <w:pPr>
        <w:adjustRightInd w:val="0"/>
        <w:spacing w:line="360" w:lineRule="auto"/>
        <w:ind w:left="44"/>
        <w:rPr>
          <w:sz w:val="24"/>
          <w:szCs w:val="24"/>
        </w:rPr>
      </w:pPr>
    </w:p>
    <w:p w14:paraId="540CBFF7" w14:textId="77777777" w:rsidR="00805404" w:rsidRDefault="00805404" w:rsidP="00735A32">
      <w:pPr>
        <w:adjustRightInd w:val="0"/>
        <w:spacing w:line="360" w:lineRule="auto"/>
        <w:ind w:left="44"/>
        <w:rPr>
          <w:sz w:val="24"/>
          <w:szCs w:val="24"/>
        </w:rPr>
      </w:pPr>
    </w:p>
    <w:p w14:paraId="4A387C8A" w14:textId="77777777" w:rsidR="00805404" w:rsidRDefault="00805404" w:rsidP="00735A32">
      <w:pPr>
        <w:adjustRightInd w:val="0"/>
        <w:spacing w:line="360" w:lineRule="auto"/>
        <w:ind w:left="44"/>
        <w:rPr>
          <w:sz w:val="24"/>
          <w:szCs w:val="24"/>
        </w:rPr>
      </w:pPr>
    </w:p>
    <w:p w14:paraId="122143F6" w14:textId="5970642D" w:rsidR="00D2492F" w:rsidRPr="00E64B36" w:rsidRDefault="00D2492F" w:rsidP="00805404">
      <w:pPr>
        <w:pStyle w:val="Heading2"/>
      </w:pPr>
      <w:bookmarkStart w:id="44" w:name="_Toc188904182"/>
      <w:r w:rsidRPr="00D2492F">
        <w:lastRenderedPageBreak/>
        <w:t xml:space="preserve">3.11 </w:t>
      </w:r>
      <w:r w:rsidRPr="00E64B36">
        <w:t>Safe disposal of non-conform and rejected lots</w:t>
      </w:r>
      <w:bookmarkEnd w:id="44"/>
    </w:p>
    <w:p w14:paraId="25FDC2EB" w14:textId="2138E67F" w:rsidR="00D2492F" w:rsidRPr="00735A32" w:rsidRDefault="00D2492F" w:rsidP="00E64B36"/>
    <w:p w14:paraId="387F8F18" w14:textId="5D2E4AE5" w:rsidR="00D2492F" w:rsidRPr="00D2492F" w:rsidRDefault="00D2492F" w:rsidP="00D2492F">
      <w:pPr>
        <w:adjustRightInd w:val="0"/>
        <w:spacing w:line="360" w:lineRule="auto"/>
        <w:ind w:left="44"/>
        <w:rPr>
          <w:rFonts w:eastAsia="Calibri"/>
          <w:sz w:val="24"/>
          <w:szCs w:val="24"/>
        </w:rPr>
      </w:pPr>
      <w:r w:rsidRPr="00D2492F">
        <w:rPr>
          <w:rFonts w:eastAsia="Calibri"/>
          <w:sz w:val="24"/>
          <w:szCs w:val="24"/>
        </w:rPr>
        <w:t>The MAH shall ensure that non-compliant</w:t>
      </w:r>
      <w:r>
        <w:rPr>
          <w:rFonts w:eastAsia="Calibri"/>
          <w:sz w:val="24"/>
          <w:szCs w:val="24"/>
        </w:rPr>
        <w:t xml:space="preserve"> and rejected lots are</w:t>
      </w:r>
      <w:r w:rsidRPr="00D2492F">
        <w:rPr>
          <w:rFonts w:eastAsia="Calibri"/>
          <w:sz w:val="24"/>
          <w:szCs w:val="24"/>
        </w:rPr>
        <w:t xml:space="preserve"> not released onto the market and </w:t>
      </w:r>
      <w:r>
        <w:rPr>
          <w:rFonts w:eastAsia="Calibri"/>
          <w:sz w:val="24"/>
          <w:szCs w:val="24"/>
        </w:rPr>
        <w:t>shall</w:t>
      </w:r>
      <w:r w:rsidRPr="00D2492F">
        <w:rPr>
          <w:rFonts w:eastAsia="Calibri"/>
          <w:sz w:val="24"/>
          <w:szCs w:val="24"/>
        </w:rPr>
        <w:t xml:space="preserve"> be safely disposed in Ghana</w:t>
      </w:r>
      <w:r>
        <w:rPr>
          <w:rFonts w:eastAsia="Calibri"/>
          <w:sz w:val="24"/>
          <w:szCs w:val="24"/>
        </w:rPr>
        <w:t xml:space="preserve"> where applicable</w:t>
      </w:r>
      <w:r w:rsidRPr="00D2492F">
        <w:rPr>
          <w:rFonts w:eastAsia="Calibri"/>
          <w:sz w:val="24"/>
          <w:szCs w:val="24"/>
        </w:rPr>
        <w:t xml:space="preserve"> pursuant to the public Health Act, 2012, (Act 851) and/or should be transported back to the country of origin for disposal. </w:t>
      </w:r>
    </w:p>
    <w:p w14:paraId="10A1541A" w14:textId="77777777" w:rsidR="00D2492F" w:rsidRPr="00D2492F" w:rsidRDefault="00D2492F" w:rsidP="00D2492F">
      <w:pPr>
        <w:adjustRightInd w:val="0"/>
        <w:spacing w:line="360" w:lineRule="auto"/>
        <w:ind w:left="44"/>
        <w:rPr>
          <w:rFonts w:eastAsia="Calibri"/>
          <w:sz w:val="24"/>
          <w:szCs w:val="24"/>
        </w:rPr>
      </w:pPr>
    </w:p>
    <w:p w14:paraId="425F5FA1" w14:textId="18242EC2" w:rsidR="00D2492F" w:rsidRPr="00E64B36" w:rsidRDefault="00D2492F" w:rsidP="00E64B36">
      <w:pPr>
        <w:adjustRightInd w:val="0"/>
        <w:spacing w:line="360" w:lineRule="auto"/>
        <w:ind w:left="44"/>
        <w:rPr>
          <w:sz w:val="24"/>
          <w:szCs w:val="24"/>
        </w:rPr>
      </w:pPr>
      <w:r w:rsidRPr="00D2492F">
        <w:rPr>
          <w:rFonts w:eastAsia="Calibri"/>
          <w:sz w:val="24"/>
          <w:szCs w:val="24"/>
        </w:rPr>
        <w:t>The MAH shall provide the proof of collection for disposal within 30 days after issuance of non-compliance notification and proof of disposal within 90 days after the date of collection</w:t>
      </w:r>
    </w:p>
    <w:p w14:paraId="5FB018AE" w14:textId="77777777" w:rsidR="002C0E40" w:rsidRDefault="002C0E40">
      <w:pPr>
        <w:pStyle w:val="BodyText"/>
        <w:spacing w:before="134"/>
      </w:pPr>
    </w:p>
    <w:p w14:paraId="01AFAF05" w14:textId="054C0216" w:rsidR="002C0E40" w:rsidRPr="00805404" w:rsidRDefault="00CA6586" w:rsidP="00805404">
      <w:pPr>
        <w:pStyle w:val="Heading2"/>
      </w:pPr>
      <w:bookmarkStart w:id="45" w:name="_Toc188904183"/>
      <w:r w:rsidRPr="00805404">
        <w:t>3.12 Continuous Monitoring of Data for Products Subject to Lot Release</w:t>
      </w:r>
      <w:bookmarkEnd w:id="45"/>
    </w:p>
    <w:p w14:paraId="57A1EC1C" w14:textId="77777777" w:rsidR="00CA6586" w:rsidRDefault="00CA6586" w:rsidP="00E64B36"/>
    <w:p w14:paraId="48894DEE" w14:textId="30EF33F6" w:rsidR="00CA6586" w:rsidRDefault="00CA6586" w:rsidP="00CA6586">
      <w:pPr>
        <w:pStyle w:val="ListParagraph"/>
        <w:numPr>
          <w:ilvl w:val="0"/>
          <w:numId w:val="122"/>
        </w:numPr>
        <w:spacing w:line="360" w:lineRule="auto"/>
        <w:rPr>
          <w:sz w:val="24"/>
          <w:szCs w:val="24"/>
        </w:rPr>
      </w:pPr>
      <w:r>
        <w:rPr>
          <w:sz w:val="24"/>
          <w:szCs w:val="24"/>
        </w:rPr>
        <w:t>The FDA may</w:t>
      </w:r>
      <w:r w:rsidRPr="00E64B36">
        <w:rPr>
          <w:sz w:val="24"/>
          <w:szCs w:val="24"/>
        </w:rPr>
        <w:t xml:space="preserve"> request the APQR </w:t>
      </w:r>
      <w:r>
        <w:rPr>
          <w:sz w:val="24"/>
          <w:szCs w:val="24"/>
        </w:rPr>
        <w:t xml:space="preserve">for products subject to lot release </w:t>
      </w:r>
      <w:r w:rsidRPr="00E64B36">
        <w:rPr>
          <w:sz w:val="24"/>
          <w:szCs w:val="24"/>
        </w:rPr>
        <w:t xml:space="preserve">from the manufacturer to verify the consistency of the process, </w:t>
      </w:r>
      <w:r w:rsidRPr="00CA6586">
        <w:rPr>
          <w:sz w:val="24"/>
          <w:szCs w:val="24"/>
        </w:rPr>
        <w:t>to</w:t>
      </w:r>
      <w:r w:rsidRPr="00E64B36">
        <w:rPr>
          <w:sz w:val="24"/>
          <w:szCs w:val="24"/>
        </w:rPr>
        <w:t xml:space="preserve"> assess the ongoing safety and quality of the product and to highlight any trends, as well.</w:t>
      </w:r>
    </w:p>
    <w:p w14:paraId="4920DD26" w14:textId="77777777" w:rsidR="00CA6586" w:rsidRPr="00E64B36" w:rsidRDefault="00CA6586" w:rsidP="00E64B36">
      <w:pPr>
        <w:pStyle w:val="ListParagraph"/>
        <w:spacing w:line="360" w:lineRule="auto"/>
        <w:ind w:left="720" w:firstLine="0"/>
        <w:rPr>
          <w:sz w:val="24"/>
          <w:szCs w:val="24"/>
        </w:rPr>
      </w:pPr>
    </w:p>
    <w:p w14:paraId="052D0489" w14:textId="6863C1DE" w:rsidR="00CA6586" w:rsidRDefault="00CA6586" w:rsidP="00CA6586">
      <w:pPr>
        <w:pStyle w:val="ListParagraph"/>
        <w:numPr>
          <w:ilvl w:val="0"/>
          <w:numId w:val="122"/>
        </w:numPr>
        <w:spacing w:line="360" w:lineRule="auto"/>
        <w:rPr>
          <w:sz w:val="24"/>
          <w:szCs w:val="24"/>
        </w:rPr>
      </w:pPr>
      <w:r w:rsidRPr="00E64B36">
        <w:rPr>
          <w:sz w:val="24"/>
          <w:szCs w:val="24"/>
        </w:rPr>
        <w:t xml:space="preserve">Trend analysis </w:t>
      </w:r>
      <w:r>
        <w:rPr>
          <w:sz w:val="24"/>
          <w:szCs w:val="24"/>
        </w:rPr>
        <w:t>shall be</w:t>
      </w:r>
      <w:r w:rsidRPr="00E64B36">
        <w:rPr>
          <w:sz w:val="24"/>
          <w:szCs w:val="24"/>
        </w:rPr>
        <w:t xml:space="preserve"> performed by </w:t>
      </w:r>
      <w:r>
        <w:rPr>
          <w:sz w:val="24"/>
          <w:szCs w:val="24"/>
        </w:rPr>
        <w:t>the FDA</w:t>
      </w:r>
      <w:r w:rsidRPr="00E64B36">
        <w:rPr>
          <w:sz w:val="24"/>
          <w:szCs w:val="24"/>
        </w:rPr>
        <w:t xml:space="preserve"> concerning the results of quality control testing submitted by the manufacturer </w:t>
      </w:r>
      <w:r w:rsidRPr="00CA6586">
        <w:rPr>
          <w:sz w:val="24"/>
          <w:szCs w:val="24"/>
        </w:rPr>
        <w:t>to</w:t>
      </w:r>
      <w:r w:rsidRPr="00E64B36">
        <w:rPr>
          <w:sz w:val="24"/>
          <w:szCs w:val="24"/>
        </w:rPr>
        <w:t xml:space="preserve"> assess production consistency. </w:t>
      </w:r>
    </w:p>
    <w:p w14:paraId="2B13BC0F" w14:textId="77777777" w:rsidR="00CA6586" w:rsidRPr="00E64B36" w:rsidRDefault="00CA6586" w:rsidP="00E64B36">
      <w:pPr>
        <w:pStyle w:val="ListParagraph"/>
        <w:rPr>
          <w:sz w:val="24"/>
          <w:szCs w:val="24"/>
        </w:rPr>
      </w:pPr>
    </w:p>
    <w:p w14:paraId="37E41FF0" w14:textId="520D6C93" w:rsidR="00CA6586" w:rsidRPr="00E64B36" w:rsidRDefault="00CA6586" w:rsidP="00E64B36">
      <w:pPr>
        <w:pStyle w:val="ListParagraph"/>
        <w:numPr>
          <w:ilvl w:val="0"/>
          <w:numId w:val="122"/>
        </w:numPr>
        <w:spacing w:line="360" w:lineRule="auto"/>
        <w:rPr>
          <w:sz w:val="24"/>
          <w:szCs w:val="24"/>
        </w:rPr>
      </w:pPr>
      <w:r w:rsidRPr="00E64B36">
        <w:rPr>
          <w:sz w:val="24"/>
          <w:szCs w:val="24"/>
        </w:rPr>
        <w:t xml:space="preserve">Reports for products experience from </w:t>
      </w:r>
      <w:r>
        <w:rPr>
          <w:sz w:val="24"/>
          <w:szCs w:val="24"/>
        </w:rPr>
        <w:t>m</w:t>
      </w:r>
      <w:r w:rsidRPr="00E64B36">
        <w:rPr>
          <w:sz w:val="24"/>
          <w:szCs w:val="24"/>
        </w:rPr>
        <w:t>arket control and surveillance as well as pharmacovigilance reports sh</w:t>
      </w:r>
      <w:r>
        <w:rPr>
          <w:sz w:val="24"/>
          <w:szCs w:val="24"/>
        </w:rPr>
        <w:t>all</w:t>
      </w:r>
      <w:r w:rsidRPr="00E64B36">
        <w:rPr>
          <w:sz w:val="24"/>
          <w:szCs w:val="24"/>
        </w:rPr>
        <w:t xml:space="preserve"> be considered during reassignment of biological products</w:t>
      </w:r>
      <w:r>
        <w:rPr>
          <w:sz w:val="24"/>
          <w:szCs w:val="24"/>
        </w:rPr>
        <w:t xml:space="preserve"> risk categories.</w:t>
      </w:r>
    </w:p>
    <w:p w14:paraId="2566C146" w14:textId="77777777" w:rsidR="00CA6586" w:rsidRDefault="00CA6586" w:rsidP="00CA6586"/>
    <w:p w14:paraId="2656A197" w14:textId="4FED138F" w:rsidR="00D2492F" w:rsidRDefault="00D2492F" w:rsidP="00805404">
      <w:pPr>
        <w:pStyle w:val="Heading2"/>
      </w:pPr>
      <w:bookmarkStart w:id="46" w:name="_Toc188904184"/>
      <w:r w:rsidRPr="00805404">
        <w:t>3.1</w:t>
      </w:r>
      <w:r w:rsidR="008B6084" w:rsidRPr="00805404">
        <w:t>3</w:t>
      </w:r>
      <w:r w:rsidRPr="00805404">
        <w:t xml:space="preserve"> Appeal of Decision</w:t>
      </w:r>
      <w:bookmarkEnd w:id="46"/>
      <w:r w:rsidRPr="00805404">
        <w:t xml:space="preserve"> </w:t>
      </w:r>
    </w:p>
    <w:p w14:paraId="18F2601F" w14:textId="77777777" w:rsidR="00805404" w:rsidRPr="00805404" w:rsidRDefault="00805404" w:rsidP="00805404"/>
    <w:p w14:paraId="6481F2F9" w14:textId="77777777" w:rsidR="00D2492F" w:rsidRDefault="00D2492F" w:rsidP="00D2492F">
      <w:pPr>
        <w:adjustRightInd w:val="0"/>
        <w:spacing w:line="360" w:lineRule="auto"/>
        <w:ind w:left="44"/>
        <w:rPr>
          <w:rFonts w:eastAsia="Calibri"/>
          <w:sz w:val="24"/>
          <w:szCs w:val="24"/>
        </w:rPr>
      </w:pPr>
      <w:r w:rsidRPr="005B4133">
        <w:rPr>
          <w:rFonts w:eastAsia="Calibri"/>
          <w:sz w:val="24"/>
          <w:szCs w:val="24"/>
        </w:rPr>
        <w:t>An appeal against the decision of the FDA may be submitted to the CEO of the FDA within sixty (60) days after the date of rejection notification of lot release application.</w:t>
      </w:r>
    </w:p>
    <w:p w14:paraId="6853217B" w14:textId="77777777" w:rsidR="00D2492F" w:rsidRDefault="00D2492F" w:rsidP="00D2492F">
      <w:pPr>
        <w:adjustRightInd w:val="0"/>
        <w:spacing w:line="360" w:lineRule="auto"/>
        <w:ind w:left="44"/>
        <w:rPr>
          <w:rFonts w:eastAsia="Calibri"/>
          <w:sz w:val="24"/>
          <w:szCs w:val="24"/>
        </w:rPr>
      </w:pPr>
    </w:p>
    <w:p w14:paraId="58386285" w14:textId="0E4B85B8" w:rsidR="00D2492F" w:rsidRPr="005B4133" w:rsidRDefault="00D2492F" w:rsidP="00D2492F">
      <w:pPr>
        <w:adjustRightInd w:val="0"/>
        <w:spacing w:line="360" w:lineRule="auto"/>
        <w:ind w:left="44"/>
        <w:rPr>
          <w:rFonts w:eastAsia="Calibri"/>
          <w:sz w:val="24"/>
          <w:szCs w:val="24"/>
        </w:rPr>
      </w:pPr>
      <w:r w:rsidRPr="00735A32">
        <w:rPr>
          <w:rFonts w:eastAsia="Calibri"/>
          <w:sz w:val="24"/>
          <w:szCs w:val="24"/>
        </w:rPr>
        <w:t xml:space="preserve">Where the </w:t>
      </w:r>
      <w:r>
        <w:rPr>
          <w:rFonts w:eastAsia="Calibri"/>
          <w:sz w:val="24"/>
          <w:szCs w:val="24"/>
        </w:rPr>
        <w:t>lot release certificate</w:t>
      </w:r>
      <w:r w:rsidRPr="00735A32">
        <w:rPr>
          <w:rFonts w:eastAsia="Calibri"/>
          <w:sz w:val="24"/>
          <w:szCs w:val="24"/>
        </w:rPr>
        <w:t xml:space="preserve"> of the product is suspended, withdrawn or cancelled, the </w:t>
      </w:r>
      <w:r w:rsidR="00D54E82">
        <w:rPr>
          <w:rFonts w:eastAsia="Calibri"/>
          <w:sz w:val="24"/>
          <w:szCs w:val="24"/>
        </w:rPr>
        <w:t>FDA</w:t>
      </w:r>
      <w:r w:rsidRPr="00735A32">
        <w:rPr>
          <w:rFonts w:eastAsia="Calibri"/>
          <w:sz w:val="24"/>
          <w:szCs w:val="24"/>
        </w:rPr>
        <w:t xml:space="preserve"> shall cause the withdrawal from circulation of that product </w:t>
      </w:r>
      <w:r>
        <w:rPr>
          <w:rFonts w:eastAsia="Calibri"/>
          <w:sz w:val="24"/>
          <w:szCs w:val="24"/>
        </w:rPr>
        <w:t xml:space="preserve">lot </w:t>
      </w:r>
      <w:r w:rsidRPr="00735A32">
        <w:rPr>
          <w:rFonts w:eastAsia="Calibri"/>
          <w:sz w:val="24"/>
          <w:szCs w:val="24"/>
        </w:rPr>
        <w:t>and shall accordingly cause the suspension, cancellation or withdrawal to be published in the Gazette</w:t>
      </w:r>
      <w:r>
        <w:rPr>
          <w:rFonts w:eastAsia="Calibri"/>
          <w:sz w:val="24"/>
          <w:szCs w:val="24"/>
        </w:rPr>
        <w:t>.</w:t>
      </w:r>
    </w:p>
    <w:p w14:paraId="3922C595" w14:textId="77777777" w:rsidR="00CA6586" w:rsidRDefault="00CA6586" w:rsidP="00CA6586"/>
    <w:p w14:paraId="05563BA5" w14:textId="77777777" w:rsidR="00805404" w:rsidRDefault="00805404" w:rsidP="00CA6586"/>
    <w:p w14:paraId="673D857B" w14:textId="77777777" w:rsidR="00805404" w:rsidRDefault="00805404" w:rsidP="00CA6586"/>
    <w:p w14:paraId="51D182A6" w14:textId="77777777" w:rsidR="00805404" w:rsidRDefault="00805404" w:rsidP="00CA6586"/>
    <w:p w14:paraId="7C90C1F1" w14:textId="77777777" w:rsidR="00805404" w:rsidRDefault="00805404" w:rsidP="00CA6586"/>
    <w:p w14:paraId="72094922" w14:textId="77777777" w:rsidR="00805404" w:rsidRDefault="00805404" w:rsidP="00CA6586"/>
    <w:p w14:paraId="790FDDF3" w14:textId="77777777" w:rsidR="00805404" w:rsidRDefault="00805404" w:rsidP="00CA6586"/>
    <w:p w14:paraId="79C2581D" w14:textId="77777777" w:rsidR="00805404" w:rsidRDefault="00805404" w:rsidP="00CA6586"/>
    <w:p w14:paraId="603AE6C1" w14:textId="77777777" w:rsidR="00D2492F" w:rsidRDefault="00D2492F" w:rsidP="00CA6586"/>
    <w:p w14:paraId="5CD650F4" w14:textId="77777777" w:rsidR="00D2492F" w:rsidRDefault="00D2492F" w:rsidP="00CA6586"/>
    <w:p w14:paraId="04A98AF6" w14:textId="77777777" w:rsidR="00D2492F" w:rsidRDefault="00D2492F" w:rsidP="00E64B36"/>
    <w:p w14:paraId="47E56465" w14:textId="77777777" w:rsidR="00CA6586" w:rsidRPr="00805404" w:rsidRDefault="00CA6586" w:rsidP="00805404">
      <w:pPr>
        <w:pStyle w:val="Heading1"/>
        <w:rPr>
          <w:sz w:val="24"/>
          <w:szCs w:val="24"/>
        </w:rPr>
      </w:pPr>
      <w:bookmarkStart w:id="47" w:name="_Toc188904185"/>
      <w:r w:rsidRPr="00805404">
        <w:rPr>
          <w:sz w:val="24"/>
          <w:szCs w:val="24"/>
        </w:rPr>
        <w:t>4.0 Timelines for Processing Lot Release Application</w:t>
      </w:r>
      <w:bookmarkEnd w:id="47"/>
      <w:r w:rsidRPr="00805404">
        <w:rPr>
          <w:sz w:val="24"/>
          <w:szCs w:val="24"/>
        </w:rPr>
        <w:t xml:space="preserve"> </w:t>
      </w:r>
    </w:p>
    <w:p w14:paraId="1A105A46" w14:textId="527FEEF3" w:rsidR="002C0E40" w:rsidRDefault="002C0E40" w:rsidP="00E64B36">
      <w:pPr>
        <w:pStyle w:val="BodyText"/>
        <w:rPr>
          <w:sz w:val="20"/>
        </w:rPr>
      </w:pPr>
    </w:p>
    <w:tbl>
      <w:tblPr>
        <w:tblW w:w="114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7470"/>
      </w:tblGrid>
      <w:tr w:rsidR="00331D6A" w:rsidRPr="00CF2D98" w14:paraId="4579F991" w14:textId="77777777" w:rsidTr="00805404">
        <w:tc>
          <w:tcPr>
            <w:tcW w:w="3960" w:type="dxa"/>
            <w:shd w:val="clear" w:color="auto" w:fill="auto"/>
          </w:tcPr>
          <w:p w14:paraId="1F3223AA" w14:textId="77777777"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 xml:space="preserve">Activity </w:t>
            </w:r>
          </w:p>
        </w:tc>
        <w:tc>
          <w:tcPr>
            <w:tcW w:w="7470" w:type="dxa"/>
            <w:shd w:val="clear" w:color="auto" w:fill="auto"/>
          </w:tcPr>
          <w:p w14:paraId="618EFC82" w14:textId="77777777"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 xml:space="preserve">Duration </w:t>
            </w:r>
          </w:p>
        </w:tc>
      </w:tr>
      <w:tr w:rsidR="00331D6A" w:rsidRPr="00CF2D98" w14:paraId="75AA2417" w14:textId="77777777" w:rsidTr="00805404">
        <w:trPr>
          <w:trHeight w:val="1245"/>
        </w:trPr>
        <w:tc>
          <w:tcPr>
            <w:tcW w:w="3960" w:type="dxa"/>
            <w:shd w:val="clear" w:color="auto" w:fill="auto"/>
          </w:tcPr>
          <w:p w14:paraId="7368108E" w14:textId="77777777"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 xml:space="preserve">Submission of application form and applicable documents </w:t>
            </w:r>
          </w:p>
        </w:tc>
        <w:tc>
          <w:tcPr>
            <w:tcW w:w="7470" w:type="dxa"/>
            <w:shd w:val="clear" w:color="auto" w:fill="auto"/>
          </w:tcPr>
          <w:p w14:paraId="1C75FE51" w14:textId="54AD8B58" w:rsidR="00331D6A" w:rsidRPr="00331D6A" w:rsidRDefault="009E2CD8" w:rsidP="00331D6A">
            <w:pPr>
              <w:adjustRightInd w:val="0"/>
              <w:spacing w:line="360" w:lineRule="auto"/>
              <w:rPr>
                <w:rFonts w:eastAsia="Calibri"/>
                <w:sz w:val="24"/>
                <w:szCs w:val="24"/>
                <w:lang w:val="en-GB" w:eastAsia="en-GB"/>
              </w:rPr>
            </w:pPr>
            <w:r>
              <w:rPr>
                <w:rFonts w:eastAsia="Calibri"/>
                <w:sz w:val="24"/>
                <w:szCs w:val="24"/>
                <w:lang w:val="en-GB" w:eastAsia="en-GB"/>
              </w:rPr>
              <w:t>10</w:t>
            </w:r>
            <w:r w:rsidR="00331D6A" w:rsidRPr="00331D6A">
              <w:rPr>
                <w:rFonts w:eastAsia="Calibri"/>
                <w:sz w:val="24"/>
                <w:szCs w:val="24"/>
                <w:lang w:val="en-GB" w:eastAsia="en-GB"/>
              </w:rPr>
              <w:t xml:space="preserve"> working days before the </w:t>
            </w:r>
            <w:r w:rsidR="00C97351">
              <w:rPr>
                <w:rFonts w:eastAsia="Calibri"/>
                <w:sz w:val="24"/>
                <w:szCs w:val="24"/>
                <w:lang w:val="en-GB" w:eastAsia="en-GB"/>
              </w:rPr>
              <w:t>lot of product lot</w:t>
            </w:r>
            <w:r w:rsidR="00331D6A" w:rsidRPr="00331D6A">
              <w:rPr>
                <w:rFonts w:eastAsia="Calibri"/>
                <w:sz w:val="24"/>
                <w:szCs w:val="24"/>
                <w:lang w:val="en-GB" w:eastAsia="en-GB"/>
              </w:rPr>
              <w:t xml:space="preserve"> arrival at the port of entry</w:t>
            </w:r>
            <w:r w:rsidR="00C97351">
              <w:rPr>
                <w:rFonts w:eastAsia="Calibri"/>
                <w:sz w:val="24"/>
                <w:szCs w:val="24"/>
                <w:lang w:val="en-GB" w:eastAsia="en-GB"/>
              </w:rPr>
              <w:t xml:space="preserve">. The </w:t>
            </w:r>
            <w:r w:rsidR="00331D6A" w:rsidRPr="00331D6A">
              <w:rPr>
                <w:rFonts w:eastAsia="Calibri"/>
                <w:sz w:val="24"/>
                <w:szCs w:val="24"/>
                <w:lang w:val="en-GB" w:eastAsia="en-GB"/>
              </w:rPr>
              <w:t xml:space="preserve">FDA upon receipt of application </w:t>
            </w:r>
            <w:r w:rsidR="00C97351">
              <w:rPr>
                <w:rFonts w:eastAsia="Calibri"/>
                <w:sz w:val="24"/>
                <w:szCs w:val="24"/>
                <w:lang w:val="en-GB" w:eastAsia="en-GB"/>
              </w:rPr>
              <w:t xml:space="preserve">shall </w:t>
            </w:r>
            <w:r w:rsidR="00331D6A" w:rsidRPr="00331D6A">
              <w:rPr>
                <w:rFonts w:eastAsia="Calibri"/>
                <w:sz w:val="24"/>
                <w:szCs w:val="24"/>
                <w:lang w:val="en-GB" w:eastAsia="en-GB"/>
              </w:rPr>
              <w:t>process documentation within 5 working days</w:t>
            </w:r>
          </w:p>
        </w:tc>
      </w:tr>
      <w:tr w:rsidR="00331D6A" w:rsidRPr="00CF2D98" w14:paraId="6C1D1751" w14:textId="77777777" w:rsidTr="00805404">
        <w:trPr>
          <w:trHeight w:val="903"/>
        </w:trPr>
        <w:tc>
          <w:tcPr>
            <w:tcW w:w="3960" w:type="dxa"/>
            <w:shd w:val="clear" w:color="auto" w:fill="auto"/>
          </w:tcPr>
          <w:p w14:paraId="1B378F2D" w14:textId="77777777"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Submission of cover letter and payment of lot release application fee</w:t>
            </w:r>
          </w:p>
        </w:tc>
        <w:tc>
          <w:tcPr>
            <w:tcW w:w="7470" w:type="dxa"/>
            <w:shd w:val="clear" w:color="auto" w:fill="auto"/>
          </w:tcPr>
          <w:p w14:paraId="3D7C7EE6" w14:textId="77777777"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At the point of submission of application</w:t>
            </w:r>
          </w:p>
        </w:tc>
      </w:tr>
      <w:tr w:rsidR="00C97351" w:rsidRPr="00CF2D98" w14:paraId="0F61D9AD" w14:textId="77777777" w:rsidTr="00805404">
        <w:trPr>
          <w:trHeight w:val="1209"/>
        </w:trPr>
        <w:tc>
          <w:tcPr>
            <w:tcW w:w="3960" w:type="dxa"/>
            <w:shd w:val="clear" w:color="auto" w:fill="auto"/>
          </w:tcPr>
          <w:p w14:paraId="33146F7E" w14:textId="287BFB86" w:rsidR="00C97351" w:rsidRPr="00331D6A" w:rsidRDefault="00C97351" w:rsidP="00331D6A">
            <w:pPr>
              <w:adjustRightInd w:val="0"/>
              <w:spacing w:line="360" w:lineRule="auto"/>
              <w:rPr>
                <w:rFonts w:eastAsia="Calibri"/>
                <w:sz w:val="24"/>
                <w:szCs w:val="24"/>
                <w:lang w:val="en-GB" w:eastAsia="en-GB"/>
              </w:rPr>
            </w:pPr>
            <w:r w:rsidRPr="00331D6A">
              <w:rPr>
                <w:rFonts w:eastAsia="Calibri"/>
                <w:sz w:val="24"/>
                <w:szCs w:val="24"/>
                <w:lang w:val="en-GB" w:eastAsia="en-GB"/>
              </w:rPr>
              <w:t>Conduct cold-chain inspection</w:t>
            </w:r>
            <w:r>
              <w:rPr>
                <w:rFonts w:eastAsia="Calibri"/>
                <w:sz w:val="24"/>
                <w:szCs w:val="24"/>
                <w:lang w:val="en-GB" w:eastAsia="en-GB"/>
              </w:rPr>
              <w:t>.</w:t>
            </w:r>
          </w:p>
          <w:p w14:paraId="1804D6CF" w14:textId="393EA522" w:rsidR="00C97351" w:rsidRPr="00331D6A" w:rsidRDefault="00C97351" w:rsidP="00331D6A">
            <w:pPr>
              <w:adjustRightInd w:val="0"/>
              <w:spacing w:line="360" w:lineRule="auto"/>
              <w:rPr>
                <w:rFonts w:eastAsia="Calibri"/>
                <w:sz w:val="24"/>
                <w:szCs w:val="24"/>
                <w:lang w:val="en-GB" w:eastAsia="en-GB"/>
              </w:rPr>
            </w:pPr>
          </w:p>
        </w:tc>
        <w:tc>
          <w:tcPr>
            <w:tcW w:w="7470" w:type="dxa"/>
            <w:shd w:val="clear" w:color="auto" w:fill="auto"/>
          </w:tcPr>
          <w:p w14:paraId="0CB17854" w14:textId="220F1FAB" w:rsidR="00C97351" w:rsidRPr="00331D6A" w:rsidRDefault="00C97351" w:rsidP="00331D6A">
            <w:pPr>
              <w:adjustRightInd w:val="0"/>
              <w:spacing w:line="360" w:lineRule="auto"/>
              <w:rPr>
                <w:rFonts w:eastAsia="Calibri"/>
                <w:sz w:val="24"/>
                <w:szCs w:val="24"/>
                <w:lang w:val="en-GB" w:eastAsia="en-GB"/>
              </w:rPr>
            </w:pPr>
            <w:r w:rsidRPr="00331D6A">
              <w:rPr>
                <w:rFonts w:eastAsia="Calibri"/>
                <w:sz w:val="24"/>
                <w:szCs w:val="24"/>
                <w:lang w:val="en-GB" w:eastAsia="en-GB"/>
              </w:rPr>
              <w:t>The FDA has within two (2) days to inspect the consignment upon arrival in-country</w:t>
            </w:r>
            <w:r>
              <w:rPr>
                <w:rFonts w:eastAsia="Calibri"/>
                <w:sz w:val="24"/>
                <w:szCs w:val="24"/>
                <w:lang w:val="en-GB" w:eastAsia="en-GB"/>
              </w:rPr>
              <w:t xml:space="preserve">. </w:t>
            </w:r>
            <w:r w:rsidRPr="00331D6A">
              <w:rPr>
                <w:rFonts w:eastAsia="Calibri"/>
                <w:sz w:val="24"/>
                <w:szCs w:val="24"/>
                <w:lang w:val="en-GB" w:eastAsia="en-GB"/>
              </w:rPr>
              <w:t>Where applicable, samples shall be taken by the FDA for testing at the FDA’s laboratory.</w:t>
            </w:r>
          </w:p>
        </w:tc>
      </w:tr>
      <w:tr w:rsidR="00331D6A" w:rsidRPr="00CF2D98" w14:paraId="7A8E1FC3" w14:textId="77777777" w:rsidTr="00805404">
        <w:trPr>
          <w:trHeight w:val="1173"/>
        </w:trPr>
        <w:tc>
          <w:tcPr>
            <w:tcW w:w="3960" w:type="dxa"/>
            <w:shd w:val="clear" w:color="auto" w:fill="auto"/>
          </w:tcPr>
          <w:p w14:paraId="120F06C4" w14:textId="7351C0BC"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 xml:space="preserve">Application for safe disposal in the event of non-compliance </w:t>
            </w:r>
          </w:p>
        </w:tc>
        <w:tc>
          <w:tcPr>
            <w:tcW w:w="7470" w:type="dxa"/>
            <w:shd w:val="clear" w:color="auto" w:fill="auto"/>
          </w:tcPr>
          <w:p w14:paraId="6583562E" w14:textId="1045E6F6"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 xml:space="preserve">Within fifteen (15) days from issuance of notification of non-compliance to </w:t>
            </w:r>
            <w:proofErr w:type="spellStart"/>
            <w:r w:rsidRPr="00331D6A">
              <w:rPr>
                <w:rFonts w:eastAsia="Calibri"/>
                <w:sz w:val="24"/>
                <w:szCs w:val="24"/>
                <w:lang w:val="en-GB" w:eastAsia="en-GB"/>
              </w:rPr>
              <w:t>liase</w:t>
            </w:r>
            <w:proofErr w:type="spellEnd"/>
            <w:r w:rsidRPr="00331D6A">
              <w:rPr>
                <w:rFonts w:eastAsia="Calibri"/>
                <w:sz w:val="24"/>
                <w:szCs w:val="24"/>
                <w:lang w:val="en-GB" w:eastAsia="en-GB"/>
              </w:rPr>
              <w:t xml:space="preserve"> with safe disposal</w:t>
            </w:r>
            <w:r w:rsidR="00001E78">
              <w:rPr>
                <w:rFonts w:eastAsia="Calibri"/>
                <w:sz w:val="24"/>
                <w:szCs w:val="24"/>
                <w:lang w:val="en-GB" w:eastAsia="en-GB"/>
              </w:rPr>
              <w:t xml:space="preserve"> where applicable </w:t>
            </w:r>
          </w:p>
        </w:tc>
      </w:tr>
      <w:tr w:rsidR="00331D6A" w:rsidRPr="00CF2D98" w14:paraId="7A9391A7" w14:textId="77777777" w:rsidTr="00805404">
        <w:trPr>
          <w:trHeight w:val="1074"/>
        </w:trPr>
        <w:tc>
          <w:tcPr>
            <w:tcW w:w="3960" w:type="dxa"/>
            <w:shd w:val="clear" w:color="auto" w:fill="auto"/>
          </w:tcPr>
          <w:p w14:paraId="3965821D" w14:textId="77777777"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 xml:space="preserve">Submission of evidence of disposal in the event of non-compliance </w:t>
            </w:r>
          </w:p>
        </w:tc>
        <w:tc>
          <w:tcPr>
            <w:tcW w:w="7470" w:type="dxa"/>
            <w:shd w:val="clear" w:color="auto" w:fill="auto"/>
          </w:tcPr>
          <w:p w14:paraId="063D5932" w14:textId="77777777" w:rsidR="00331D6A" w:rsidRPr="00331D6A" w:rsidRDefault="00331D6A" w:rsidP="00331D6A">
            <w:pPr>
              <w:adjustRightInd w:val="0"/>
              <w:spacing w:line="360" w:lineRule="auto"/>
              <w:rPr>
                <w:rFonts w:eastAsia="Calibri"/>
                <w:sz w:val="24"/>
                <w:szCs w:val="24"/>
                <w:lang w:val="en-GB" w:eastAsia="en-GB"/>
              </w:rPr>
            </w:pPr>
            <w:r w:rsidRPr="00331D6A">
              <w:rPr>
                <w:rFonts w:eastAsia="Calibri"/>
                <w:sz w:val="24"/>
                <w:szCs w:val="24"/>
                <w:lang w:val="en-GB" w:eastAsia="en-GB"/>
              </w:rPr>
              <w:t>The MAH shall provide the proof of collection for disposal within 30 days after issuance of non-compliance notification and proof of disposal within 90 days after the date of collection.</w:t>
            </w:r>
          </w:p>
        </w:tc>
      </w:tr>
      <w:tr w:rsidR="008B6084" w:rsidRPr="00CF2D98" w14:paraId="39EE4E4A" w14:textId="77777777" w:rsidTr="00805404">
        <w:trPr>
          <w:trHeight w:val="1074"/>
        </w:trPr>
        <w:tc>
          <w:tcPr>
            <w:tcW w:w="3960" w:type="dxa"/>
            <w:shd w:val="clear" w:color="auto" w:fill="auto"/>
          </w:tcPr>
          <w:p w14:paraId="7569C75E" w14:textId="3426961C" w:rsidR="008B6084" w:rsidRPr="008B6084" w:rsidRDefault="008B6084" w:rsidP="00331D6A">
            <w:pPr>
              <w:adjustRightInd w:val="0"/>
              <w:spacing w:line="360" w:lineRule="auto"/>
              <w:rPr>
                <w:rFonts w:eastAsia="Calibri"/>
                <w:sz w:val="24"/>
                <w:szCs w:val="24"/>
                <w:lang w:eastAsia="en-GB"/>
              </w:rPr>
            </w:pPr>
            <w:r w:rsidRPr="008B6084">
              <w:rPr>
                <w:rFonts w:eastAsia="Calibri"/>
                <w:sz w:val="24"/>
                <w:szCs w:val="24"/>
                <w:lang w:eastAsia="en-GB"/>
              </w:rPr>
              <w:t>Non-routine (Exceptional Case/Expedited) lot release pathway</w:t>
            </w:r>
          </w:p>
        </w:tc>
        <w:tc>
          <w:tcPr>
            <w:tcW w:w="7470" w:type="dxa"/>
            <w:shd w:val="clear" w:color="auto" w:fill="auto"/>
          </w:tcPr>
          <w:p w14:paraId="76125FB3" w14:textId="42F9840D" w:rsidR="008B6084" w:rsidRPr="00331D6A" w:rsidRDefault="008B6084" w:rsidP="00331D6A">
            <w:pPr>
              <w:adjustRightInd w:val="0"/>
              <w:spacing w:line="360" w:lineRule="auto"/>
              <w:rPr>
                <w:rFonts w:eastAsia="Calibri"/>
                <w:sz w:val="24"/>
                <w:szCs w:val="24"/>
                <w:lang w:val="en-GB" w:eastAsia="en-GB"/>
              </w:rPr>
            </w:pPr>
            <w:r w:rsidRPr="008B6084">
              <w:rPr>
                <w:rFonts w:eastAsia="Calibri"/>
                <w:sz w:val="24"/>
                <w:szCs w:val="24"/>
                <w:lang w:eastAsia="en-GB"/>
              </w:rPr>
              <w:t xml:space="preserve">Expedited release pathway shall be completed within 10 </w:t>
            </w:r>
            <w:r>
              <w:rPr>
                <w:rFonts w:eastAsia="Calibri"/>
                <w:sz w:val="24"/>
                <w:szCs w:val="24"/>
                <w:lang w:eastAsia="en-GB"/>
              </w:rPr>
              <w:t>working days</w:t>
            </w:r>
            <w:r w:rsidRPr="008B6084">
              <w:rPr>
                <w:rFonts w:eastAsia="Calibri"/>
                <w:sz w:val="24"/>
                <w:szCs w:val="24"/>
                <w:lang w:eastAsia="en-GB"/>
              </w:rPr>
              <w:t xml:space="preserve"> of receiving of the complete set which consists of the needed documents, samples and the fees, where required</w:t>
            </w:r>
          </w:p>
        </w:tc>
      </w:tr>
      <w:tr w:rsidR="008B6084" w:rsidRPr="00CF2D98" w14:paraId="03CCD07D" w14:textId="77777777" w:rsidTr="00805404">
        <w:trPr>
          <w:trHeight w:val="732"/>
        </w:trPr>
        <w:tc>
          <w:tcPr>
            <w:tcW w:w="3960" w:type="dxa"/>
            <w:shd w:val="clear" w:color="auto" w:fill="auto"/>
          </w:tcPr>
          <w:p w14:paraId="052DDD6A" w14:textId="01B7775B" w:rsidR="008B6084" w:rsidRPr="00001E78" w:rsidRDefault="008B6084" w:rsidP="00001E78">
            <w:pPr>
              <w:rPr>
                <w:sz w:val="24"/>
                <w:szCs w:val="24"/>
              </w:rPr>
            </w:pPr>
            <w:r w:rsidRPr="00001E78">
              <w:rPr>
                <w:sz w:val="24"/>
                <w:szCs w:val="24"/>
              </w:rPr>
              <w:t>Non-routine (Reliance) lot release pathway</w:t>
            </w:r>
          </w:p>
        </w:tc>
        <w:tc>
          <w:tcPr>
            <w:tcW w:w="7470" w:type="dxa"/>
            <w:shd w:val="clear" w:color="auto" w:fill="auto"/>
          </w:tcPr>
          <w:p w14:paraId="4B93E534" w14:textId="547598EE" w:rsidR="008B6084" w:rsidRPr="008B6084" w:rsidRDefault="008B6084" w:rsidP="00331D6A">
            <w:pPr>
              <w:adjustRightInd w:val="0"/>
              <w:spacing w:line="360" w:lineRule="auto"/>
              <w:rPr>
                <w:rFonts w:eastAsia="Calibri"/>
                <w:sz w:val="24"/>
                <w:szCs w:val="24"/>
                <w:lang w:eastAsia="en-GB"/>
              </w:rPr>
            </w:pPr>
            <w:r w:rsidRPr="008B6084">
              <w:rPr>
                <w:rFonts w:eastAsia="Calibri"/>
                <w:sz w:val="24"/>
                <w:szCs w:val="24"/>
                <w:lang w:eastAsia="en-GB"/>
              </w:rPr>
              <w:t>Reliance release pathway shall be completed within 5</w:t>
            </w:r>
            <w:r>
              <w:rPr>
                <w:rFonts w:eastAsia="Calibri"/>
                <w:sz w:val="24"/>
                <w:szCs w:val="24"/>
                <w:lang w:eastAsia="en-GB"/>
              </w:rPr>
              <w:t xml:space="preserve"> working day</w:t>
            </w:r>
            <w:r w:rsidRPr="008B6084">
              <w:rPr>
                <w:rFonts w:eastAsia="Calibri"/>
                <w:sz w:val="24"/>
                <w:szCs w:val="24"/>
                <w:lang w:eastAsia="en-GB"/>
              </w:rPr>
              <w:t>s of receiving of the complete set which consists of the needed documents, samples and the fees, where required</w:t>
            </w:r>
          </w:p>
        </w:tc>
      </w:tr>
      <w:tr w:rsidR="009E2CD8" w:rsidRPr="00CF2D98" w14:paraId="4C55F79C" w14:textId="77777777" w:rsidTr="00805404">
        <w:trPr>
          <w:trHeight w:val="300"/>
        </w:trPr>
        <w:tc>
          <w:tcPr>
            <w:tcW w:w="3960" w:type="dxa"/>
            <w:shd w:val="clear" w:color="auto" w:fill="auto"/>
          </w:tcPr>
          <w:p w14:paraId="057D5ADE" w14:textId="75DF2983" w:rsidR="009E2CD8" w:rsidRPr="00001E78" w:rsidRDefault="009E2CD8" w:rsidP="00001E78">
            <w:pPr>
              <w:rPr>
                <w:sz w:val="24"/>
                <w:szCs w:val="24"/>
              </w:rPr>
            </w:pPr>
            <w:r w:rsidRPr="00001E78">
              <w:rPr>
                <w:sz w:val="24"/>
                <w:szCs w:val="24"/>
              </w:rPr>
              <w:t>High risk group</w:t>
            </w:r>
          </w:p>
        </w:tc>
        <w:tc>
          <w:tcPr>
            <w:tcW w:w="7470" w:type="dxa"/>
            <w:shd w:val="clear" w:color="auto" w:fill="auto"/>
          </w:tcPr>
          <w:p w14:paraId="35139C0A" w14:textId="2BF28F72" w:rsidR="009E2CD8" w:rsidRPr="008B6084" w:rsidRDefault="009E2CD8" w:rsidP="00331D6A">
            <w:pPr>
              <w:adjustRightInd w:val="0"/>
              <w:spacing w:line="360" w:lineRule="auto"/>
              <w:rPr>
                <w:rFonts w:eastAsia="Calibri"/>
                <w:sz w:val="24"/>
                <w:szCs w:val="24"/>
                <w:lang w:eastAsia="en-GB"/>
              </w:rPr>
            </w:pPr>
            <w:r w:rsidRPr="009E2CD8">
              <w:rPr>
                <w:rFonts w:eastAsia="Calibri"/>
                <w:sz w:val="24"/>
                <w:szCs w:val="24"/>
                <w:lang w:eastAsia="en-GB"/>
              </w:rPr>
              <w:t xml:space="preserve">The timeline of this category is </w:t>
            </w:r>
            <w:r>
              <w:rPr>
                <w:rFonts w:eastAsia="Calibri"/>
                <w:sz w:val="24"/>
                <w:szCs w:val="24"/>
                <w:lang w:eastAsia="en-GB"/>
              </w:rPr>
              <w:t>30 working days.</w:t>
            </w:r>
            <w:r w:rsidRPr="009E2CD8">
              <w:rPr>
                <w:rFonts w:eastAsia="Calibri"/>
                <w:sz w:val="24"/>
                <w:szCs w:val="24"/>
                <w:lang w:eastAsia="en-GB"/>
              </w:rPr>
              <w:t xml:space="preserve"> However, some products with long bioassay tests may take longer timeline but not more than 60 </w:t>
            </w:r>
            <w:r>
              <w:rPr>
                <w:rFonts w:eastAsia="Calibri"/>
                <w:sz w:val="24"/>
                <w:szCs w:val="24"/>
                <w:lang w:eastAsia="en-GB"/>
              </w:rPr>
              <w:t>working day</w:t>
            </w:r>
            <w:r w:rsidRPr="009E2CD8">
              <w:rPr>
                <w:rFonts w:eastAsia="Calibri"/>
                <w:sz w:val="24"/>
                <w:szCs w:val="24"/>
                <w:lang w:eastAsia="en-GB"/>
              </w:rPr>
              <w:t xml:space="preserve">s of </w:t>
            </w:r>
            <w:r w:rsidR="00805404" w:rsidRPr="009E2CD8">
              <w:rPr>
                <w:rFonts w:eastAsia="Calibri"/>
                <w:sz w:val="24"/>
                <w:szCs w:val="24"/>
                <w:lang w:eastAsia="en-GB"/>
              </w:rPr>
              <w:t>receiving</w:t>
            </w:r>
            <w:r w:rsidRPr="009E2CD8">
              <w:rPr>
                <w:rFonts w:eastAsia="Calibri"/>
                <w:sz w:val="24"/>
                <w:szCs w:val="24"/>
                <w:lang w:eastAsia="en-GB"/>
              </w:rPr>
              <w:t xml:space="preserve"> the complete requirements.</w:t>
            </w:r>
          </w:p>
        </w:tc>
      </w:tr>
      <w:tr w:rsidR="009E2CD8" w:rsidRPr="00CF2D98" w14:paraId="50E02A76" w14:textId="77777777" w:rsidTr="00805404">
        <w:trPr>
          <w:trHeight w:val="300"/>
        </w:trPr>
        <w:tc>
          <w:tcPr>
            <w:tcW w:w="3960" w:type="dxa"/>
            <w:shd w:val="clear" w:color="auto" w:fill="auto"/>
          </w:tcPr>
          <w:p w14:paraId="64701C83" w14:textId="70BCD0FE" w:rsidR="009E2CD8" w:rsidRPr="00001E78" w:rsidRDefault="009E2CD8" w:rsidP="00001E78">
            <w:pPr>
              <w:rPr>
                <w:sz w:val="24"/>
                <w:szCs w:val="24"/>
              </w:rPr>
            </w:pPr>
            <w:r w:rsidRPr="00001E78">
              <w:rPr>
                <w:sz w:val="24"/>
                <w:szCs w:val="24"/>
              </w:rPr>
              <w:t>Moderate risk-group</w:t>
            </w:r>
          </w:p>
        </w:tc>
        <w:tc>
          <w:tcPr>
            <w:tcW w:w="7470" w:type="dxa"/>
            <w:shd w:val="clear" w:color="auto" w:fill="auto"/>
          </w:tcPr>
          <w:p w14:paraId="3C02C22E" w14:textId="634B1F26" w:rsidR="009E2CD8" w:rsidRPr="009E2CD8" w:rsidRDefault="009E2CD8" w:rsidP="00331D6A">
            <w:pPr>
              <w:adjustRightInd w:val="0"/>
              <w:spacing w:line="360" w:lineRule="auto"/>
              <w:rPr>
                <w:rFonts w:eastAsia="Calibri"/>
                <w:sz w:val="24"/>
                <w:szCs w:val="24"/>
                <w:lang w:eastAsia="en-GB"/>
              </w:rPr>
            </w:pPr>
            <w:r w:rsidRPr="009E2CD8">
              <w:rPr>
                <w:rFonts w:eastAsia="Calibri"/>
                <w:sz w:val="24"/>
                <w:szCs w:val="24"/>
                <w:lang w:eastAsia="en-GB"/>
              </w:rPr>
              <w:t>Timeline of this category is 2</w:t>
            </w:r>
            <w:r>
              <w:rPr>
                <w:rFonts w:eastAsia="Calibri"/>
                <w:sz w:val="24"/>
                <w:szCs w:val="24"/>
                <w:lang w:eastAsia="en-GB"/>
              </w:rPr>
              <w:t xml:space="preserve">4 working days </w:t>
            </w:r>
          </w:p>
        </w:tc>
      </w:tr>
      <w:tr w:rsidR="009E2CD8" w:rsidRPr="00CF2D98" w14:paraId="67E3DD0C" w14:textId="77777777" w:rsidTr="00805404">
        <w:trPr>
          <w:trHeight w:val="300"/>
        </w:trPr>
        <w:tc>
          <w:tcPr>
            <w:tcW w:w="3960" w:type="dxa"/>
            <w:shd w:val="clear" w:color="auto" w:fill="auto"/>
          </w:tcPr>
          <w:p w14:paraId="2DAA6903" w14:textId="61EEF3D8" w:rsidR="009E2CD8" w:rsidRPr="00001E78" w:rsidRDefault="009E2CD8" w:rsidP="00001E78">
            <w:pPr>
              <w:rPr>
                <w:b/>
                <w:bCs/>
                <w:sz w:val="24"/>
                <w:szCs w:val="24"/>
              </w:rPr>
            </w:pPr>
            <w:r w:rsidRPr="00001E78">
              <w:rPr>
                <w:sz w:val="24"/>
                <w:szCs w:val="24"/>
              </w:rPr>
              <w:t>Low risk group</w:t>
            </w:r>
          </w:p>
        </w:tc>
        <w:tc>
          <w:tcPr>
            <w:tcW w:w="7470" w:type="dxa"/>
            <w:shd w:val="clear" w:color="auto" w:fill="auto"/>
          </w:tcPr>
          <w:p w14:paraId="7D8B6663" w14:textId="464D91EC" w:rsidR="009E2CD8" w:rsidRPr="009E2CD8" w:rsidRDefault="009E2CD8" w:rsidP="00331D6A">
            <w:pPr>
              <w:adjustRightInd w:val="0"/>
              <w:spacing w:line="360" w:lineRule="auto"/>
              <w:rPr>
                <w:rFonts w:eastAsia="Calibri"/>
                <w:sz w:val="24"/>
                <w:szCs w:val="24"/>
                <w:lang w:eastAsia="en-GB"/>
              </w:rPr>
            </w:pPr>
            <w:r w:rsidRPr="009E2CD8">
              <w:rPr>
                <w:rFonts w:eastAsia="Calibri"/>
                <w:sz w:val="24"/>
                <w:szCs w:val="24"/>
                <w:lang w:eastAsia="en-GB"/>
              </w:rPr>
              <w:t xml:space="preserve">Timeline of this category is 18 </w:t>
            </w:r>
            <w:r>
              <w:rPr>
                <w:rFonts w:eastAsia="Calibri"/>
                <w:sz w:val="24"/>
                <w:szCs w:val="24"/>
                <w:lang w:eastAsia="en-GB"/>
              </w:rPr>
              <w:t>working days</w:t>
            </w:r>
          </w:p>
        </w:tc>
      </w:tr>
    </w:tbl>
    <w:p w14:paraId="42162200" w14:textId="77777777" w:rsidR="00331D6A" w:rsidRDefault="00331D6A" w:rsidP="00331D6A">
      <w:pPr>
        <w:pStyle w:val="BodyText"/>
        <w:spacing w:line="360" w:lineRule="auto"/>
        <w:rPr>
          <w:sz w:val="20"/>
        </w:rPr>
      </w:pPr>
    </w:p>
    <w:p w14:paraId="1BB4B6FA" w14:textId="77777777" w:rsidR="00805404" w:rsidRDefault="00805404" w:rsidP="00331D6A">
      <w:pPr>
        <w:pStyle w:val="BodyText"/>
        <w:spacing w:line="360" w:lineRule="auto"/>
        <w:rPr>
          <w:sz w:val="20"/>
        </w:rPr>
      </w:pPr>
    </w:p>
    <w:p w14:paraId="450B5386" w14:textId="77777777" w:rsidR="00001E78" w:rsidRDefault="00001E78" w:rsidP="00331D6A">
      <w:pPr>
        <w:pStyle w:val="BodyText"/>
        <w:spacing w:line="360" w:lineRule="auto"/>
        <w:rPr>
          <w:sz w:val="20"/>
        </w:rPr>
      </w:pPr>
    </w:p>
    <w:p w14:paraId="5B2E631D" w14:textId="77777777" w:rsidR="00001E78" w:rsidRDefault="00001E78" w:rsidP="00331D6A">
      <w:pPr>
        <w:pStyle w:val="BodyText"/>
        <w:spacing w:line="360" w:lineRule="auto"/>
        <w:rPr>
          <w:sz w:val="20"/>
        </w:rPr>
      </w:pPr>
    </w:p>
    <w:p w14:paraId="333395EA" w14:textId="77777777" w:rsidR="00001E78" w:rsidRDefault="00001E78" w:rsidP="00331D6A">
      <w:pPr>
        <w:pStyle w:val="BodyText"/>
        <w:spacing w:line="360" w:lineRule="auto"/>
        <w:rPr>
          <w:sz w:val="20"/>
        </w:rPr>
      </w:pPr>
    </w:p>
    <w:p w14:paraId="1AF69EDD" w14:textId="77777777" w:rsidR="00001E78" w:rsidRDefault="00001E78" w:rsidP="00331D6A">
      <w:pPr>
        <w:pStyle w:val="BodyText"/>
        <w:spacing w:line="360" w:lineRule="auto"/>
        <w:rPr>
          <w:sz w:val="20"/>
        </w:rPr>
      </w:pPr>
    </w:p>
    <w:p w14:paraId="3D97AF54" w14:textId="34F1FA25" w:rsidR="00331D6A" w:rsidRDefault="00331D6A" w:rsidP="00001E78">
      <w:pPr>
        <w:pStyle w:val="Heading1"/>
        <w:rPr>
          <w:sz w:val="24"/>
          <w:szCs w:val="24"/>
        </w:rPr>
      </w:pPr>
      <w:bookmarkStart w:id="48" w:name="_Toc188904186"/>
      <w:r w:rsidRPr="00001E78">
        <w:rPr>
          <w:sz w:val="24"/>
          <w:szCs w:val="24"/>
        </w:rPr>
        <w:lastRenderedPageBreak/>
        <w:t>5.0 References</w:t>
      </w:r>
      <w:bookmarkEnd w:id="48"/>
    </w:p>
    <w:p w14:paraId="20F535F1" w14:textId="77777777" w:rsidR="00001E78" w:rsidRPr="00001E78" w:rsidRDefault="00001E78" w:rsidP="00001E78"/>
    <w:p w14:paraId="6603C93B" w14:textId="77777777" w:rsidR="00331D6A" w:rsidRDefault="00331D6A" w:rsidP="00331D6A">
      <w:pPr>
        <w:widowControl/>
        <w:numPr>
          <w:ilvl w:val="0"/>
          <w:numId w:val="123"/>
        </w:numPr>
        <w:adjustRightInd w:val="0"/>
        <w:spacing w:line="360" w:lineRule="auto"/>
        <w:jc w:val="both"/>
        <w:rPr>
          <w:rFonts w:eastAsia="Calibri"/>
          <w:sz w:val="24"/>
          <w:szCs w:val="24"/>
        </w:rPr>
      </w:pPr>
      <w:r w:rsidRPr="00331D6A">
        <w:rPr>
          <w:rFonts w:eastAsia="Calibri"/>
          <w:sz w:val="24"/>
          <w:szCs w:val="24"/>
        </w:rPr>
        <w:t xml:space="preserve">WHO. Guidelines for Independent Lot Release of Vaccines by Regulatory Authorities. Geneva, World Health Organization, 2013 (WHO Technical Report Series, No.978). </w:t>
      </w:r>
    </w:p>
    <w:p w14:paraId="0C3E49D1" w14:textId="77777777" w:rsidR="00331D6A" w:rsidRPr="00331D6A" w:rsidRDefault="00331D6A" w:rsidP="00331D6A">
      <w:pPr>
        <w:widowControl/>
        <w:adjustRightInd w:val="0"/>
        <w:spacing w:line="360" w:lineRule="auto"/>
        <w:ind w:left="360"/>
        <w:jc w:val="both"/>
        <w:rPr>
          <w:rFonts w:eastAsia="Calibri"/>
          <w:sz w:val="24"/>
          <w:szCs w:val="24"/>
        </w:rPr>
      </w:pPr>
    </w:p>
    <w:p w14:paraId="6870905D" w14:textId="40D20BA5" w:rsidR="00331D6A" w:rsidRDefault="00331D6A" w:rsidP="00331D6A">
      <w:pPr>
        <w:widowControl/>
        <w:numPr>
          <w:ilvl w:val="0"/>
          <w:numId w:val="123"/>
        </w:numPr>
        <w:adjustRightInd w:val="0"/>
        <w:spacing w:line="360" w:lineRule="auto"/>
        <w:jc w:val="both"/>
        <w:rPr>
          <w:rFonts w:eastAsia="Calibri"/>
          <w:sz w:val="24"/>
          <w:szCs w:val="24"/>
        </w:rPr>
      </w:pPr>
      <w:r w:rsidRPr="00331D6A">
        <w:rPr>
          <w:rFonts w:eastAsia="Calibri"/>
          <w:sz w:val="24"/>
          <w:szCs w:val="24"/>
        </w:rPr>
        <w:t xml:space="preserve">Good reliance practices in regulation of medical products: high-level principles and considerations, Annex 10, Technical Report Series No.1033, WHO 2021. </w:t>
      </w:r>
    </w:p>
    <w:p w14:paraId="15CEFE9F" w14:textId="77777777" w:rsidR="00331D6A" w:rsidRPr="00331D6A" w:rsidRDefault="00331D6A" w:rsidP="00331D6A">
      <w:pPr>
        <w:widowControl/>
        <w:adjustRightInd w:val="0"/>
        <w:spacing w:line="360" w:lineRule="auto"/>
        <w:jc w:val="both"/>
        <w:rPr>
          <w:rFonts w:eastAsia="Calibri"/>
          <w:sz w:val="24"/>
          <w:szCs w:val="24"/>
        </w:rPr>
      </w:pPr>
    </w:p>
    <w:p w14:paraId="57DFE7C5" w14:textId="6D40C272" w:rsidR="00331D6A" w:rsidRDefault="00331D6A" w:rsidP="00331D6A">
      <w:pPr>
        <w:widowControl/>
        <w:numPr>
          <w:ilvl w:val="0"/>
          <w:numId w:val="123"/>
        </w:numPr>
        <w:adjustRightInd w:val="0"/>
        <w:spacing w:line="360" w:lineRule="auto"/>
        <w:jc w:val="both"/>
        <w:rPr>
          <w:rFonts w:eastAsia="Calibri"/>
          <w:sz w:val="24"/>
          <w:szCs w:val="24"/>
        </w:rPr>
      </w:pPr>
      <w:r w:rsidRPr="00331D6A">
        <w:rPr>
          <w:rFonts w:eastAsia="Calibri"/>
          <w:sz w:val="24"/>
          <w:szCs w:val="24"/>
        </w:rPr>
        <w:t xml:space="preserve"> Official control authority batch release (OCABR) for human biologicals: vaccines, blood and plasma derivatives, EDQM, 2013</w:t>
      </w:r>
    </w:p>
    <w:p w14:paraId="4C72F532" w14:textId="77777777" w:rsidR="00E21FB0" w:rsidRDefault="00E21FB0" w:rsidP="00E21FB0">
      <w:pPr>
        <w:pStyle w:val="ListParagraph"/>
        <w:rPr>
          <w:rFonts w:eastAsia="Calibri"/>
          <w:sz w:val="24"/>
          <w:szCs w:val="24"/>
        </w:rPr>
      </w:pPr>
    </w:p>
    <w:p w14:paraId="395857D9" w14:textId="77777777" w:rsidR="00E21FB0" w:rsidRPr="00E21FB0" w:rsidRDefault="00E21FB0" w:rsidP="00E21FB0">
      <w:pPr>
        <w:pStyle w:val="ListParagraph"/>
        <w:numPr>
          <w:ilvl w:val="0"/>
          <w:numId w:val="123"/>
        </w:numPr>
        <w:spacing w:line="360" w:lineRule="auto"/>
        <w:rPr>
          <w:rFonts w:eastAsia="Calibri"/>
          <w:sz w:val="24"/>
          <w:szCs w:val="24"/>
        </w:rPr>
      </w:pPr>
      <w:r w:rsidRPr="00E21FB0">
        <w:rPr>
          <w:rFonts w:eastAsia="Calibri"/>
          <w:sz w:val="24"/>
          <w:szCs w:val="24"/>
        </w:rPr>
        <w:t>CBER. Providing Lot Release Protocol Submissions to the Center for Biologics Evaluation and Research (CBER) in Electronic Format: Guidance for Industry, Center for Biologics Evaluation and Research, February 2019.</w:t>
      </w:r>
    </w:p>
    <w:p w14:paraId="7C4A60DD" w14:textId="77777777" w:rsidR="00E21FB0" w:rsidRPr="00331D6A" w:rsidRDefault="00E21FB0" w:rsidP="00E21FB0">
      <w:pPr>
        <w:widowControl/>
        <w:adjustRightInd w:val="0"/>
        <w:spacing w:line="360" w:lineRule="auto"/>
        <w:ind w:left="360"/>
        <w:jc w:val="both"/>
        <w:rPr>
          <w:rFonts w:eastAsia="Calibri"/>
          <w:sz w:val="24"/>
          <w:szCs w:val="24"/>
        </w:rPr>
      </w:pPr>
    </w:p>
    <w:p w14:paraId="77467BAE" w14:textId="77777777" w:rsidR="00331D6A" w:rsidRDefault="00331D6A" w:rsidP="00331D6A">
      <w:pPr>
        <w:pStyle w:val="BodyText"/>
        <w:spacing w:line="360" w:lineRule="auto"/>
        <w:rPr>
          <w:b/>
          <w:bCs/>
        </w:rPr>
      </w:pPr>
    </w:p>
    <w:p w14:paraId="0239B6DD" w14:textId="77777777" w:rsidR="00331D6A" w:rsidRPr="00331D6A" w:rsidRDefault="00331D6A" w:rsidP="00331D6A">
      <w:pPr>
        <w:pStyle w:val="BodyText"/>
        <w:spacing w:line="360" w:lineRule="auto"/>
        <w:rPr>
          <w:b/>
          <w:bCs/>
        </w:rPr>
      </w:pPr>
    </w:p>
    <w:sectPr w:rsidR="00331D6A" w:rsidRPr="00331D6A">
      <w:pgSz w:w="11910" w:h="16840"/>
      <w:pgMar w:top="1400" w:right="800" w:bottom="1400" w:left="1100" w:header="0" w:footer="1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9633" w14:textId="77777777" w:rsidR="000612CB" w:rsidRDefault="000612CB">
      <w:r>
        <w:separator/>
      </w:r>
    </w:p>
  </w:endnote>
  <w:endnote w:type="continuationSeparator" w:id="0">
    <w:p w14:paraId="112BA6A2" w14:textId="77777777" w:rsidR="000612CB" w:rsidRDefault="0006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0674" w14:textId="77777777" w:rsidR="00684A40" w:rsidRDefault="00684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2A19" w14:textId="77777777" w:rsidR="00684A40" w:rsidRDefault="00684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12E0" w14:textId="77777777" w:rsidR="00684A40" w:rsidRDefault="00684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E4C6" w14:textId="07419D40" w:rsidR="002C0E40" w:rsidRDefault="00AC1EC1">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13FE3CFF" wp14:editId="4E30193D">
              <wp:simplePos x="0" y="0"/>
              <wp:positionH relativeFrom="page">
                <wp:posOffset>792480</wp:posOffset>
              </wp:positionH>
              <wp:positionV relativeFrom="page">
                <wp:posOffset>9752330</wp:posOffset>
              </wp:positionV>
              <wp:extent cx="4076700" cy="4038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403860"/>
                      </a:xfrm>
                      <a:prstGeom prst="rect">
                        <a:avLst/>
                      </a:prstGeom>
                    </wps:spPr>
                    <wps:txbx>
                      <w:txbxContent>
                        <w:p w14:paraId="2BE886BD" w14:textId="77777777" w:rsidR="00AC1EC1" w:rsidRDefault="00000000">
                          <w:pPr>
                            <w:spacing w:before="19"/>
                            <w:ind w:left="20" w:right="18"/>
                            <w:rPr>
                              <w:rFonts w:ascii="Verdana"/>
                              <w:b/>
                              <w:sz w:val="14"/>
                            </w:rPr>
                          </w:pPr>
                          <w:r>
                            <w:rPr>
                              <w:rFonts w:ascii="Verdana"/>
                              <w:b/>
                              <w:sz w:val="14"/>
                            </w:rPr>
                            <w:t>Guideline</w:t>
                          </w:r>
                          <w:r>
                            <w:rPr>
                              <w:rFonts w:ascii="Verdana"/>
                              <w:b/>
                              <w:spacing w:val="-5"/>
                              <w:sz w:val="14"/>
                            </w:rPr>
                            <w:t xml:space="preserve"> </w:t>
                          </w:r>
                          <w:r>
                            <w:rPr>
                              <w:rFonts w:ascii="Verdana"/>
                              <w:b/>
                              <w:sz w:val="14"/>
                            </w:rPr>
                            <w:t>for</w:t>
                          </w:r>
                          <w:r>
                            <w:rPr>
                              <w:rFonts w:ascii="Verdana"/>
                              <w:b/>
                              <w:spacing w:val="-6"/>
                              <w:sz w:val="14"/>
                            </w:rPr>
                            <w:t xml:space="preserve"> </w:t>
                          </w:r>
                          <w:r w:rsidR="00AC1EC1">
                            <w:rPr>
                              <w:rFonts w:ascii="Verdana"/>
                              <w:b/>
                              <w:sz w:val="14"/>
                            </w:rPr>
                            <w:t>Lot Release of Vaccines and/or other B</w:t>
                          </w:r>
                          <w:r>
                            <w:rPr>
                              <w:rFonts w:ascii="Verdana"/>
                              <w:b/>
                              <w:sz w:val="14"/>
                            </w:rPr>
                            <w:t>iological</w:t>
                          </w:r>
                          <w:r>
                            <w:rPr>
                              <w:rFonts w:ascii="Verdana"/>
                              <w:b/>
                              <w:spacing w:val="-6"/>
                              <w:sz w:val="14"/>
                            </w:rPr>
                            <w:t xml:space="preserve"> </w:t>
                          </w:r>
                          <w:r w:rsidR="00AC1EC1">
                            <w:rPr>
                              <w:rFonts w:ascii="Verdana"/>
                              <w:b/>
                              <w:sz w:val="14"/>
                            </w:rPr>
                            <w:t>P</w:t>
                          </w:r>
                          <w:r>
                            <w:rPr>
                              <w:rFonts w:ascii="Verdana"/>
                              <w:b/>
                              <w:sz w:val="14"/>
                            </w:rPr>
                            <w:t>roduct</w:t>
                          </w:r>
                          <w:r w:rsidR="00AC1EC1">
                            <w:rPr>
                              <w:rFonts w:ascii="Verdana"/>
                              <w:b/>
                              <w:sz w:val="14"/>
                            </w:rPr>
                            <w:t xml:space="preserve">s in Ghana </w:t>
                          </w:r>
                        </w:p>
                        <w:p w14:paraId="1151B960" w14:textId="7E1BDFDA" w:rsidR="002C0E40" w:rsidRDefault="00000000">
                          <w:pPr>
                            <w:spacing w:before="19"/>
                            <w:ind w:left="20" w:right="18"/>
                            <w:rPr>
                              <w:rFonts w:ascii="Verdana"/>
                              <w:b/>
                              <w:sz w:val="14"/>
                            </w:rPr>
                          </w:pPr>
                          <w:r>
                            <w:rPr>
                              <w:rFonts w:ascii="Verdana"/>
                              <w:b/>
                              <w:spacing w:val="-2"/>
                              <w:sz w:val="14"/>
                            </w:rPr>
                            <w:t>FDA/VBP/GDL-</w:t>
                          </w:r>
                          <w:r w:rsidR="00AC1EC1">
                            <w:rPr>
                              <w:rFonts w:ascii="Verdana"/>
                              <w:b/>
                              <w:spacing w:val="-2"/>
                              <w:sz w:val="14"/>
                            </w:rPr>
                            <w:t>13</w:t>
                          </w:r>
                          <w:r>
                            <w:rPr>
                              <w:rFonts w:ascii="Verdana"/>
                              <w:b/>
                              <w:spacing w:val="-2"/>
                              <w:sz w:val="14"/>
                            </w:rPr>
                            <w:t>/0</w:t>
                          </w:r>
                          <w:r w:rsidR="00AC1EC1">
                            <w:rPr>
                              <w:rFonts w:ascii="Verdana"/>
                              <w:b/>
                              <w:spacing w:val="-2"/>
                              <w:sz w:val="14"/>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3FE3CFF" id="_x0000_t202" coordsize="21600,21600" o:spt="202" path="m,l,21600r21600,l21600,xe">
              <v:stroke joinstyle="miter"/>
              <v:path gradientshapeok="t" o:connecttype="rect"/>
            </v:shapetype>
            <v:shape id="Textbox 4" o:spid="_x0000_s1026" type="#_x0000_t202" style="position:absolute;margin-left:62.4pt;margin-top:767.9pt;width:321pt;height:31.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R51lAEAABsDAAAOAAAAZHJzL2Uyb0RvYy54bWysUsFu2zAMvQ/YPwi6L3K7Ii2MOMXaYsOA&#13;&#10;YhvQ9gMUWYqNWaJGKrHz96NUJxnW27CLRInU43uPWt1OfhB7i9RDaOTFopLCBgNtH7aNfHn+/OFG&#13;&#10;Cko6tHqAYBt5sCRv1+/frcZY20voYGgtCgYJVI+xkV1KsVaKTGe9pgVEGzjpAL1OfMStalGPjO4H&#13;&#10;dVlVSzUCthHBWCK+fXhNynXBd86a9N05skkMjWRuqaxY1k1e1Xql6y3q2PVmpqH/gYXXfeCmJ6gH&#13;&#10;nbTYYf8GyvcGgcClhQGvwLne2KKB1VxUf6l56nS0RQubQ/FkE/0/WPNt/xR/oEjTHUw8wCKC4iOY&#13;&#10;n8TeqDFSPddkT6kmrs5CJ4c+7yxB8EP29nDy005JGL68qq6X1xWnDOeuqo83y2K4Or+OSOmLBS9y&#13;&#10;0EjkeRUGev9IKffX9bFkJvPaPzNJ02bikhxuoD2wiJHn2Ej6tdNopRi+BjYqD/0Y4DHYHANMwz2U&#13;&#10;r5G1BPi0S+D60vmMO3fmCRRC82/JI/7zXKrOf3r9GwAA//8DAFBLAwQUAAYACAAAACEAHXvGmOMA&#13;&#10;AAASAQAADwAAAGRycy9kb3ducmV2LnhtbExPy07DMBC8I/EP1iJxow6lDSSNU1U8TkgVaThwdOJt&#13;&#10;EjVeh9htw9+zPcFlNbOP2ZlsPdlenHD0nSMF97MIBFLtTEeNgs/y7e4JhA+ajO4doYIf9LDOr68y&#13;&#10;nRp3pgJPu9AIFiGfagVtCEMqpa9btNrP3IDEs70brQ5Mx0aaUZ9Z3PZyHkWxtLoj/tDqAZ9brA+7&#13;&#10;o1Ww+aLitfveVh/FvujKMonoPT4odXszvay4bFYgAk7h7wIuGdg/5GysckcyXvTM5wv2HxgsH5aM&#13;&#10;eOUxjhlUl1aSLEDmmfwfJf8FAAD//wMAUEsBAi0AFAAGAAgAAAAhALaDOJL+AAAA4QEAABMAAAAA&#13;&#10;AAAAAAAAAAAAAAAAAFtDb250ZW50X1R5cGVzXS54bWxQSwECLQAUAAYACAAAACEAOP0h/9YAAACU&#13;&#10;AQAACwAAAAAAAAAAAAAAAAAvAQAAX3JlbHMvLnJlbHNQSwECLQAUAAYACAAAACEAEWEedZQBAAAb&#13;&#10;AwAADgAAAAAAAAAAAAAAAAAuAgAAZHJzL2Uyb0RvYy54bWxQSwECLQAUAAYACAAAACEAHXvGmOMA&#13;&#10;AAASAQAADwAAAAAAAAAAAAAAAADuAwAAZHJzL2Rvd25yZXYueG1sUEsFBgAAAAAEAAQA8wAAAP4E&#13;&#10;AAAAAA==&#13;&#10;" filled="f" stroked="f">
              <v:textbox inset="0,0,0,0">
                <w:txbxContent>
                  <w:p w14:paraId="2BE886BD" w14:textId="77777777" w:rsidR="00AC1EC1" w:rsidRDefault="00000000">
                    <w:pPr>
                      <w:spacing w:before="19"/>
                      <w:ind w:left="20" w:right="18"/>
                      <w:rPr>
                        <w:rFonts w:ascii="Verdana"/>
                        <w:b/>
                        <w:sz w:val="14"/>
                      </w:rPr>
                    </w:pPr>
                    <w:r>
                      <w:rPr>
                        <w:rFonts w:ascii="Verdana"/>
                        <w:b/>
                        <w:sz w:val="14"/>
                      </w:rPr>
                      <w:t>Guideline</w:t>
                    </w:r>
                    <w:r>
                      <w:rPr>
                        <w:rFonts w:ascii="Verdana"/>
                        <w:b/>
                        <w:spacing w:val="-5"/>
                        <w:sz w:val="14"/>
                      </w:rPr>
                      <w:t xml:space="preserve"> </w:t>
                    </w:r>
                    <w:r>
                      <w:rPr>
                        <w:rFonts w:ascii="Verdana"/>
                        <w:b/>
                        <w:sz w:val="14"/>
                      </w:rPr>
                      <w:t>for</w:t>
                    </w:r>
                    <w:r>
                      <w:rPr>
                        <w:rFonts w:ascii="Verdana"/>
                        <w:b/>
                        <w:spacing w:val="-6"/>
                        <w:sz w:val="14"/>
                      </w:rPr>
                      <w:t xml:space="preserve"> </w:t>
                    </w:r>
                    <w:r w:rsidR="00AC1EC1">
                      <w:rPr>
                        <w:rFonts w:ascii="Verdana"/>
                        <w:b/>
                        <w:sz w:val="14"/>
                      </w:rPr>
                      <w:t>Lot Release of Vaccines and/or other B</w:t>
                    </w:r>
                    <w:r>
                      <w:rPr>
                        <w:rFonts w:ascii="Verdana"/>
                        <w:b/>
                        <w:sz w:val="14"/>
                      </w:rPr>
                      <w:t>iological</w:t>
                    </w:r>
                    <w:r>
                      <w:rPr>
                        <w:rFonts w:ascii="Verdana"/>
                        <w:b/>
                        <w:spacing w:val="-6"/>
                        <w:sz w:val="14"/>
                      </w:rPr>
                      <w:t xml:space="preserve"> </w:t>
                    </w:r>
                    <w:r w:rsidR="00AC1EC1">
                      <w:rPr>
                        <w:rFonts w:ascii="Verdana"/>
                        <w:b/>
                        <w:sz w:val="14"/>
                      </w:rPr>
                      <w:t>P</w:t>
                    </w:r>
                    <w:r>
                      <w:rPr>
                        <w:rFonts w:ascii="Verdana"/>
                        <w:b/>
                        <w:sz w:val="14"/>
                      </w:rPr>
                      <w:t>roduct</w:t>
                    </w:r>
                    <w:r w:rsidR="00AC1EC1">
                      <w:rPr>
                        <w:rFonts w:ascii="Verdana"/>
                        <w:b/>
                        <w:sz w:val="14"/>
                      </w:rPr>
                      <w:t xml:space="preserve">s in Ghana </w:t>
                    </w:r>
                  </w:p>
                  <w:p w14:paraId="1151B960" w14:textId="7E1BDFDA" w:rsidR="002C0E40" w:rsidRDefault="00000000">
                    <w:pPr>
                      <w:spacing w:before="19"/>
                      <w:ind w:left="20" w:right="18"/>
                      <w:rPr>
                        <w:rFonts w:ascii="Verdana"/>
                        <w:b/>
                        <w:sz w:val="14"/>
                      </w:rPr>
                    </w:pPr>
                    <w:r>
                      <w:rPr>
                        <w:rFonts w:ascii="Verdana"/>
                        <w:b/>
                        <w:spacing w:val="-2"/>
                        <w:sz w:val="14"/>
                      </w:rPr>
                      <w:t>FDA/VBP/GDL-</w:t>
                    </w:r>
                    <w:r w:rsidR="00AC1EC1">
                      <w:rPr>
                        <w:rFonts w:ascii="Verdana"/>
                        <w:b/>
                        <w:spacing w:val="-2"/>
                        <w:sz w:val="14"/>
                      </w:rPr>
                      <w:t>13</w:t>
                    </w:r>
                    <w:r>
                      <w:rPr>
                        <w:rFonts w:ascii="Verdana"/>
                        <w:b/>
                        <w:spacing w:val="-2"/>
                        <w:sz w:val="14"/>
                      </w:rPr>
                      <w:t>/0</w:t>
                    </w:r>
                    <w:r w:rsidR="00AC1EC1">
                      <w:rPr>
                        <w:rFonts w:ascii="Verdana"/>
                        <w:b/>
                        <w:spacing w:val="-2"/>
                        <w:sz w:val="14"/>
                      </w:rPr>
                      <w:t>1</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33D34531" wp14:editId="4B61B6FC">
              <wp:simplePos x="0" y="0"/>
              <wp:positionH relativeFrom="page">
                <wp:posOffset>774496</wp:posOffset>
              </wp:positionH>
              <wp:positionV relativeFrom="page">
                <wp:posOffset>9745980</wp:posOffset>
              </wp:positionV>
              <wp:extent cx="601535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6350"/>
                      </a:xfrm>
                      <a:custGeom>
                        <a:avLst/>
                        <a:gdLst/>
                        <a:ahLst/>
                        <a:cxnLst/>
                        <a:rect l="l" t="t" r="r" b="b"/>
                        <a:pathLst>
                          <a:path w="6015355" h="6350">
                            <a:moveTo>
                              <a:pt x="6014974" y="0"/>
                            </a:moveTo>
                            <a:lnTo>
                              <a:pt x="0" y="0"/>
                            </a:lnTo>
                            <a:lnTo>
                              <a:pt x="0" y="6095"/>
                            </a:lnTo>
                            <a:lnTo>
                              <a:pt x="6014974" y="6095"/>
                            </a:lnTo>
                            <a:lnTo>
                              <a:pt x="6014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2F1E6AF" id="Graphic 3" o:spid="_x0000_s1026" style="position:absolute;margin-left:61pt;margin-top:767.4pt;width:473.65pt;height:.5pt;z-index:-251661312;visibility:visible;mso-wrap-style:square;mso-wrap-distance-left:0;mso-wrap-distance-top:0;mso-wrap-distance-right:0;mso-wrap-distance-bottom:0;mso-position-horizontal:absolute;mso-position-horizontal-relative:page;mso-position-vertical:absolute;mso-position-vertical-relative:page;v-text-anchor:top" coordsize="601535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M9rIwIAAL0EAAAOAAAAZHJzL2Uyb0RvYy54bWysVMFu2zAMvQ/YPwi6L3baJmuNOMXQosOA&#13;&#10;oivQDDsrshwbk0VNVGL370fJVmpspw3zQabMJ+rxkfTmdug0OymHLZiSLxc5Z8pIqFpzKPm33cOH&#13;&#10;a87QC1MJDUaV/FUhv92+f7fpbaEuoAFdKccoiMGityVvvLdFlqFsVCdwAVYZctbgOuFp6w5Z5URP&#13;&#10;0TudXeT5OuvBVdaBVIj09X508m2MX9dK+q91jcozXXLi5uPq4roPa7bdiOLghG1aOdEQ/8CiE62h&#13;&#10;S8+h7oUX7OjaP0J1rXSAUPuFhC6Dum6lijlQNsv8t2xeGmFVzIXEQXuWCf9fWPl0erHPLlBH+wjy&#13;&#10;B5IiWW+xOHvCBifMULsuYIk4G6KKr2cV1eCZpI/rfLm6XK04k+RbX66iyJko0ll5RP9ZQYwjTo/o&#13;&#10;xxpUyRJNsuRgkumokqGGOtbQc0Y1dJxRDfdjDa3w4VwgF0zWz4g0E4/g7OCkdhBhPqRAbK9uPl5x&#13;&#10;lhIhpm8YbeZYaqAZKvnS28Z4I2ad36wCLwqW3Ok9wubX/hU4qZnCSQ2oxptC3vHKsxZ0/VxtBN1W&#13;&#10;D63WIX10h/2dduwkwmjEZ2I8g8VOGIsf2mAP1euzYz3NS8nx51E4xZn+Yqghw3AlwyVjnwzn9R3E&#13;&#10;EYzKO/S74btwllkyS+6pd54gtbsoUlsQ/wAYseGkgU9HD3UbeiZyGxlNG5qRmP80z2EI5/uIevvr&#13;&#10;bH8BAAD//wMAUEsDBBQABgAIAAAAIQDnG/rq5QAAABMBAAAPAAAAZHJzL2Rvd25yZXYueG1sTI9N&#13;&#10;T4NAEIbvJv6HzZh4Me0ClQYpS0M0xnipsfXQ4xZGIO7OEnbb4r936kUvk/l8532K9WSNOOHoe0cK&#13;&#10;4nkEAql2TU+tgo/d8ywD4YOmRhtHqOAbPazL66tC54070zuetqEVLEI+1wq6EIZcSl93aLWfuwGJ&#13;&#10;Z59utDpwObayGfWZxa2RSRQtpdU98YdOD/jYYf21PVoFflNVdfZm7tKX2OjX/X5DUYxK3d5MTysO&#13;&#10;1QpEwCn8XcCFgf1DycYO7kiNF4brJGGgwEm6uGeSy0q0fFiAOPz20gxkWcj/LOUPAAAA//8DAFBL&#13;&#10;AQItABQABgAIAAAAIQC2gziS/gAAAOEBAAATAAAAAAAAAAAAAAAAAAAAAABbQ29udGVudF9UeXBl&#13;&#10;c10ueG1sUEsBAi0AFAAGAAgAAAAhADj9If/WAAAAlAEAAAsAAAAAAAAAAAAAAAAALwEAAF9yZWxz&#13;&#10;Ly5yZWxzUEsBAi0AFAAGAAgAAAAhAGtsz2sjAgAAvQQAAA4AAAAAAAAAAAAAAAAALgIAAGRycy9l&#13;&#10;Mm9Eb2MueG1sUEsBAi0AFAAGAAgAAAAhAOcb+urlAAAAEwEAAA8AAAAAAAAAAAAAAAAAfQQAAGRy&#13;&#10;cy9kb3ducmV2LnhtbFBLBQYAAAAABAAEAPMAAACPBQAAAAA=&#13;&#10;" path="m6014974,l,,,6095r6014974,l6014974,xe" fillcolor="black"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8349A2B" wp14:editId="550B33B8">
              <wp:simplePos x="0" y="0"/>
              <wp:positionH relativeFrom="page">
                <wp:posOffset>6116828</wp:posOffset>
              </wp:positionH>
              <wp:positionV relativeFrom="page">
                <wp:posOffset>10077155</wp:posOffset>
              </wp:positionV>
              <wp:extent cx="668655" cy="1498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 cy="149860"/>
                      </a:xfrm>
                      <a:prstGeom prst="rect">
                        <a:avLst/>
                      </a:prstGeom>
                    </wps:spPr>
                    <wps:txbx>
                      <w:txbxContent>
                        <w:p w14:paraId="6F536919" w14:textId="77777777" w:rsidR="002C0E40" w:rsidRDefault="00000000">
                          <w:pPr>
                            <w:spacing w:before="21"/>
                            <w:ind w:left="20"/>
                            <w:rPr>
                              <w:sz w:val="16"/>
                            </w:rPr>
                          </w:pPr>
                          <w:r>
                            <w:rPr>
                              <w:rFonts w:ascii="Verdana"/>
                              <w:sz w:val="16"/>
                            </w:rPr>
                            <w:t>Page</w:t>
                          </w:r>
                          <w:r>
                            <w:rPr>
                              <w:rFonts w:ascii="Verdana"/>
                              <w:spacing w:val="-15"/>
                              <w:sz w:val="16"/>
                            </w:rPr>
                            <w:t xml:space="preserve"> </w:t>
                          </w:r>
                          <w:r>
                            <w:rPr>
                              <w:sz w:val="16"/>
                            </w:rPr>
                            <w:fldChar w:fldCharType="begin"/>
                          </w:r>
                          <w:r>
                            <w:rPr>
                              <w:sz w:val="16"/>
                            </w:rPr>
                            <w:instrText xml:space="preserve"> PAGE </w:instrText>
                          </w:r>
                          <w:r>
                            <w:rPr>
                              <w:sz w:val="16"/>
                            </w:rPr>
                            <w:fldChar w:fldCharType="separate"/>
                          </w:r>
                          <w:r>
                            <w:rPr>
                              <w:sz w:val="16"/>
                            </w:rPr>
                            <w:t>31</w:t>
                          </w:r>
                          <w:r>
                            <w:rPr>
                              <w:sz w:val="16"/>
                            </w:rPr>
                            <w:fldChar w:fldCharType="end"/>
                          </w:r>
                          <w:r>
                            <w:rPr>
                              <w:spacing w:val="-2"/>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80</w:t>
                          </w:r>
                          <w:r>
                            <w:rPr>
                              <w:spacing w:val="-5"/>
                              <w:sz w:val="16"/>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 w14:anchorId="38349A2B" id="Textbox 5" o:spid="_x0000_s1027" type="#_x0000_t202" style="position:absolute;margin-left:481.65pt;margin-top:793.5pt;width:52.65pt;height:11.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iodmAEAACEDAAAOAAAAZHJzL2Uyb0RvYy54bWysUsGO0zAQvSPxD5bvNO2KjUrUdLWwAiGt&#13;&#10;AGnhA1zHbixij5lxm/TvGXvTFsEN7cUez4yf33vjzd3kB3E0SA5CK1eLpRQmaOhc2Lfyx/ePb9ZS&#13;&#10;UFKhUwME08qTIXm3ff1qM8bG3EAPQ2dQMEigZoyt7FOKTVWR7o1XtIBoAhctoFeJj7ivOlQjo/uh&#13;&#10;ulku62oE7CKCNkScfXguym3Bt9bo9NVaMkkMrWRuqaxY1l1eq+1GNXtUsXd6pqH+g4VXLvCjF6gH&#13;&#10;lZQ4oPsHyjuNQGDTQoOvwFqnTdHAalbLv9Q89SqaooXNoXixiV4OVn85PsVvKNL0HiYeYBFB8RH0&#13;&#10;T2JvqjFSM/dkT6kh7s5CJ4s+7yxB8EX29nTx00xJaE7W9bq+vZVCc2n19t26Ln5X18sRKX0y4EUO&#13;&#10;Wok8rkJAHR8p5edVc26ZuTw/n4mkaTcJ12XO3JkzO+hOLGXkabaSfh0UGimGz4HtyqM/B3gOducA&#13;&#10;0/ABygfJigLcHxJYVwhccWcCPIfCa/4zedB/nkvX9WdvfwMAAP//AwBQSwMEFAAGAAgAAAAhAPcq&#13;&#10;DIjkAAAAEwEAAA8AAABkcnMvZG93bnJldi54bWxMT8tOwzAQvCPxD9ZW4kbtUmHSNE5V8Tghoabh&#13;&#10;wNGJ3SRqvA6x24a/Z3uCy2pWMzs7k20m17OzHUPnUcFiLoBZrL3psFHwWb7dJ8BC1Gh079Eq+LEB&#13;&#10;NvntTaZT4y9Y2PM+NoxMMKRaQRvjkHIe6tY6HeZ+sEjcwY9OR1rHhptRX8jc9fxBCMmd7pA+tHqw&#13;&#10;z62tj/uTU7D9wuK1+/6odsWh6MpyJfBdHpW6m00vaxrbNbBop/h3AdcOlB9yClb5E5rAegUruVyS&#13;&#10;lIjH5ImqXSVCJhJYRUgSBp5n/H+X/BcAAP//AwBQSwECLQAUAAYACAAAACEAtoM4kv4AAADhAQAA&#13;&#10;EwAAAAAAAAAAAAAAAAAAAAAAW0NvbnRlbnRfVHlwZXNdLnhtbFBLAQItABQABgAIAAAAIQA4/SH/&#13;&#10;1gAAAJQBAAALAAAAAAAAAAAAAAAAAC8BAABfcmVscy8ucmVsc1BLAQItABQABgAIAAAAIQCiqiod&#13;&#10;mAEAACEDAAAOAAAAAAAAAAAAAAAAAC4CAABkcnMvZTJvRG9jLnhtbFBLAQItABQABgAIAAAAIQD3&#13;&#10;KgyI5AAAABMBAAAPAAAAAAAAAAAAAAAAAPIDAABkcnMvZG93bnJldi54bWxQSwUGAAAAAAQABADz&#13;&#10;AAAAAwUAAAAA&#13;&#10;" filled="f" stroked="f">
              <v:textbox inset="0,0,0,0">
                <w:txbxContent>
                  <w:p w14:paraId="6F536919" w14:textId="77777777" w:rsidR="002C0E40" w:rsidRDefault="00000000">
                    <w:pPr>
                      <w:spacing w:before="21"/>
                      <w:ind w:left="20"/>
                      <w:rPr>
                        <w:sz w:val="16"/>
                      </w:rPr>
                    </w:pPr>
                    <w:r>
                      <w:rPr>
                        <w:rFonts w:ascii="Verdana"/>
                        <w:sz w:val="16"/>
                      </w:rPr>
                      <w:t>Page</w:t>
                    </w:r>
                    <w:r>
                      <w:rPr>
                        <w:rFonts w:ascii="Verdana"/>
                        <w:spacing w:val="-15"/>
                        <w:sz w:val="16"/>
                      </w:rPr>
                      <w:t xml:space="preserve"> </w:t>
                    </w:r>
                    <w:r>
                      <w:rPr>
                        <w:sz w:val="16"/>
                      </w:rPr>
                      <w:fldChar w:fldCharType="begin"/>
                    </w:r>
                    <w:r>
                      <w:rPr>
                        <w:sz w:val="16"/>
                      </w:rPr>
                      <w:instrText xml:space="preserve"> PAGE </w:instrText>
                    </w:r>
                    <w:r>
                      <w:rPr>
                        <w:sz w:val="16"/>
                      </w:rPr>
                      <w:fldChar w:fldCharType="separate"/>
                    </w:r>
                    <w:r>
                      <w:rPr>
                        <w:sz w:val="16"/>
                      </w:rPr>
                      <w:t>31</w:t>
                    </w:r>
                    <w:r>
                      <w:rPr>
                        <w:sz w:val="16"/>
                      </w:rPr>
                      <w:fldChar w:fldCharType="end"/>
                    </w:r>
                    <w:r>
                      <w:rPr>
                        <w:spacing w:val="-2"/>
                        <w:sz w:val="16"/>
                      </w:rPr>
                      <w:t xml:space="preserve"> </w:t>
                    </w:r>
                    <w:r>
                      <w:rPr>
                        <w:sz w:val="16"/>
                      </w:rPr>
                      <w:t xml:space="preserve">of </w:t>
                    </w:r>
                    <w:r>
                      <w:rPr>
                        <w:spacing w:val="-5"/>
                        <w:sz w:val="16"/>
                      </w:rPr>
                      <w:fldChar w:fldCharType="begin"/>
                    </w:r>
                    <w:r>
                      <w:rPr>
                        <w:spacing w:val="-5"/>
                        <w:sz w:val="16"/>
                      </w:rPr>
                      <w:instrText xml:space="preserve"> NUMPAGES </w:instrText>
                    </w:r>
                    <w:r>
                      <w:rPr>
                        <w:spacing w:val="-5"/>
                        <w:sz w:val="16"/>
                      </w:rPr>
                      <w:fldChar w:fldCharType="separate"/>
                    </w:r>
                    <w:r>
                      <w:rPr>
                        <w:spacing w:val="-5"/>
                        <w:sz w:val="16"/>
                      </w:rPr>
                      <w:t>80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FDF70" w14:textId="77777777" w:rsidR="000612CB" w:rsidRDefault="000612CB">
      <w:r>
        <w:separator/>
      </w:r>
    </w:p>
  </w:footnote>
  <w:footnote w:type="continuationSeparator" w:id="0">
    <w:p w14:paraId="4A566277" w14:textId="77777777" w:rsidR="000612CB" w:rsidRDefault="0006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D281" w14:textId="786FA426" w:rsidR="00684A40" w:rsidRDefault="000612CB">
    <w:pPr>
      <w:pStyle w:val="Header"/>
    </w:pPr>
    <w:r>
      <w:rPr>
        <w:noProof/>
      </w:rPr>
      <w:pict w14:anchorId="6DF94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628" o:spid="_x0000_s1030" type="#_x0000_t136" alt="" style="position:absolute;margin-left:0;margin-top:0;width:522.4pt;height:182.8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821B" w14:textId="061DC73B" w:rsidR="00684A40" w:rsidRDefault="000612CB">
    <w:pPr>
      <w:pStyle w:val="Header"/>
    </w:pPr>
    <w:r>
      <w:rPr>
        <w:noProof/>
      </w:rPr>
      <w:pict w14:anchorId="3F70D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629" o:spid="_x0000_s1029" type="#_x0000_t136" alt="" style="position:absolute;margin-left:0;margin-top:0;width:522.4pt;height:182.8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D425F" w14:textId="66D54EE7" w:rsidR="00684A40" w:rsidRDefault="000612CB">
    <w:pPr>
      <w:pStyle w:val="Header"/>
    </w:pPr>
    <w:r>
      <w:rPr>
        <w:noProof/>
      </w:rPr>
      <w:pict w14:anchorId="2040E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627" o:spid="_x0000_s1028" type="#_x0000_t136" alt="" style="position:absolute;margin-left:0;margin-top:0;width:522.4pt;height:182.8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EB53" w14:textId="0D128F13" w:rsidR="00684A40" w:rsidRDefault="000612CB">
    <w:pPr>
      <w:pStyle w:val="Header"/>
    </w:pPr>
    <w:r>
      <w:rPr>
        <w:noProof/>
      </w:rPr>
      <w:pict w14:anchorId="1C079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631" o:spid="_x0000_s1027" type="#_x0000_t136" alt="" style="position:absolute;margin-left:0;margin-top:0;width:522.4pt;height:182.8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2E04" w14:textId="5643AFE0" w:rsidR="00684A40" w:rsidRDefault="000612CB">
    <w:pPr>
      <w:pStyle w:val="Header"/>
    </w:pPr>
    <w:r>
      <w:rPr>
        <w:noProof/>
      </w:rPr>
      <w:pict w14:anchorId="7DBF1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632" o:spid="_x0000_s1026" type="#_x0000_t136" alt="" style="position:absolute;margin-left:0;margin-top:0;width:522.4pt;height:182.8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C9C2" w14:textId="71C48592" w:rsidR="00684A40" w:rsidRDefault="000612CB">
    <w:pPr>
      <w:pStyle w:val="Header"/>
    </w:pPr>
    <w:r>
      <w:rPr>
        <w:noProof/>
      </w:rPr>
      <w:pict w14:anchorId="1B451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630" o:spid="_x0000_s1025" type="#_x0000_t136" alt="" style="position:absolute;margin-left:0;margin-top:0;width:522.4pt;height:182.8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307E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1702"/>
    <w:multiLevelType w:val="hybridMultilevel"/>
    <w:tmpl w:val="E7589806"/>
    <w:lvl w:ilvl="0" w:tplc="04090001">
      <w:start w:val="1"/>
      <w:numFmt w:val="bullet"/>
      <w:lvlText w:val=""/>
      <w:lvlJc w:val="left"/>
      <w:pPr>
        <w:ind w:left="868" w:hanging="360"/>
      </w:pPr>
      <w:rPr>
        <w:rFonts w:ascii="Symbol" w:hAnsi="Symbol" w:hint="default"/>
      </w:rPr>
    </w:lvl>
    <w:lvl w:ilvl="1" w:tplc="04090003">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 w15:restartNumberingAfterBreak="0">
    <w:nsid w:val="01AC4747"/>
    <w:multiLevelType w:val="hybridMultilevel"/>
    <w:tmpl w:val="5C82792A"/>
    <w:lvl w:ilvl="0" w:tplc="D6F8A3A4">
      <w:start w:val="11"/>
      <w:numFmt w:val="decimal"/>
      <w:lvlText w:val="%1."/>
      <w:lvlJc w:val="left"/>
      <w:pPr>
        <w:ind w:left="107" w:hanging="305"/>
      </w:pPr>
      <w:rPr>
        <w:rFonts w:ascii="Arial" w:eastAsia="Arial" w:hAnsi="Arial" w:cs="Arial" w:hint="default"/>
        <w:b w:val="0"/>
        <w:bCs w:val="0"/>
        <w:i w:val="0"/>
        <w:iCs w:val="0"/>
        <w:spacing w:val="-15"/>
        <w:w w:val="95"/>
        <w:sz w:val="22"/>
        <w:szCs w:val="22"/>
        <w:lang w:val="en-US" w:eastAsia="en-US" w:bidi="ar-SA"/>
      </w:rPr>
    </w:lvl>
    <w:lvl w:ilvl="1" w:tplc="70222536">
      <w:numFmt w:val="bullet"/>
      <w:lvlText w:val="•"/>
      <w:lvlJc w:val="left"/>
      <w:pPr>
        <w:ind w:left="1016" w:hanging="305"/>
      </w:pPr>
      <w:rPr>
        <w:rFonts w:hint="default"/>
        <w:lang w:val="en-US" w:eastAsia="en-US" w:bidi="ar-SA"/>
      </w:rPr>
    </w:lvl>
    <w:lvl w:ilvl="2" w:tplc="F3C8DFBA">
      <w:numFmt w:val="bullet"/>
      <w:lvlText w:val="•"/>
      <w:lvlJc w:val="left"/>
      <w:pPr>
        <w:ind w:left="1933" w:hanging="305"/>
      </w:pPr>
      <w:rPr>
        <w:rFonts w:hint="default"/>
        <w:lang w:val="en-US" w:eastAsia="en-US" w:bidi="ar-SA"/>
      </w:rPr>
    </w:lvl>
    <w:lvl w:ilvl="3" w:tplc="66D448BA">
      <w:numFmt w:val="bullet"/>
      <w:lvlText w:val="•"/>
      <w:lvlJc w:val="left"/>
      <w:pPr>
        <w:ind w:left="2849" w:hanging="305"/>
      </w:pPr>
      <w:rPr>
        <w:rFonts w:hint="default"/>
        <w:lang w:val="en-US" w:eastAsia="en-US" w:bidi="ar-SA"/>
      </w:rPr>
    </w:lvl>
    <w:lvl w:ilvl="4" w:tplc="7CF6768E">
      <w:numFmt w:val="bullet"/>
      <w:lvlText w:val="•"/>
      <w:lvlJc w:val="left"/>
      <w:pPr>
        <w:ind w:left="3766" w:hanging="305"/>
      </w:pPr>
      <w:rPr>
        <w:rFonts w:hint="default"/>
        <w:lang w:val="en-US" w:eastAsia="en-US" w:bidi="ar-SA"/>
      </w:rPr>
    </w:lvl>
    <w:lvl w:ilvl="5" w:tplc="A7B08C7A">
      <w:numFmt w:val="bullet"/>
      <w:lvlText w:val="•"/>
      <w:lvlJc w:val="left"/>
      <w:pPr>
        <w:ind w:left="4683" w:hanging="305"/>
      </w:pPr>
      <w:rPr>
        <w:rFonts w:hint="default"/>
        <w:lang w:val="en-US" w:eastAsia="en-US" w:bidi="ar-SA"/>
      </w:rPr>
    </w:lvl>
    <w:lvl w:ilvl="6" w:tplc="986E5DAE">
      <w:numFmt w:val="bullet"/>
      <w:lvlText w:val="•"/>
      <w:lvlJc w:val="left"/>
      <w:pPr>
        <w:ind w:left="5599" w:hanging="305"/>
      </w:pPr>
      <w:rPr>
        <w:rFonts w:hint="default"/>
        <w:lang w:val="en-US" w:eastAsia="en-US" w:bidi="ar-SA"/>
      </w:rPr>
    </w:lvl>
    <w:lvl w:ilvl="7" w:tplc="58485AC4">
      <w:numFmt w:val="bullet"/>
      <w:lvlText w:val="•"/>
      <w:lvlJc w:val="left"/>
      <w:pPr>
        <w:ind w:left="6516" w:hanging="305"/>
      </w:pPr>
      <w:rPr>
        <w:rFonts w:hint="default"/>
        <w:lang w:val="en-US" w:eastAsia="en-US" w:bidi="ar-SA"/>
      </w:rPr>
    </w:lvl>
    <w:lvl w:ilvl="8" w:tplc="A7CA8F62">
      <w:numFmt w:val="bullet"/>
      <w:lvlText w:val="•"/>
      <w:lvlJc w:val="left"/>
      <w:pPr>
        <w:ind w:left="7432" w:hanging="305"/>
      </w:pPr>
      <w:rPr>
        <w:rFonts w:hint="default"/>
        <w:lang w:val="en-US" w:eastAsia="en-US" w:bidi="ar-SA"/>
      </w:rPr>
    </w:lvl>
  </w:abstractNum>
  <w:abstractNum w:abstractNumId="3" w15:restartNumberingAfterBreak="0">
    <w:nsid w:val="0276122C"/>
    <w:multiLevelType w:val="hybridMultilevel"/>
    <w:tmpl w:val="8CD09698"/>
    <w:lvl w:ilvl="0" w:tplc="DE3C1DA4">
      <w:start w:val="1"/>
      <w:numFmt w:val="decimal"/>
      <w:lvlText w:val="%1."/>
      <w:lvlJc w:val="left"/>
      <w:pPr>
        <w:ind w:left="107" w:hanging="298"/>
      </w:pPr>
      <w:rPr>
        <w:rFonts w:ascii="Arial" w:eastAsia="Arial" w:hAnsi="Arial" w:cs="Arial" w:hint="default"/>
        <w:b w:val="0"/>
        <w:bCs w:val="0"/>
        <w:i w:val="0"/>
        <w:iCs w:val="0"/>
        <w:spacing w:val="0"/>
        <w:w w:val="100"/>
        <w:sz w:val="24"/>
        <w:szCs w:val="24"/>
        <w:lang w:val="en-US" w:eastAsia="en-US" w:bidi="ar-SA"/>
      </w:rPr>
    </w:lvl>
    <w:lvl w:ilvl="1" w:tplc="7062E948">
      <w:numFmt w:val="bullet"/>
      <w:lvlText w:val="•"/>
      <w:lvlJc w:val="left"/>
      <w:pPr>
        <w:ind w:left="1016" w:hanging="298"/>
      </w:pPr>
      <w:rPr>
        <w:rFonts w:hint="default"/>
        <w:lang w:val="en-US" w:eastAsia="en-US" w:bidi="ar-SA"/>
      </w:rPr>
    </w:lvl>
    <w:lvl w:ilvl="2" w:tplc="050A911C">
      <w:numFmt w:val="bullet"/>
      <w:lvlText w:val="•"/>
      <w:lvlJc w:val="left"/>
      <w:pPr>
        <w:ind w:left="1933" w:hanging="298"/>
      </w:pPr>
      <w:rPr>
        <w:rFonts w:hint="default"/>
        <w:lang w:val="en-US" w:eastAsia="en-US" w:bidi="ar-SA"/>
      </w:rPr>
    </w:lvl>
    <w:lvl w:ilvl="3" w:tplc="6F94DA1E">
      <w:numFmt w:val="bullet"/>
      <w:lvlText w:val="•"/>
      <w:lvlJc w:val="left"/>
      <w:pPr>
        <w:ind w:left="2849" w:hanging="298"/>
      </w:pPr>
      <w:rPr>
        <w:rFonts w:hint="default"/>
        <w:lang w:val="en-US" w:eastAsia="en-US" w:bidi="ar-SA"/>
      </w:rPr>
    </w:lvl>
    <w:lvl w:ilvl="4" w:tplc="6D9EDDD2">
      <w:numFmt w:val="bullet"/>
      <w:lvlText w:val="•"/>
      <w:lvlJc w:val="left"/>
      <w:pPr>
        <w:ind w:left="3766" w:hanging="298"/>
      </w:pPr>
      <w:rPr>
        <w:rFonts w:hint="default"/>
        <w:lang w:val="en-US" w:eastAsia="en-US" w:bidi="ar-SA"/>
      </w:rPr>
    </w:lvl>
    <w:lvl w:ilvl="5" w:tplc="5B02C38E">
      <w:numFmt w:val="bullet"/>
      <w:lvlText w:val="•"/>
      <w:lvlJc w:val="left"/>
      <w:pPr>
        <w:ind w:left="4683" w:hanging="298"/>
      </w:pPr>
      <w:rPr>
        <w:rFonts w:hint="default"/>
        <w:lang w:val="en-US" w:eastAsia="en-US" w:bidi="ar-SA"/>
      </w:rPr>
    </w:lvl>
    <w:lvl w:ilvl="6" w:tplc="9DD477BE">
      <w:numFmt w:val="bullet"/>
      <w:lvlText w:val="•"/>
      <w:lvlJc w:val="left"/>
      <w:pPr>
        <w:ind w:left="5599" w:hanging="298"/>
      </w:pPr>
      <w:rPr>
        <w:rFonts w:hint="default"/>
        <w:lang w:val="en-US" w:eastAsia="en-US" w:bidi="ar-SA"/>
      </w:rPr>
    </w:lvl>
    <w:lvl w:ilvl="7" w:tplc="531E1718">
      <w:numFmt w:val="bullet"/>
      <w:lvlText w:val="•"/>
      <w:lvlJc w:val="left"/>
      <w:pPr>
        <w:ind w:left="6516" w:hanging="298"/>
      </w:pPr>
      <w:rPr>
        <w:rFonts w:hint="default"/>
        <w:lang w:val="en-US" w:eastAsia="en-US" w:bidi="ar-SA"/>
      </w:rPr>
    </w:lvl>
    <w:lvl w:ilvl="8" w:tplc="50BE2384">
      <w:numFmt w:val="bullet"/>
      <w:lvlText w:val="•"/>
      <w:lvlJc w:val="left"/>
      <w:pPr>
        <w:ind w:left="7432" w:hanging="298"/>
      </w:pPr>
      <w:rPr>
        <w:rFonts w:hint="default"/>
        <w:lang w:val="en-US" w:eastAsia="en-US" w:bidi="ar-SA"/>
      </w:rPr>
    </w:lvl>
  </w:abstractNum>
  <w:abstractNum w:abstractNumId="4" w15:restartNumberingAfterBreak="0">
    <w:nsid w:val="02791218"/>
    <w:multiLevelType w:val="hybridMultilevel"/>
    <w:tmpl w:val="CE02D21E"/>
    <w:lvl w:ilvl="0" w:tplc="67EC1F76">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58D2E07E">
      <w:numFmt w:val="bullet"/>
      <w:lvlText w:val="•"/>
      <w:lvlJc w:val="left"/>
      <w:pPr>
        <w:ind w:left="1268" w:hanging="264"/>
      </w:pPr>
      <w:rPr>
        <w:rFonts w:hint="default"/>
        <w:lang w:val="en-US" w:eastAsia="en-US" w:bidi="ar-SA"/>
      </w:rPr>
    </w:lvl>
    <w:lvl w:ilvl="2" w:tplc="DA3A5FFE">
      <w:numFmt w:val="bullet"/>
      <w:lvlText w:val="•"/>
      <w:lvlJc w:val="left"/>
      <w:pPr>
        <w:ind w:left="2157" w:hanging="264"/>
      </w:pPr>
      <w:rPr>
        <w:rFonts w:hint="default"/>
        <w:lang w:val="en-US" w:eastAsia="en-US" w:bidi="ar-SA"/>
      </w:rPr>
    </w:lvl>
    <w:lvl w:ilvl="3" w:tplc="09CAE81A">
      <w:numFmt w:val="bullet"/>
      <w:lvlText w:val="•"/>
      <w:lvlJc w:val="left"/>
      <w:pPr>
        <w:ind w:left="3045" w:hanging="264"/>
      </w:pPr>
      <w:rPr>
        <w:rFonts w:hint="default"/>
        <w:lang w:val="en-US" w:eastAsia="en-US" w:bidi="ar-SA"/>
      </w:rPr>
    </w:lvl>
    <w:lvl w:ilvl="4" w:tplc="F48C447C">
      <w:numFmt w:val="bullet"/>
      <w:lvlText w:val="•"/>
      <w:lvlJc w:val="left"/>
      <w:pPr>
        <w:ind w:left="3934" w:hanging="264"/>
      </w:pPr>
      <w:rPr>
        <w:rFonts w:hint="default"/>
        <w:lang w:val="en-US" w:eastAsia="en-US" w:bidi="ar-SA"/>
      </w:rPr>
    </w:lvl>
    <w:lvl w:ilvl="5" w:tplc="9C665ADE">
      <w:numFmt w:val="bullet"/>
      <w:lvlText w:val="•"/>
      <w:lvlJc w:val="left"/>
      <w:pPr>
        <w:ind w:left="4823" w:hanging="264"/>
      </w:pPr>
      <w:rPr>
        <w:rFonts w:hint="default"/>
        <w:lang w:val="en-US" w:eastAsia="en-US" w:bidi="ar-SA"/>
      </w:rPr>
    </w:lvl>
    <w:lvl w:ilvl="6" w:tplc="85F81706">
      <w:numFmt w:val="bullet"/>
      <w:lvlText w:val="•"/>
      <w:lvlJc w:val="left"/>
      <w:pPr>
        <w:ind w:left="5711" w:hanging="264"/>
      </w:pPr>
      <w:rPr>
        <w:rFonts w:hint="default"/>
        <w:lang w:val="en-US" w:eastAsia="en-US" w:bidi="ar-SA"/>
      </w:rPr>
    </w:lvl>
    <w:lvl w:ilvl="7" w:tplc="C096E10A">
      <w:numFmt w:val="bullet"/>
      <w:lvlText w:val="•"/>
      <w:lvlJc w:val="left"/>
      <w:pPr>
        <w:ind w:left="6600" w:hanging="264"/>
      </w:pPr>
      <w:rPr>
        <w:rFonts w:hint="default"/>
        <w:lang w:val="en-US" w:eastAsia="en-US" w:bidi="ar-SA"/>
      </w:rPr>
    </w:lvl>
    <w:lvl w:ilvl="8" w:tplc="D7F091FA">
      <w:numFmt w:val="bullet"/>
      <w:lvlText w:val="•"/>
      <w:lvlJc w:val="left"/>
      <w:pPr>
        <w:ind w:left="7488" w:hanging="264"/>
      </w:pPr>
      <w:rPr>
        <w:rFonts w:hint="default"/>
        <w:lang w:val="en-US" w:eastAsia="en-US" w:bidi="ar-SA"/>
      </w:rPr>
    </w:lvl>
  </w:abstractNum>
  <w:abstractNum w:abstractNumId="5" w15:restartNumberingAfterBreak="0">
    <w:nsid w:val="02FF1AE5"/>
    <w:multiLevelType w:val="multilevel"/>
    <w:tmpl w:val="D2A0FBDE"/>
    <w:lvl w:ilvl="0">
      <w:start w:val="1"/>
      <w:numFmt w:val="decimal"/>
      <w:lvlText w:val="%1.0"/>
      <w:lvlJc w:val="left"/>
      <w:pPr>
        <w:ind w:left="544" w:hanging="396"/>
      </w:pPr>
      <w:rPr>
        <w:rFonts w:hint="default"/>
      </w:rPr>
    </w:lvl>
    <w:lvl w:ilvl="1">
      <w:start w:val="1"/>
      <w:numFmt w:val="decimal"/>
      <w:lvlText w:val="%1.%2"/>
      <w:lvlJc w:val="left"/>
      <w:pPr>
        <w:ind w:left="1264" w:hanging="396"/>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388" w:hanging="108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5188" w:hanging="1440"/>
      </w:pPr>
      <w:rPr>
        <w:rFonts w:hint="default"/>
      </w:rPr>
    </w:lvl>
    <w:lvl w:ilvl="6">
      <w:start w:val="1"/>
      <w:numFmt w:val="decimal"/>
      <w:lvlText w:val="%1.%2.%3.%4.%5.%6.%7"/>
      <w:lvlJc w:val="left"/>
      <w:pPr>
        <w:ind w:left="5908" w:hanging="1440"/>
      </w:pPr>
      <w:rPr>
        <w:rFonts w:hint="default"/>
      </w:rPr>
    </w:lvl>
    <w:lvl w:ilvl="7">
      <w:start w:val="1"/>
      <w:numFmt w:val="decimal"/>
      <w:lvlText w:val="%1.%2.%3.%4.%5.%6.%7.%8"/>
      <w:lvlJc w:val="left"/>
      <w:pPr>
        <w:ind w:left="6988" w:hanging="1800"/>
      </w:pPr>
      <w:rPr>
        <w:rFonts w:hint="default"/>
      </w:rPr>
    </w:lvl>
    <w:lvl w:ilvl="8">
      <w:start w:val="1"/>
      <w:numFmt w:val="decimal"/>
      <w:lvlText w:val="%1.%2.%3.%4.%5.%6.%7.%8.%9"/>
      <w:lvlJc w:val="left"/>
      <w:pPr>
        <w:ind w:left="7708" w:hanging="1800"/>
      </w:pPr>
      <w:rPr>
        <w:rFonts w:hint="default"/>
      </w:rPr>
    </w:lvl>
  </w:abstractNum>
  <w:abstractNum w:abstractNumId="6" w15:restartNumberingAfterBreak="0">
    <w:nsid w:val="036B53A2"/>
    <w:multiLevelType w:val="multilevel"/>
    <w:tmpl w:val="61E05446"/>
    <w:lvl w:ilvl="0">
      <w:start w:val="2"/>
      <w:numFmt w:val="decimal"/>
      <w:lvlText w:val="%1"/>
      <w:lvlJc w:val="left"/>
      <w:pPr>
        <w:ind w:left="575" w:hanging="428"/>
      </w:pPr>
      <w:rPr>
        <w:rFonts w:hint="default"/>
        <w:lang w:val="en-US" w:eastAsia="en-US" w:bidi="ar-SA"/>
      </w:rPr>
    </w:lvl>
    <w:lvl w:ilvl="1">
      <w:numFmt w:val="decimal"/>
      <w:lvlText w:val="%1.%2"/>
      <w:lvlJc w:val="left"/>
      <w:pPr>
        <w:ind w:left="575" w:hanging="42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465" w:hanging="428"/>
      </w:pPr>
      <w:rPr>
        <w:rFonts w:hint="default"/>
        <w:lang w:val="en-US" w:eastAsia="en-US" w:bidi="ar-SA"/>
      </w:rPr>
    </w:lvl>
    <w:lvl w:ilvl="3">
      <w:numFmt w:val="bullet"/>
      <w:lvlText w:val="•"/>
      <w:lvlJc w:val="left"/>
      <w:pPr>
        <w:ind w:left="3407" w:hanging="428"/>
      </w:pPr>
      <w:rPr>
        <w:rFonts w:hint="default"/>
        <w:lang w:val="en-US" w:eastAsia="en-US" w:bidi="ar-SA"/>
      </w:rPr>
    </w:lvl>
    <w:lvl w:ilvl="4">
      <w:numFmt w:val="bullet"/>
      <w:lvlText w:val="•"/>
      <w:lvlJc w:val="left"/>
      <w:pPr>
        <w:ind w:left="4350" w:hanging="428"/>
      </w:pPr>
      <w:rPr>
        <w:rFonts w:hint="default"/>
        <w:lang w:val="en-US" w:eastAsia="en-US" w:bidi="ar-SA"/>
      </w:rPr>
    </w:lvl>
    <w:lvl w:ilvl="5">
      <w:numFmt w:val="bullet"/>
      <w:lvlText w:val="•"/>
      <w:lvlJc w:val="left"/>
      <w:pPr>
        <w:ind w:left="5293" w:hanging="428"/>
      </w:pPr>
      <w:rPr>
        <w:rFonts w:hint="default"/>
        <w:lang w:val="en-US" w:eastAsia="en-US" w:bidi="ar-SA"/>
      </w:rPr>
    </w:lvl>
    <w:lvl w:ilvl="6">
      <w:numFmt w:val="bullet"/>
      <w:lvlText w:val="•"/>
      <w:lvlJc w:val="left"/>
      <w:pPr>
        <w:ind w:left="6235" w:hanging="428"/>
      </w:pPr>
      <w:rPr>
        <w:rFonts w:hint="default"/>
        <w:lang w:val="en-US" w:eastAsia="en-US" w:bidi="ar-SA"/>
      </w:rPr>
    </w:lvl>
    <w:lvl w:ilvl="7">
      <w:numFmt w:val="bullet"/>
      <w:lvlText w:val="•"/>
      <w:lvlJc w:val="left"/>
      <w:pPr>
        <w:ind w:left="7178" w:hanging="428"/>
      </w:pPr>
      <w:rPr>
        <w:rFonts w:hint="default"/>
        <w:lang w:val="en-US" w:eastAsia="en-US" w:bidi="ar-SA"/>
      </w:rPr>
    </w:lvl>
    <w:lvl w:ilvl="8">
      <w:numFmt w:val="bullet"/>
      <w:lvlText w:val="•"/>
      <w:lvlJc w:val="left"/>
      <w:pPr>
        <w:ind w:left="8121" w:hanging="428"/>
      </w:pPr>
      <w:rPr>
        <w:rFonts w:hint="default"/>
        <w:lang w:val="en-US" w:eastAsia="en-US" w:bidi="ar-SA"/>
      </w:rPr>
    </w:lvl>
  </w:abstractNum>
  <w:abstractNum w:abstractNumId="7" w15:restartNumberingAfterBreak="0">
    <w:nsid w:val="03CE2E30"/>
    <w:multiLevelType w:val="hybridMultilevel"/>
    <w:tmpl w:val="54F46758"/>
    <w:lvl w:ilvl="0" w:tplc="10C6C9E2">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60F6560A">
      <w:numFmt w:val="bullet"/>
      <w:lvlText w:val="•"/>
      <w:lvlJc w:val="left"/>
      <w:pPr>
        <w:ind w:left="1268" w:hanging="269"/>
      </w:pPr>
      <w:rPr>
        <w:rFonts w:hint="default"/>
        <w:lang w:val="en-US" w:eastAsia="en-US" w:bidi="ar-SA"/>
      </w:rPr>
    </w:lvl>
    <w:lvl w:ilvl="2" w:tplc="1A5C8D38">
      <w:numFmt w:val="bullet"/>
      <w:lvlText w:val="•"/>
      <w:lvlJc w:val="left"/>
      <w:pPr>
        <w:ind w:left="2157" w:hanging="269"/>
      </w:pPr>
      <w:rPr>
        <w:rFonts w:hint="default"/>
        <w:lang w:val="en-US" w:eastAsia="en-US" w:bidi="ar-SA"/>
      </w:rPr>
    </w:lvl>
    <w:lvl w:ilvl="3" w:tplc="105AC32E">
      <w:numFmt w:val="bullet"/>
      <w:lvlText w:val="•"/>
      <w:lvlJc w:val="left"/>
      <w:pPr>
        <w:ind w:left="3045" w:hanging="269"/>
      </w:pPr>
      <w:rPr>
        <w:rFonts w:hint="default"/>
        <w:lang w:val="en-US" w:eastAsia="en-US" w:bidi="ar-SA"/>
      </w:rPr>
    </w:lvl>
    <w:lvl w:ilvl="4" w:tplc="4C56E722">
      <w:numFmt w:val="bullet"/>
      <w:lvlText w:val="•"/>
      <w:lvlJc w:val="left"/>
      <w:pPr>
        <w:ind w:left="3934" w:hanging="269"/>
      </w:pPr>
      <w:rPr>
        <w:rFonts w:hint="default"/>
        <w:lang w:val="en-US" w:eastAsia="en-US" w:bidi="ar-SA"/>
      </w:rPr>
    </w:lvl>
    <w:lvl w:ilvl="5" w:tplc="86F01C9E">
      <w:numFmt w:val="bullet"/>
      <w:lvlText w:val="•"/>
      <w:lvlJc w:val="left"/>
      <w:pPr>
        <w:ind w:left="4823" w:hanging="269"/>
      </w:pPr>
      <w:rPr>
        <w:rFonts w:hint="default"/>
        <w:lang w:val="en-US" w:eastAsia="en-US" w:bidi="ar-SA"/>
      </w:rPr>
    </w:lvl>
    <w:lvl w:ilvl="6" w:tplc="63A29646">
      <w:numFmt w:val="bullet"/>
      <w:lvlText w:val="•"/>
      <w:lvlJc w:val="left"/>
      <w:pPr>
        <w:ind w:left="5711" w:hanging="269"/>
      </w:pPr>
      <w:rPr>
        <w:rFonts w:hint="default"/>
        <w:lang w:val="en-US" w:eastAsia="en-US" w:bidi="ar-SA"/>
      </w:rPr>
    </w:lvl>
    <w:lvl w:ilvl="7" w:tplc="68EE0DC4">
      <w:numFmt w:val="bullet"/>
      <w:lvlText w:val="•"/>
      <w:lvlJc w:val="left"/>
      <w:pPr>
        <w:ind w:left="6600" w:hanging="269"/>
      </w:pPr>
      <w:rPr>
        <w:rFonts w:hint="default"/>
        <w:lang w:val="en-US" w:eastAsia="en-US" w:bidi="ar-SA"/>
      </w:rPr>
    </w:lvl>
    <w:lvl w:ilvl="8" w:tplc="5BFE8FCC">
      <w:numFmt w:val="bullet"/>
      <w:lvlText w:val="•"/>
      <w:lvlJc w:val="left"/>
      <w:pPr>
        <w:ind w:left="7488" w:hanging="269"/>
      </w:pPr>
      <w:rPr>
        <w:rFonts w:hint="default"/>
        <w:lang w:val="en-US" w:eastAsia="en-US" w:bidi="ar-SA"/>
      </w:rPr>
    </w:lvl>
  </w:abstractNum>
  <w:abstractNum w:abstractNumId="8" w15:restartNumberingAfterBreak="0">
    <w:nsid w:val="03F213E2"/>
    <w:multiLevelType w:val="hybridMultilevel"/>
    <w:tmpl w:val="FB48868E"/>
    <w:lvl w:ilvl="0" w:tplc="77486C6C">
      <w:start w:val="2"/>
      <w:numFmt w:val="decimal"/>
      <w:lvlText w:val="%1."/>
      <w:lvlJc w:val="left"/>
      <w:pPr>
        <w:ind w:left="107" w:hanging="267"/>
      </w:pPr>
      <w:rPr>
        <w:rFonts w:ascii="Arial" w:eastAsia="Arial" w:hAnsi="Arial" w:cs="Arial" w:hint="default"/>
        <w:b w:val="0"/>
        <w:bCs w:val="0"/>
        <w:i w:val="0"/>
        <w:iCs w:val="0"/>
        <w:spacing w:val="0"/>
        <w:w w:val="100"/>
        <w:sz w:val="24"/>
        <w:szCs w:val="24"/>
        <w:lang w:val="en-US" w:eastAsia="en-US" w:bidi="ar-SA"/>
      </w:rPr>
    </w:lvl>
    <w:lvl w:ilvl="1" w:tplc="033C8BE0">
      <w:numFmt w:val="bullet"/>
      <w:lvlText w:val="•"/>
      <w:lvlJc w:val="left"/>
      <w:pPr>
        <w:ind w:left="1016" w:hanging="267"/>
      </w:pPr>
      <w:rPr>
        <w:rFonts w:hint="default"/>
        <w:lang w:val="en-US" w:eastAsia="en-US" w:bidi="ar-SA"/>
      </w:rPr>
    </w:lvl>
    <w:lvl w:ilvl="2" w:tplc="8FA64214">
      <w:numFmt w:val="bullet"/>
      <w:lvlText w:val="•"/>
      <w:lvlJc w:val="left"/>
      <w:pPr>
        <w:ind w:left="1933" w:hanging="267"/>
      </w:pPr>
      <w:rPr>
        <w:rFonts w:hint="default"/>
        <w:lang w:val="en-US" w:eastAsia="en-US" w:bidi="ar-SA"/>
      </w:rPr>
    </w:lvl>
    <w:lvl w:ilvl="3" w:tplc="65E2ECD0">
      <w:numFmt w:val="bullet"/>
      <w:lvlText w:val="•"/>
      <w:lvlJc w:val="left"/>
      <w:pPr>
        <w:ind w:left="2849" w:hanging="267"/>
      </w:pPr>
      <w:rPr>
        <w:rFonts w:hint="default"/>
        <w:lang w:val="en-US" w:eastAsia="en-US" w:bidi="ar-SA"/>
      </w:rPr>
    </w:lvl>
    <w:lvl w:ilvl="4" w:tplc="ABB244A0">
      <w:numFmt w:val="bullet"/>
      <w:lvlText w:val="•"/>
      <w:lvlJc w:val="left"/>
      <w:pPr>
        <w:ind w:left="3766" w:hanging="267"/>
      </w:pPr>
      <w:rPr>
        <w:rFonts w:hint="default"/>
        <w:lang w:val="en-US" w:eastAsia="en-US" w:bidi="ar-SA"/>
      </w:rPr>
    </w:lvl>
    <w:lvl w:ilvl="5" w:tplc="021098F0">
      <w:numFmt w:val="bullet"/>
      <w:lvlText w:val="•"/>
      <w:lvlJc w:val="left"/>
      <w:pPr>
        <w:ind w:left="4683" w:hanging="267"/>
      </w:pPr>
      <w:rPr>
        <w:rFonts w:hint="default"/>
        <w:lang w:val="en-US" w:eastAsia="en-US" w:bidi="ar-SA"/>
      </w:rPr>
    </w:lvl>
    <w:lvl w:ilvl="6" w:tplc="BDD05BCC">
      <w:numFmt w:val="bullet"/>
      <w:lvlText w:val="•"/>
      <w:lvlJc w:val="left"/>
      <w:pPr>
        <w:ind w:left="5599" w:hanging="267"/>
      </w:pPr>
      <w:rPr>
        <w:rFonts w:hint="default"/>
        <w:lang w:val="en-US" w:eastAsia="en-US" w:bidi="ar-SA"/>
      </w:rPr>
    </w:lvl>
    <w:lvl w:ilvl="7" w:tplc="2070E23A">
      <w:numFmt w:val="bullet"/>
      <w:lvlText w:val="•"/>
      <w:lvlJc w:val="left"/>
      <w:pPr>
        <w:ind w:left="6516" w:hanging="267"/>
      </w:pPr>
      <w:rPr>
        <w:rFonts w:hint="default"/>
        <w:lang w:val="en-US" w:eastAsia="en-US" w:bidi="ar-SA"/>
      </w:rPr>
    </w:lvl>
    <w:lvl w:ilvl="8" w:tplc="8E74692A">
      <w:numFmt w:val="bullet"/>
      <w:lvlText w:val="•"/>
      <w:lvlJc w:val="left"/>
      <w:pPr>
        <w:ind w:left="7432" w:hanging="267"/>
      </w:pPr>
      <w:rPr>
        <w:rFonts w:hint="default"/>
        <w:lang w:val="en-US" w:eastAsia="en-US" w:bidi="ar-SA"/>
      </w:rPr>
    </w:lvl>
  </w:abstractNum>
  <w:abstractNum w:abstractNumId="9" w15:restartNumberingAfterBreak="0">
    <w:nsid w:val="049449DE"/>
    <w:multiLevelType w:val="hybridMultilevel"/>
    <w:tmpl w:val="29E46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E30EEB"/>
    <w:multiLevelType w:val="hybridMultilevel"/>
    <w:tmpl w:val="FAB80460"/>
    <w:lvl w:ilvl="0" w:tplc="18F61164">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7B48FF44">
      <w:numFmt w:val="bullet"/>
      <w:lvlText w:val="•"/>
      <w:lvlJc w:val="left"/>
      <w:pPr>
        <w:ind w:left="1268" w:hanging="269"/>
      </w:pPr>
      <w:rPr>
        <w:rFonts w:hint="default"/>
        <w:lang w:val="en-US" w:eastAsia="en-US" w:bidi="ar-SA"/>
      </w:rPr>
    </w:lvl>
    <w:lvl w:ilvl="2" w:tplc="88CA29C8">
      <w:numFmt w:val="bullet"/>
      <w:lvlText w:val="•"/>
      <w:lvlJc w:val="left"/>
      <w:pPr>
        <w:ind w:left="2157" w:hanging="269"/>
      </w:pPr>
      <w:rPr>
        <w:rFonts w:hint="default"/>
        <w:lang w:val="en-US" w:eastAsia="en-US" w:bidi="ar-SA"/>
      </w:rPr>
    </w:lvl>
    <w:lvl w:ilvl="3" w:tplc="5CEEA974">
      <w:numFmt w:val="bullet"/>
      <w:lvlText w:val="•"/>
      <w:lvlJc w:val="left"/>
      <w:pPr>
        <w:ind w:left="3045" w:hanging="269"/>
      </w:pPr>
      <w:rPr>
        <w:rFonts w:hint="default"/>
        <w:lang w:val="en-US" w:eastAsia="en-US" w:bidi="ar-SA"/>
      </w:rPr>
    </w:lvl>
    <w:lvl w:ilvl="4" w:tplc="5B4CEEB8">
      <w:numFmt w:val="bullet"/>
      <w:lvlText w:val="•"/>
      <w:lvlJc w:val="left"/>
      <w:pPr>
        <w:ind w:left="3934" w:hanging="269"/>
      </w:pPr>
      <w:rPr>
        <w:rFonts w:hint="default"/>
        <w:lang w:val="en-US" w:eastAsia="en-US" w:bidi="ar-SA"/>
      </w:rPr>
    </w:lvl>
    <w:lvl w:ilvl="5" w:tplc="D11C9CAC">
      <w:numFmt w:val="bullet"/>
      <w:lvlText w:val="•"/>
      <w:lvlJc w:val="left"/>
      <w:pPr>
        <w:ind w:left="4823" w:hanging="269"/>
      </w:pPr>
      <w:rPr>
        <w:rFonts w:hint="default"/>
        <w:lang w:val="en-US" w:eastAsia="en-US" w:bidi="ar-SA"/>
      </w:rPr>
    </w:lvl>
    <w:lvl w:ilvl="6" w:tplc="075A6C94">
      <w:numFmt w:val="bullet"/>
      <w:lvlText w:val="•"/>
      <w:lvlJc w:val="left"/>
      <w:pPr>
        <w:ind w:left="5711" w:hanging="269"/>
      </w:pPr>
      <w:rPr>
        <w:rFonts w:hint="default"/>
        <w:lang w:val="en-US" w:eastAsia="en-US" w:bidi="ar-SA"/>
      </w:rPr>
    </w:lvl>
    <w:lvl w:ilvl="7" w:tplc="E20218B8">
      <w:numFmt w:val="bullet"/>
      <w:lvlText w:val="•"/>
      <w:lvlJc w:val="left"/>
      <w:pPr>
        <w:ind w:left="6600" w:hanging="269"/>
      </w:pPr>
      <w:rPr>
        <w:rFonts w:hint="default"/>
        <w:lang w:val="en-US" w:eastAsia="en-US" w:bidi="ar-SA"/>
      </w:rPr>
    </w:lvl>
    <w:lvl w:ilvl="8" w:tplc="C7DCFA36">
      <w:numFmt w:val="bullet"/>
      <w:lvlText w:val="•"/>
      <w:lvlJc w:val="left"/>
      <w:pPr>
        <w:ind w:left="7488" w:hanging="269"/>
      </w:pPr>
      <w:rPr>
        <w:rFonts w:hint="default"/>
        <w:lang w:val="en-US" w:eastAsia="en-US" w:bidi="ar-SA"/>
      </w:rPr>
    </w:lvl>
  </w:abstractNum>
  <w:abstractNum w:abstractNumId="11" w15:restartNumberingAfterBreak="0">
    <w:nsid w:val="065D53EC"/>
    <w:multiLevelType w:val="hybridMultilevel"/>
    <w:tmpl w:val="B6B6175A"/>
    <w:lvl w:ilvl="0" w:tplc="46E646B8">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5AF494DE">
      <w:numFmt w:val="bullet"/>
      <w:lvlText w:val="•"/>
      <w:lvlJc w:val="left"/>
      <w:pPr>
        <w:ind w:left="1268" w:hanging="269"/>
      </w:pPr>
      <w:rPr>
        <w:rFonts w:hint="default"/>
        <w:lang w:val="en-US" w:eastAsia="en-US" w:bidi="ar-SA"/>
      </w:rPr>
    </w:lvl>
    <w:lvl w:ilvl="2" w:tplc="77BA8A0C">
      <w:numFmt w:val="bullet"/>
      <w:lvlText w:val="•"/>
      <w:lvlJc w:val="left"/>
      <w:pPr>
        <w:ind w:left="2157" w:hanging="269"/>
      </w:pPr>
      <w:rPr>
        <w:rFonts w:hint="default"/>
        <w:lang w:val="en-US" w:eastAsia="en-US" w:bidi="ar-SA"/>
      </w:rPr>
    </w:lvl>
    <w:lvl w:ilvl="3" w:tplc="855E0E46">
      <w:numFmt w:val="bullet"/>
      <w:lvlText w:val="•"/>
      <w:lvlJc w:val="left"/>
      <w:pPr>
        <w:ind w:left="3045" w:hanging="269"/>
      </w:pPr>
      <w:rPr>
        <w:rFonts w:hint="default"/>
        <w:lang w:val="en-US" w:eastAsia="en-US" w:bidi="ar-SA"/>
      </w:rPr>
    </w:lvl>
    <w:lvl w:ilvl="4" w:tplc="D8D2B010">
      <w:numFmt w:val="bullet"/>
      <w:lvlText w:val="•"/>
      <w:lvlJc w:val="left"/>
      <w:pPr>
        <w:ind w:left="3934" w:hanging="269"/>
      </w:pPr>
      <w:rPr>
        <w:rFonts w:hint="default"/>
        <w:lang w:val="en-US" w:eastAsia="en-US" w:bidi="ar-SA"/>
      </w:rPr>
    </w:lvl>
    <w:lvl w:ilvl="5" w:tplc="CE807DC8">
      <w:numFmt w:val="bullet"/>
      <w:lvlText w:val="•"/>
      <w:lvlJc w:val="left"/>
      <w:pPr>
        <w:ind w:left="4823" w:hanging="269"/>
      </w:pPr>
      <w:rPr>
        <w:rFonts w:hint="default"/>
        <w:lang w:val="en-US" w:eastAsia="en-US" w:bidi="ar-SA"/>
      </w:rPr>
    </w:lvl>
    <w:lvl w:ilvl="6" w:tplc="F350CE20">
      <w:numFmt w:val="bullet"/>
      <w:lvlText w:val="•"/>
      <w:lvlJc w:val="left"/>
      <w:pPr>
        <w:ind w:left="5711" w:hanging="269"/>
      </w:pPr>
      <w:rPr>
        <w:rFonts w:hint="default"/>
        <w:lang w:val="en-US" w:eastAsia="en-US" w:bidi="ar-SA"/>
      </w:rPr>
    </w:lvl>
    <w:lvl w:ilvl="7" w:tplc="3A4E0B8E">
      <w:numFmt w:val="bullet"/>
      <w:lvlText w:val="•"/>
      <w:lvlJc w:val="left"/>
      <w:pPr>
        <w:ind w:left="6600" w:hanging="269"/>
      </w:pPr>
      <w:rPr>
        <w:rFonts w:hint="default"/>
        <w:lang w:val="en-US" w:eastAsia="en-US" w:bidi="ar-SA"/>
      </w:rPr>
    </w:lvl>
    <w:lvl w:ilvl="8" w:tplc="A8B6BCC0">
      <w:numFmt w:val="bullet"/>
      <w:lvlText w:val="•"/>
      <w:lvlJc w:val="left"/>
      <w:pPr>
        <w:ind w:left="7488" w:hanging="269"/>
      </w:pPr>
      <w:rPr>
        <w:rFonts w:hint="default"/>
        <w:lang w:val="en-US" w:eastAsia="en-US" w:bidi="ar-SA"/>
      </w:rPr>
    </w:lvl>
  </w:abstractNum>
  <w:abstractNum w:abstractNumId="12" w15:restartNumberingAfterBreak="0">
    <w:nsid w:val="076A21CD"/>
    <w:multiLevelType w:val="multilevel"/>
    <w:tmpl w:val="DF4019C0"/>
    <w:lvl w:ilvl="0">
      <w:start w:val="1"/>
      <w:numFmt w:val="decimal"/>
      <w:lvlText w:val="%1"/>
      <w:lvlJc w:val="left"/>
      <w:pPr>
        <w:ind w:left="575" w:hanging="428"/>
      </w:pPr>
      <w:rPr>
        <w:rFonts w:hint="default"/>
        <w:lang w:val="en-US" w:eastAsia="en-US" w:bidi="ar-SA"/>
      </w:rPr>
    </w:lvl>
    <w:lvl w:ilvl="1">
      <w:numFmt w:val="decimal"/>
      <w:lvlText w:val="%1.%2"/>
      <w:lvlJc w:val="left"/>
      <w:pPr>
        <w:ind w:left="1058" w:hanging="42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465" w:hanging="428"/>
      </w:pPr>
      <w:rPr>
        <w:rFonts w:hint="default"/>
        <w:lang w:val="en-US" w:eastAsia="en-US" w:bidi="ar-SA"/>
      </w:rPr>
    </w:lvl>
    <w:lvl w:ilvl="3">
      <w:numFmt w:val="bullet"/>
      <w:lvlText w:val="•"/>
      <w:lvlJc w:val="left"/>
      <w:pPr>
        <w:ind w:left="3407" w:hanging="428"/>
      </w:pPr>
      <w:rPr>
        <w:rFonts w:hint="default"/>
        <w:lang w:val="en-US" w:eastAsia="en-US" w:bidi="ar-SA"/>
      </w:rPr>
    </w:lvl>
    <w:lvl w:ilvl="4">
      <w:numFmt w:val="bullet"/>
      <w:lvlText w:val="•"/>
      <w:lvlJc w:val="left"/>
      <w:pPr>
        <w:ind w:left="4350" w:hanging="428"/>
      </w:pPr>
      <w:rPr>
        <w:rFonts w:hint="default"/>
        <w:lang w:val="en-US" w:eastAsia="en-US" w:bidi="ar-SA"/>
      </w:rPr>
    </w:lvl>
    <w:lvl w:ilvl="5">
      <w:numFmt w:val="bullet"/>
      <w:lvlText w:val="•"/>
      <w:lvlJc w:val="left"/>
      <w:pPr>
        <w:ind w:left="5293" w:hanging="428"/>
      </w:pPr>
      <w:rPr>
        <w:rFonts w:hint="default"/>
        <w:lang w:val="en-US" w:eastAsia="en-US" w:bidi="ar-SA"/>
      </w:rPr>
    </w:lvl>
    <w:lvl w:ilvl="6">
      <w:numFmt w:val="bullet"/>
      <w:lvlText w:val="•"/>
      <w:lvlJc w:val="left"/>
      <w:pPr>
        <w:ind w:left="6235" w:hanging="428"/>
      </w:pPr>
      <w:rPr>
        <w:rFonts w:hint="default"/>
        <w:lang w:val="en-US" w:eastAsia="en-US" w:bidi="ar-SA"/>
      </w:rPr>
    </w:lvl>
    <w:lvl w:ilvl="7">
      <w:numFmt w:val="bullet"/>
      <w:lvlText w:val="•"/>
      <w:lvlJc w:val="left"/>
      <w:pPr>
        <w:ind w:left="7178" w:hanging="428"/>
      </w:pPr>
      <w:rPr>
        <w:rFonts w:hint="default"/>
        <w:lang w:val="en-US" w:eastAsia="en-US" w:bidi="ar-SA"/>
      </w:rPr>
    </w:lvl>
    <w:lvl w:ilvl="8">
      <w:numFmt w:val="bullet"/>
      <w:lvlText w:val="•"/>
      <w:lvlJc w:val="left"/>
      <w:pPr>
        <w:ind w:left="8121" w:hanging="428"/>
      </w:pPr>
      <w:rPr>
        <w:rFonts w:hint="default"/>
        <w:lang w:val="en-US" w:eastAsia="en-US" w:bidi="ar-SA"/>
      </w:rPr>
    </w:lvl>
  </w:abstractNum>
  <w:abstractNum w:abstractNumId="13" w15:restartNumberingAfterBreak="0">
    <w:nsid w:val="0A697EF2"/>
    <w:multiLevelType w:val="hybridMultilevel"/>
    <w:tmpl w:val="AD228E54"/>
    <w:lvl w:ilvl="0" w:tplc="CAF83DA2">
      <w:start w:val="3"/>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D35602C6">
      <w:numFmt w:val="bullet"/>
      <w:lvlText w:val="•"/>
      <w:lvlJc w:val="left"/>
      <w:pPr>
        <w:ind w:left="1268" w:hanging="269"/>
      </w:pPr>
      <w:rPr>
        <w:rFonts w:hint="default"/>
        <w:lang w:val="en-US" w:eastAsia="en-US" w:bidi="ar-SA"/>
      </w:rPr>
    </w:lvl>
    <w:lvl w:ilvl="2" w:tplc="BD8664A4">
      <w:numFmt w:val="bullet"/>
      <w:lvlText w:val="•"/>
      <w:lvlJc w:val="left"/>
      <w:pPr>
        <w:ind w:left="2157" w:hanging="269"/>
      </w:pPr>
      <w:rPr>
        <w:rFonts w:hint="default"/>
        <w:lang w:val="en-US" w:eastAsia="en-US" w:bidi="ar-SA"/>
      </w:rPr>
    </w:lvl>
    <w:lvl w:ilvl="3" w:tplc="729C2892">
      <w:numFmt w:val="bullet"/>
      <w:lvlText w:val="•"/>
      <w:lvlJc w:val="left"/>
      <w:pPr>
        <w:ind w:left="3045" w:hanging="269"/>
      </w:pPr>
      <w:rPr>
        <w:rFonts w:hint="default"/>
        <w:lang w:val="en-US" w:eastAsia="en-US" w:bidi="ar-SA"/>
      </w:rPr>
    </w:lvl>
    <w:lvl w:ilvl="4" w:tplc="BF8CF6D0">
      <w:numFmt w:val="bullet"/>
      <w:lvlText w:val="•"/>
      <w:lvlJc w:val="left"/>
      <w:pPr>
        <w:ind w:left="3934" w:hanging="269"/>
      </w:pPr>
      <w:rPr>
        <w:rFonts w:hint="default"/>
        <w:lang w:val="en-US" w:eastAsia="en-US" w:bidi="ar-SA"/>
      </w:rPr>
    </w:lvl>
    <w:lvl w:ilvl="5" w:tplc="42E25C3E">
      <w:numFmt w:val="bullet"/>
      <w:lvlText w:val="•"/>
      <w:lvlJc w:val="left"/>
      <w:pPr>
        <w:ind w:left="4823" w:hanging="269"/>
      </w:pPr>
      <w:rPr>
        <w:rFonts w:hint="default"/>
        <w:lang w:val="en-US" w:eastAsia="en-US" w:bidi="ar-SA"/>
      </w:rPr>
    </w:lvl>
    <w:lvl w:ilvl="6" w:tplc="16121D5C">
      <w:numFmt w:val="bullet"/>
      <w:lvlText w:val="•"/>
      <w:lvlJc w:val="left"/>
      <w:pPr>
        <w:ind w:left="5711" w:hanging="269"/>
      </w:pPr>
      <w:rPr>
        <w:rFonts w:hint="default"/>
        <w:lang w:val="en-US" w:eastAsia="en-US" w:bidi="ar-SA"/>
      </w:rPr>
    </w:lvl>
    <w:lvl w:ilvl="7" w:tplc="B6AED6CC">
      <w:numFmt w:val="bullet"/>
      <w:lvlText w:val="•"/>
      <w:lvlJc w:val="left"/>
      <w:pPr>
        <w:ind w:left="6600" w:hanging="269"/>
      </w:pPr>
      <w:rPr>
        <w:rFonts w:hint="default"/>
        <w:lang w:val="en-US" w:eastAsia="en-US" w:bidi="ar-SA"/>
      </w:rPr>
    </w:lvl>
    <w:lvl w:ilvl="8" w:tplc="E9E8E5B8">
      <w:numFmt w:val="bullet"/>
      <w:lvlText w:val="•"/>
      <w:lvlJc w:val="left"/>
      <w:pPr>
        <w:ind w:left="7488" w:hanging="269"/>
      </w:pPr>
      <w:rPr>
        <w:rFonts w:hint="default"/>
        <w:lang w:val="en-US" w:eastAsia="en-US" w:bidi="ar-SA"/>
      </w:rPr>
    </w:lvl>
  </w:abstractNum>
  <w:abstractNum w:abstractNumId="14" w15:restartNumberingAfterBreak="0">
    <w:nsid w:val="0B52025B"/>
    <w:multiLevelType w:val="hybridMultilevel"/>
    <w:tmpl w:val="5C4648DC"/>
    <w:lvl w:ilvl="0" w:tplc="277AEBB4">
      <w:start w:val="1"/>
      <w:numFmt w:val="lowerLetter"/>
      <w:lvlText w:val="%1)"/>
      <w:lvlJc w:val="left"/>
      <w:pPr>
        <w:ind w:left="1211" w:hanging="360"/>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070" w:hanging="360"/>
      </w:pPr>
    </w:lvl>
    <w:lvl w:ilvl="2" w:tplc="FFFFFFFF" w:tentative="1">
      <w:start w:val="1"/>
      <w:numFmt w:val="lowerRoman"/>
      <w:lvlText w:val="%3."/>
      <w:lvlJc w:val="right"/>
      <w:pPr>
        <w:ind w:left="1790" w:hanging="180"/>
      </w:pPr>
    </w:lvl>
    <w:lvl w:ilvl="3" w:tplc="FFFFFFFF" w:tentative="1">
      <w:start w:val="1"/>
      <w:numFmt w:val="decimal"/>
      <w:lvlText w:val="%4."/>
      <w:lvlJc w:val="left"/>
      <w:pPr>
        <w:ind w:left="2510" w:hanging="360"/>
      </w:pPr>
    </w:lvl>
    <w:lvl w:ilvl="4" w:tplc="FFFFFFFF" w:tentative="1">
      <w:start w:val="1"/>
      <w:numFmt w:val="lowerLetter"/>
      <w:lvlText w:val="%5."/>
      <w:lvlJc w:val="left"/>
      <w:pPr>
        <w:ind w:left="3230" w:hanging="360"/>
      </w:pPr>
    </w:lvl>
    <w:lvl w:ilvl="5" w:tplc="FFFFFFFF" w:tentative="1">
      <w:start w:val="1"/>
      <w:numFmt w:val="lowerRoman"/>
      <w:lvlText w:val="%6."/>
      <w:lvlJc w:val="right"/>
      <w:pPr>
        <w:ind w:left="3950" w:hanging="180"/>
      </w:pPr>
    </w:lvl>
    <w:lvl w:ilvl="6" w:tplc="FFFFFFFF" w:tentative="1">
      <w:start w:val="1"/>
      <w:numFmt w:val="decimal"/>
      <w:lvlText w:val="%7."/>
      <w:lvlJc w:val="left"/>
      <w:pPr>
        <w:ind w:left="4670" w:hanging="360"/>
      </w:pPr>
    </w:lvl>
    <w:lvl w:ilvl="7" w:tplc="FFFFFFFF" w:tentative="1">
      <w:start w:val="1"/>
      <w:numFmt w:val="lowerLetter"/>
      <w:lvlText w:val="%8."/>
      <w:lvlJc w:val="left"/>
      <w:pPr>
        <w:ind w:left="5390" w:hanging="360"/>
      </w:pPr>
    </w:lvl>
    <w:lvl w:ilvl="8" w:tplc="FFFFFFFF" w:tentative="1">
      <w:start w:val="1"/>
      <w:numFmt w:val="lowerRoman"/>
      <w:lvlText w:val="%9."/>
      <w:lvlJc w:val="right"/>
      <w:pPr>
        <w:ind w:left="6110" w:hanging="180"/>
      </w:pPr>
    </w:lvl>
  </w:abstractNum>
  <w:abstractNum w:abstractNumId="15" w15:restartNumberingAfterBreak="0">
    <w:nsid w:val="0BF6064B"/>
    <w:multiLevelType w:val="hybridMultilevel"/>
    <w:tmpl w:val="5BC889CE"/>
    <w:lvl w:ilvl="0" w:tplc="07186DA8">
      <w:start w:val="1"/>
      <w:numFmt w:val="decimal"/>
      <w:lvlText w:val="%1."/>
      <w:lvlJc w:val="left"/>
      <w:pPr>
        <w:ind w:left="107" w:hanging="374"/>
      </w:pPr>
      <w:rPr>
        <w:rFonts w:ascii="Arial" w:eastAsia="Arial" w:hAnsi="Arial" w:cs="Arial" w:hint="default"/>
        <w:b w:val="0"/>
        <w:bCs w:val="0"/>
        <w:i w:val="0"/>
        <w:iCs w:val="0"/>
        <w:spacing w:val="0"/>
        <w:w w:val="100"/>
        <w:sz w:val="24"/>
        <w:szCs w:val="24"/>
        <w:lang w:val="en-US" w:eastAsia="en-US" w:bidi="ar-SA"/>
      </w:rPr>
    </w:lvl>
    <w:lvl w:ilvl="1" w:tplc="4BD0DB98">
      <w:numFmt w:val="bullet"/>
      <w:lvlText w:val="•"/>
      <w:lvlJc w:val="left"/>
      <w:pPr>
        <w:ind w:left="1016" w:hanging="374"/>
      </w:pPr>
      <w:rPr>
        <w:rFonts w:hint="default"/>
        <w:lang w:val="en-US" w:eastAsia="en-US" w:bidi="ar-SA"/>
      </w:rPr>
    </w:lvl>
    <w:lvl w:ilvl="2" w:tplc="117E6632">
      <w:numFmt w:val="bullet"/>
      <w:lvlText w:val="•"/>
      <w:lvlJc w:val="left"/>
      <w:pPr>
        <w:ind w:left="1933" w:hanging="374"/>
      </w:pPr>
      <w:rPr>
        <w:rFonts w:hint="default"/>
        <w:lang w:val="en-US" w:eastAsia="en-US" w:bidi="ar-SA"/>
      </w:rPr>
    </w:lvl>
    <w:lvl w:ilvl="3" w:tplc="1C3A4A56">
      <w:numFmt w:val="bullet"/>
      <w:lvlText w:val="•"/>
      <w:lvlJc w:val="left"/>
      <w:pPr>
        <w:ind w:left="2849" w:hanging="374"/>
      </w:pPr>
      <w:rPr>
        <w:rFonts w:hint="default"/>
        <w:lang w:val="en-US" w:eastAsia="en-US" w:bidi="ar-SA"/>
      </w:rPr>
    </w:lvl>
    <w:lvl w:ilvl="4" w:tplc="2E0A8FC0">
      <w:numFmt w:val="bullet"/>
      <w:lvlText w:val="•"/>
      <w:lvlJc w:val="left"/>
      <w:pPr>
        <w:ind w:left="3766" w:hanging="374"/>
      </w:pPr>
      <w:rPr>
        <w:rFonts w:hint="default"/>
        <w:lang w:val="en-US" w:eastAsia="en-US" w:bidi="ar-SA"/>
      </w:rPr>
    </w:lvl>
    <w:lvl w:ilvl="5" w:tplc="24180F10">
      <w:numFmt w:val="bullet"/>
      <w:lvlText w:val="•"/>
      <w:lvlJc w:val="left"/>
      <w:pPr>
        <w:ind w:left="4683" w:hanging="374"/>
      </w:pPr>
      <w:rPr>
        <w:rFonts w:hint="default"/>
        <w:lang w:val="en-US" w:eastAsia="en-US" w:bidi="ar-SA"/>
      </w:rPr>
    </w:lvl>
    <w:lvl w:ilvl="6" w:tplc="3BC0BAD6">
      <w:numFmt w:val="bullet"/>
      <w:lvlText w:val="•"/>
      <w:lvlJc w:val="left"/>
      <w:pPr>
        <w:ind w:left="5599" w:hanging="374"/>
      </w:pPr>
      <w:rPr>
        <w:rFonts w:hint="default"/>
        <w:lang w:val="en-US" w:eastAsia="en-US" w:bidi="ar-SA"/>
      </w:rPr>
    </w:lvl>
    <w:lvl w:ilvl="7" w:tplc="5C5ED9BC">
      <w:numFmt w:val="bullet"/>
      <w:lvlText w:val="•"/>
      <w:lvlJc w:val="left"/>
      <w:pPr>
        <w:ind w:left="6516" w:hanging="374"/>
      </w:pPr>
      <w:rPr>
        <w:rFonts w:hint="default"/>
        <w:lang w:val="en-US" w:eastAsia="en-US" w:bidi="ar-SA"/>
      </w:rPr>
    </w:lvl>
    <w:lvl w:ilvl="8" w:tplc="C0029CE0">
      <w:numFmt w:val="bullet"/>
      <w:lvlText w:val="•"/>
      <w:lvlJc w:val="left"/>
      <w:pPr>
        <w:ind w:left="7432" w:hanging="374"/>
      </w:pPr>
      <w:rPr>
        <w:rFonts w:hint="default"/>
        <w:lang w:val="en-US" w:eastAsia="en-US" w:bidi="ar-SA"/>
      </w:rPr>
    </w:lvl>
  </w:abstractNum>
  <w:abstractNum w:abstractNumId="16" w15:restartNumberingAfterBreak="0">
    <w:nsid w:val="0BFE4CD1"/>
    <w:multiLevelType w:val="hybridMultilevel"/>
    <w:tmpl w:val="88A49D66"/>
    <w:lvl w:ilvl="0" w:tplc="FABE0846">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D6ECDAB2">
      <w:numFmt w:val="bullet"/>
      <w:lvlText w:val="•"/>
      <w:lvlJc w:val="left"/>
      <w:pPr>
        <w:ind w:left="1268" w:hanging="269"/>
      </w:pPr>
      <w:rPr>
        <w:rFonts w:hint="default"/>
        <w:lang w:val="en-US" w:eastAsia="en-US" w:bidi="ar-SA"/>
      </w:rPr>
    </w:lvl>
    <w:lvl w:ilvl="2" w:tplc="8932A9D8">
      <w:numFmt w:val="bullet"/>
      <w:lvlText w:val="•"/>
      <w:lvlJc w:val="left"/>
      <w:pPr>
        <w:ind w:left="2157" w:hanging="269"/>
      </w:pPr>
      <w:rPr>
        <w:rFonts w:hint="default"/>
        <w:lang w:val="en-US" w:eastAsia="en-US" w:bidi="ar-SA"/>
      </w:rPr>
    </w:lvl>
    <w:lvl w:ilvl="3" w:tplc="6D92EAC8">
      <w:numFmt w:val="bullet"/>
      <w:lvlText w:val="•"/>
      <w:lvlJc w:val="left"/>
      <w:pPr>
        <w:ind w:left="3045" w:hanging="269"/>
      </w:pPr>
      <w:rPr>
        <w:rFonts w:hint="default"/>
        <w:lang w:val="en-US" w:eastAsia="en-US" w:bidi="ar-SA"/>
      </w:rPr>
    </w:lvl>
    <w:lvl w:ilvl="4" w:tplc="97922A14">
      <w:numFmt w:val="bullet"/>
      <w:lvlText w:val="•"/>
      <w:lvlJc w:val="left"/>
      <w:pPr>
        <w:ind w:left="3934" w:hanging="269"/>
      </w:pPr>
      <w:rPr>
        <w:rFonts w:hint="default"/>
        <w:lang w:val="en-US" w:eastAsia="en-US" w:bidi="ar-SA"/>
      </w:rPr>
    </w:lvl>
    <w:lvl w:ilvl="5" w:tplc="A7C81E98">
      <w:numFmt w:val="bullet"/>
      <w:lvlText w:val="•"/>
      <w:lvlJc w:val="left"/>
      <w:pPr>
        <w:ind w:left="4823" w:hanging="269"/>
      </w:pPr>
      <w:rPr>
        <w:rFonts w:hint="default"/>
        <w:lang w:val="en-US" w:eastAsia="en-US" w:bidi="ar-SA"/>
      </w:rPr>
    </w:lvl>
    <w:lvl w:ilvl="6" w:tplc="F2600B7C">
      <w:numFmt w:val="bullet"/>
      <w:lvlText w:val="•"/>
      <w:lvlJc w:val="left"/>
      <w:pPr>
        <w:ind w:left="5711" w:hanging="269"/>
      </w:pPr>
      <w:rPr>
        <w:rFonts w:hint="default"/>
        <w:lang w:val="en-US" w:eastAsia="en-US" w:bidi="ar-SA"/>
      </w:rPr>
    </w:lvl>
    <w:lvl w:ilvl="7" w:tplc="EAAC76AA">
      <w:numFmt w:val="bullet"/>
      <w:lvlText w:val="•"/>
      <w:lvlJc w:val="left"/>
      <w:pPr>
        <w:ind w:left="6600" w:hanging="269"/>
      </w:pPr>
      <w:rPr>
        <w:rFonts w:hint="default"/>
        <w:lang w:val="en-US" w:eastAsia="en-US" w:bidi="ar-SA"/>
      </w:rPr>
    </w:lvl>
    <w:lvl w:ilvl="8" w:tplc="E1B69D42">
      <w:numFmt w:val="bullet"/>
      <w:lvlText w:val="•"/>
      <w:lvlJc w:val="left"/>
      <w:pPr>
        <w:ind w:left="7488" w:hanging="269"/>
      </w:pPr>
      <w:rPr>
        <w:rFonts w:hint="default"/>
        <w:lang w:val="en-US" w:eastAsia="en-US" w:bidi="ar-SA"/>
      </w:rPr>
    </w:lvl>
  </w:abstractNum>
  <w:abstractNum w:abstractNumId="17" w15:restartNumberingAfterBreak="0">
    <w:nsid w:val="0C6645DC"/>
    <w:multiLevelType w:val="hybridMultilevel"/>
    <w:tmpl w:val="9E00EB90"/>
    <w:lvl w:ilvl="0" w:tplc="91E440E2">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95EE5D12">
      <w:numFmt w:val="bullet"/>
      <w:lvlText w:val="•"/>
      <w:lvlJc w:val="left"/>
      <w:pPr>
        <w:ind w:left="1268" w:hanging="269"/>
      </w:pPr>
      <w:rPr>
        <w:rFonts w:hint="default"/>
        <w:lang w:val="en-US" w:eastAsia="en-US" w:bidi="ar-SA"/>
      </w:rPr>
    </w:lvl>
    <w:lvl w:ilvl="2" w:tplc="CED8C0B2">
      <w:numFmt w:val="bullet"/>
      <w:lvlText w:val="•"/>
      <w:lvlJc w:val="left"/>
      <w:pPr>
        <w:ind w:left="2157" w:hanging="269"/>
      </w:pPr>
      <w:rPr>
        <w:rFonts w:hint="default"/>
        <w:lang w:val="en-US" w:eastAsia="en-US" w:bidi="ar-SA"/>
      </w:rPr>
    </w:lvl>
    <w:lvl w:ilvl="3" w:tplc="04F46388">
      <w:numFmt w:val="bullet"/>
      <w:lvlText w:val="•"/>
      <w:lvlJc w:val="left"/>
      <w:pPr>
        <w:ind w:left="3045" w:hanging="269"/>
      </w:pPr>
      <w:rPr>
        <w:rFonts w:hint="default"/>
        <w:lang w:val="en-US" w:eastAsia="en-US" w:bidi="ar-SA"/>
      </w:rPr>
    </w:lvl>
    <w:lvl w:ilvl="4" w:tplc="B5B6B4D8">
      <w:numFmt w:val="bullet"/>
      <w:lvlText w:val="•"/>
      <w:lvlJc w:val="left"/>
      <w:pPr>
        <w:ind w:left="3934" w:hanging="269"/>
      </w:pPr>
      <w:rPr>
        <w:rFonts w:hint="default"/>
        <w:lang w:val="en-US" w:eastAsia="en-US" w:bidi="ar-SA"/>
      </w:rPr>
    </w:lvl>
    <w:lvl w:ilvl="5" w:tplc="392EEA34">
      <w:numFmt w:val="bullet"/>
      <w:lvlText w:val="•"/>
      <w:lvlJc w:val="left"/>
      <w:pPr>
        <w:ind w:left="4823" w:hanging="269"/>
      </w:pPr>
      <w:rPr>
        <w:rFonts w:hint="default"/>
        <w:lang w:val="en-US" w:eastAsia="en-US" w:bidi="ar-SA"/>
      </w:rPr>
    </w:lvl>
    <w:lvl w:ilvl="6" w:tplc="8C24E982">
      <w:numFmt w:val="bullet"/>
      <w:lvlText w:val="•"/>
      <w:lvlJc w:val="left"/>
      <w:pPr>
        <w:ind w:left="5711" w:hanging="269"/>
      </w:pPr>
      <w:rPr>
        <w:rFonts w:hint="default"/>
        <w:lang w:val="en-US" w:eastAsia="en-US" w:bidi="ar-SA"/>
      </w:rPr>
    </w:lvl>
    <w:lvl w:ilvl="7" w:tplc="D83C1D0E">
      <w:numFmt w:val="bullet"/>
      <w:lvlText w:val="•"/>
      <w:lvlJc w:val="left"/>
      <w:pPr>
        <w:ind w:left="6600" w:hanging="269"/>
      </w:pPr>
      <w:rPr>
        <w:rFonts w:hint="default"/>
        <w:lang w:val="en-US" w:eastAsia="en-US" w:bidi="ar-SA"/>
      </w:rPr>
    </w:lvl>
    <w:lvl w:ilvl="8" w:tplc="18D866D8">
      <w:numFmt w:val="bullet"/>
      <w:lvlText w:val="•"/>
      <w:lvlJc w:val="left"/>
      <w:pPr>
        <w:ind w:left="7488" w:hanging="269"/>
      </w:pPr>
      <w:rPr>
        <w:rFonts w:hint="default"/>
        <w:lang w:val="en-US" w:eastAsia="en-US" w:bidi="ar-SA"/>
      </w:rPr>
    </w:lvl>
  </w:abstractNum>
  <w:abstractNum w:abstractNumId="18" w15:restartNumberingAfterBreak="0">
    <w:nsid w:val="0D2032F2"/>
    <w:multiLevelType w:val="hybridMultilevel"/>
    <w:tmpl w:val="6F7C4838"/>
    <w:lvl w:ilvl="0" w:tplc="DF044E16">
      <w:start w:val="11"/>
      <w:numFmt w:val="decimal"/>
      <w:lvlText w:val="%1."/>
      <w:lvlJc w:val="left"/>
      <w:pPr>
        <w:ind w:left="107" w:hanging="403"/>
      </w:pPr>
      <w:rPr>
        <w:rFonts w:ascii="Arial" w:eastAsia="Arial" w:hAnsi="Arial" w:cs="Arial" w:hint="default"/>
        <w:b w:val="0"/>
        <w:bCs w:val="0"/>
        <w:i w:val="0"/>
        <w:iCs w:val="0"/>
        <w:spacing w:val="-19"/>
        <w:w w:val="100"/>
        <w:sz w:val="24"/>
        <w:szCs w:val="24"/>
        <w:lang w:val="en-US" w:eastAsia="en-US" w:bidi="ar-SA"/>
      </w:rPr>
    </w:lvl>
    <w:lvl w:ilvl="1" w:tplc="2DF0DC1C">
      <w:numFmt w:val="bullet"/>
      <w:lvlText w:val="•"/>
      <w:lvlJc w:val="left"/>
      <w:pPr>
        <w:ind w:left="1016" w:hanging="403"/>
      </w:pPr>
      <w:rPr>
        <w:rFonts w:hint="default"/>
        <w:lang w:val="en-US" w:eastAsia="en-US" w:bidi="ar-SA"/>
      </w:rPr>
    </w:lvl>
    <w:lvl w:ilvl="2" w:tplc="C32C2650">
      <w:numFmt w:val="bullet"/>
      <w:lvlText w:val="•"/>
      <w:lvlJc w:val="left"/>
      <w:pPr>
        <w:ind w:left="1933" w:hanging="403"/>
      </w:pPr>
      <w:rPr>
        <w:rFonts w:hint="default"/>
        <w:lang w:val="en-US" w:eastAsia="en-US" w:bidi="ar-SA"/>
      </w:rPr>
    </w:lvl>
    <w:lvl w:ilvl="3" w:tplc="4A3E8B50">
      <w:numFmt w:val="bullet"/>
      <w:lvlText w:val="•"/>
      <w:lvlJc w:val="left"/>
      <w:pPr>
        <w:ind w:left="2849" w:hanging="403"/>
      </w:pPr>
      <w:rPr>
        <w:rFonts w:hint="default"/>
        <w:lang w:val="en-US" w:eastAsia="en-US" w:bidi="ar-SA"/>
      </w:rPr>
    </w:lvl>
    <w:lvl w:ilvl="4" w:tplc="E1228418">
      <w:numFmt w:val="bullet"/>
      <w:lvlText w:val="•"/>
      <w:lvlJc w:val="left"/>
      <w:pPr>
        <w:ind w:left="3766" w:hanging="403"/>
      </w:pPr>
      <w:rPr>
        <w:rFonts w:hint="default"/>
        <w:lang w:val="en-US" w:eastAsia="en-US" w:bidi="ar-SA"/>
      </w:rPr>
    </w:lvl>
    <w:lvl w:ilvl="5" w:tplc="0346D1B4">
      <w:numFmt w:val="bullet"/>
      <w:lvlText w:val="•"/>
      <w:lvlJc w:val="left"/>
      <w:pPr>
        <w:ind w:left="4683" w:hanging="403"/>
      </w:pPr>
      <w:rPr>
        <w:rFonts w:hint="default"/>
        <w:lang w:val="en-US" w:eastAsia="en-US" w:bidi="ar-SA"/>
      </w:rPr>
    </w:lvl>
    <w:lvl w:ilvl="6" w:tplc="7BA0230C">
      <w:numFmt w:val="bullet"/>
      <w:lvlText w:val="•"/>
      <w:lvlJc w:val="left"/>
      <w:pPr>
        <w:ind w:left="5599" w:hanging="403"/>
      </w:pPr>
      <w:rPr>
        <w:rFonts w:hint="default"/>
        <w:lang w:val="en-US" w:eastAsia="en-US" w:bidi="ar-SA"/>
      </w:rPr>
    </w:lvl>
    <w:lvl w:ilvl="7" w:tplc="EE282278">
      <w:numFmt w:val="bullet"/>
      <w:lvlText w:val="•"/>
      <w:lvlJc w:val="left"/>
      <w:pPr>
        <w:ind w:left="6516" w:hanging="403"/>
      </w:pPr>
      <w:rPr>
        <w:rFonts w:hint="default"/>
        <w:lang w:val="en-US" w:eastAsia="en-US" w:bidi="ar-SA"/>
      </w:rPr>
    </w:lvl>
    <w:lvl w:ilvl="8" w:tplc="9B50F2E6">
      <w:numFmt w:val="bullet"/>
      <w:lvlText w:val="•"/>
      <w:lvlJc w:val="left"/>
      <w:pPr>
        <w:ind w:left="7432" w:hanging="403"/>
      </w:pPr>
      <w:rPr>
        <w:rFonts w:hint="default"/>
        <w:lang w:val="en-US" w:eastAsia="en-US" w:bidi="ar-SA"/>
      </w:rPr>
    </w:lvl>
  </w:abstractNum>
  <w:abstractNum w:abstractNumId="19" w15:restartNumberingAfterBreak="0">
    <w:nsid w:val="0E1903F5"/>
    <w:multiLevelType w:val="hybridMultilevel"/>
    <w:tmpl w:val="010A2FF4"/>
    <w:lvl w:ilvl="0" w:tplc="15527172">
      <w:start w:val="5"/>
      <w:numFmt w:val="decimal"/>
      <w:lvlText w:val="%1."/>
      <w:lvlJc w:val="left"/>
      <w:pPr>
        <w:ind w:left="107" w:hanging="326"/>
      </w:pPr>
      <w:rPr>
        <w:rFonts w:ascii="Arial" w:eastAsia="Arial" w:hAnsi="Arial" w:cs="Arial" w:hint="default"/>
        <w:b w:val="0"/>
        <w:bCs w:val="0"/>
        <w:i w:val="0"/>
        <w:iCs w:val="0"/>
        <w:spacing w:val="0"/>
        <w:w w:val="100"/>
        <w:sz w:val="24"/>
        <w:szCs w:val="24"/>
        <w:lang w:val="en-US" w:eastAsia="en-US" w:bidi="ar-SA"/>
      </w:rPr>
    </w:lvl>
    <w:lvl w:ilvl="1" w:tplc="A78E81A4">
      <w:numFmt w:val="bullet"/>
      <w:lvlText w:val="•"/>
      <w:lvlJc w:val="left"/>
      <w:pPr>
        <w:ind w:left="1016" w:hanging="326"/>
      </w:pPr>
      <w:rPr>
        <w:rFonts w:hint="default"/>
        <w:lang w:val="en-US" w:eastAsia="en-US" w:bidi="ar-SA"/>
      </w:rPr>
    </w:lvl>
    <w:lvl w:ilvl="2" w:tplc="FF3E8856">
      <w:numFmt w:val="bullet"/>
      <w:lvlText w:val="•"/>
      <w:lvlJc w:val="left"/>
      <w:pPr>
        <w:ind w:left="1933" w:hanging="326"/>
      </w:pPr>
      <w:rPr>
        <w:rFonts w:hint="default"/>
        <w:lang w:val="en-US" w:eastAsia="en-US" w:bidi="ar-SA"/>
      </w:rPr>
    </w:lvl>
    <w:lvl w:ilvl="3" w:tplc="F1AC1BCC">
      <w:numFmt w:val="bullet"/>
      <w:lvlText w:val="•"/>
      <w:lvlJc w:val="left"/>
      <w:pPr>
        <w:ind w:left="2849" w:hanging="326"/>
      </w:pPr>
      <w:rPr>
        <w:rFonts w:hint="default"/>
        <w:lang w:val="en-US" w:eastAsia="en-US" w:bidi="ar-SA"/>
      </w:rPr>
    </w:lvl>
    <w:lvl w:ilvl="4" w:tplc="BABC3C46">
      <w:numFmt w:val="bullet"/>
      <w:lvlText w:val="•"/>
      <w:lvlJc w:val="left"/>
      <w:pPr>
        <w:ind w:left="3766" w:hanging="326"/>
      </w:pPr>
      <w:rPr>
        <w:rFonts w:hint="default"/>
        <w:lang w:val="en-US" w:eastAsia="en-US" w:bidi="ar-SA"/>
      </w:rPr>
    </w:lvl>
    <w:lvl w:ilvl="5" w:tplc="C434AAD4">
      <w:numFmt w:val="bullet"/>
      <w:lvlText w:val="•"/>
      <w:lvlJc w:val="left"/>
      <w:pPr>
        <w:ind w:left="4683" w:hanging="326"/>
      </w:pPr>
      <w:rPr>
        <w:rFonts w:hint="default"/>
        <w:lang w:val="en-US" w:eastAsia="en-US" w:bidi="ar-SA"/>
      </w:rPr>
    </w:lvl>
    <w:lvl w:ilvl="6" w:tplc="1A300FC4">
      <w:numFmt w:val="bullet"/>
      <w:lvlText w:val="•"/>
      <w:lvlJc w:val="left"/>
      <w:pPr>
        <w:ind w:left="5599" w:hanging="326"/>
      </w:pPr>
      <w:rPr>
        <w:rFonts w:hint="default"/>
        <w:lang w:val="en-US" w:eastAsia="en-US" w:bidi="ar-SA"/>
      </w:rPr>
    </w:lvl>
    <w:lvl w:ilvl="7" w:tplc="10CE04A2">
      <w:numFmt w:val="bullet"/>
      <w:lvlText w:val="•"/>
      <w:lvlJc w:val="left"/>
      <w:pPr>
        <w:ind w:left="6516" w:hanging="326"/>
      </w:pPr>
      <w:rPr>
        <w:rFonts w:hint="default"/>
        <w:lang w:val="en-US" w:eastAsia="en-US" w:bidi="ar-SA"/>
      </w:rPr>
    </w:lvl>
    <w:lvl w:ilvl="8" w:tplc="056EB602">
      <w:numFmt w:val="bullet"/>
      <w:lvlText w:val="•"/>
      <w:lvlJc w:val="left"/>
      <w:pPr>
        <w:ind w:left="7432" w:hanging="326"/>
      </w:pPr>
      <w:rPr>
        <w:rFonts w:hint="default"/>
        <w:lang w:val="en-US" w:eastAsia="en-US" w:bidi="ar-SA"/>
      </w:rPr>
    </w:lvl>
  </w:abstractNum>
  <w:abstractNum w:abstractNumId="20" w15:restartNumberingAfterBreak="0">
    <w:nsid w:val="0F096D41"/>
    <w:multiLevelType w:val="hybridMultilevel"/>
    <w:tmpl w:val="310AC23C"/>
    <w:lvl w:ilvl="0" w:tplc="010EC734">
      <w:start w:val="1"/>
      <w:numFmt w:val="decimal"/>
      <w:lvlText w:val="%1."/>
      <w:lvlJc w:val="left"/>
      <w:pPr>
        <w:ind w:left="107" w:hanging="307"/>
      </w:pPr>
      <w:rPr>
        <w:rFonts w:ascii="Arial" w:eastAsia="Arial" w:hAnsi="Arial" w:cs="Arial" w:hint="default"/>
        <w:b w:val="0"/>
        <w:bCs w:val="0"/>
        <w:i w:val="0"/>
        <w:iCs w:val="0"/>
        <w:spacing w:val="0"/>
        <w:w w:val="100"/>
        <w:sz w:val="24"/>
        <w:szCs w:val="24"/>
        <w:lang w:val="en-US" w:eastAsia="en-US" w:bidi="ar-SA"/>
      </w:rPr>
    </w:lvl>
    <w:lvl w:ilvl="1" w:tplc="C97C46E6">
      <w:numFmt w:val="bullet"/>
      <w:lvlText w:val="•"/>
      <w:lvlJc w:val="left"/>
      <w:pPr>
        <w:ind w:left="1016" w:hanging="307"/>
      </w:pPr>
      <w:rPr>
        <w:rFonts w:hint="default"/>
        <w:lang w:val="en-US" w:eastAsia="en-US" w:bidi="ar-SA"/>
      </w:rPr>
    </w:lvl>
    <w:lvl w:ilvl="2" w:tplc="77989B58">
      <w:numFmt w:val="bullet"/>
      <w:lvlText w:val="•"/>
      <w:lvlJc w:val="left"/>
      <w:pPr>
        <w:ind w:left="1933" w:hanging="307"/>
      </w:pPr>
      <w:rPr>
        <w:rFonts w:hint="default"/>
        <w:lang w:val="en-US" w:eastAsia="en-US" w:bidi="ar-SA"/>
      </w:rPr>
    </w:lvl>
    <w:lvl w:ilvl="3" w:tplc="F7FC3A46">
      <w:numFmt w:val="bullet"/>
      <w:lvlText w:val="•"/>
      <w:lvlJc w:val="left"/>
      <w:pPr>
        <w:ind w:left="2849" w:hanging="307"/>
      </w:pPr>
      <w:rPr>
        <w:rFonts w:hint="default"/>
        <w:lang w:val="en-US" w:eastAsia="en-US" w:bidi="ar-SA"/>
      </w:rPr>
    </w:lvl>
    <w:lvl w:ilvl="4" w:tplc="222080A0">
      <w:numFmt w:val="bullet"/>
      <w:lvlText w:val="•"/>
      <w:lvlJc w:val="left"/>
      <w:pPr>
        <w:ind w:left="3766" w:hanging="307"/>
      </w:pPr>
      <w:rPr>
        <w:rFonts w:hint="default"/>
        <w:lang w:val="en-US" w:eastAsia="en-US" w:bidi="ar-SA"/>
      </w:rPr>
    </w:lvl>
    <w:lvl w:ilvl="5" w:tplc="EC8A13B4">
      <w:numFmt w:val="bullet"/>
      <w:lvlText w:val="•"/>
      <w:lvlJc w:val="left"/>
      <w:pPr>
        <w:ind w:left="4683" w:hanging="307"/>
      </w:pPr>
      <w:rPr>
        <w:rFonts w:hint="default"/>
        <w:lang w:val="en-US" w:eastAsia="en-US" w:bidi="ar-SA"/>
      </w:rPr>
    </w:lvl>
    <w:lvl w:ilvl="6" w:tplc="431A8788">
      <w:numFmt w:val="bullet"/>
      <w:lvlText w:val="•"/>
      <w:lvlJc w:val="left"/>
      <w:pPr>
        <w:ind w:left="5599" w:hanging="307"/>
      </w:pPr>
      <w:rPr>
        <w:rFonts w:hint="default"/>
        <w:lang w:val="en-US" w:eastAsia="en-US" w:bidi="ar-SA"/>
      </w:rPr>
    </w:lvl>
    <w:lvl w:ilvl="7" w:tplc="D8C8F2F8">
      <w:numFmt w:val="bullet"/>
      <w:lvlText w:val="•"/>
      <w:lvlJc w:val="left"/>
      <w:pPr>
        <w:ind w:left="6516" w:hanging="307"/>
      </w:pPr>
      <w:rPr>
        <w:rFonts w:hint="default"/>
        <w:lang w:val="en-US" w:eastAsia="en-US" w:bidi="ar-SA"/>
      </w:rPr>
    </w:lvl>
    <w:lvl w:ilvl="8" w:tplc="A31A97DC">
      <w:numFmt w:val="bullet"/>
      <w:lvlText w:val="•"/>
      <w:lvlJc w:val="left"/>
      <w:pPr>
        <w:ind w:left="7432" w:hanging="307"/>
      </w:pPr>
      <w:rPr>
        <w:rFonts w:hint="default"/>
        <w:lang w:val="en-US" w:eastAsia="en-US" w:bidi="ar-SA"/>
      </w:rPr>
    </w:lvl>
  </w:abstractNum>
  <w:abstractNum w:abstractNumId="21" w15:restartNumberingAfterBreak="0">
    <w:nsid w:val="10D15120"/>
    <w:multiLevelType w:val="hybridMultilevel"/>
    <w:tmpl w:val="16948C34"/>
    <w:lvl w:ilvl="0" w:tplc="2332A406">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26968F82">
      <w:start w:val="1"/>
      <w:numFmt w:val="decimal"/>
      <w:lvlText w:val="%2."/>
      <w:lvlJc w:val="left"/>
      <w:pPr>
        <w:ind w:left="484" w:hanging="269"/>
      </w:pPr>
      <w:rPr>
        <w:rFonts w:ascii="Arial" w:eastAsia="Arial" w:hAnsi="Arial" w:cs="Arial" w:hint="default"/>
        <w:b w:val="0"/>
        <w:bCs w:val="0"/>
        <w:i w:val="0"/>
        <w:iCs w:val="0"/>
        <w:spacing w:val="-1"/>
        <w:w w:val="97"/>
        <w:sz w:val="24"/>
        <w:szCs w:val="24"/>
        <w:lang w:val="en-US" w:eastAsia="en-US" w:bidi="ar-SA"/>
      </w:rPr>
    </w:lvl>
    <w:lvl w:ilvl="2" w:tplc="0318EBA8">
      <w:numFmt w:val="bullet"/>
      <w:lvlText w:val="•"/>
      <w:lvlJc w:val="left"/>
      <w:pPr>
        <w:ind w:left="1456" w:hanging="269"/>
      </w:pPr>
      <w:rPr>
        <w:rFonts w:hint="default"/>
        <w:lang w:val="en-US" w:eastAsia="en-US" w:bidi="ar-SA"/>
      </w:rPr>
    </w:lvl>
    <w:lvl w:ilvl="3" w:tplc="415A7A90">
      <w:numFmt w:val="bullet"/>
      <w:lvlText w:val="•"/>
      <w:lvlJc w:val="left"/>
      <w:pPr>
        <w:ind w:left="2432" w:hanging="269"/>
      </w:pPr>
      <w:rPr>
        <w:rFonts w:hint="default"/>
        <w:lang w:val="en-US" w:eastAsia="en-US" w:bidi="ar-SA"/>
      </w:rPr>
    </w:lvl>
    <w:lvl w:ilvl="4" w:tplc="5CBCF9EE">
      <w:numFmt w:val="bullet"/>
      <w:lvlText w:val="•"/>
      <w:lvlJc w:val="left"/>
      <w:pPr>
        <w:ind w:left="3408" w:hanging="269"/>
      </w:pPr>
      <w:rPr>
        <w:rFonts w:hint="default"/>
        <w:lang w:val="en-US" w:eastAsia="en-US" w:bidi="ar-SA"/>
      </w:rPr>
    </w:lvl>
    <w:lvl w:ilvl="5" w:tplc="D34CC9E8">
      <w:numFmt w:val="bullet"/>
      <w:lvlText w:val="•"/>
      <w:lvlJc w:val="left"/>
      <w:pPr>
        <w:ind w:left="4384" w:hanging="269"/>
      </w:pPr>
      <w:rPr>
        <w:rFonts w:hint="default"/>
        <w:lang w:val="en-US" w:eastAsia="en-US" w:bidi="ar-SA"/>
      </w:rPr>
    </w:lvl>
    <w:lvl w:ilvl="6" w:tplc="5DF63EC6">
      <w:numFmt w:val="bullet"/>
      <w:lvlText w:val="•"/>
      <w:lvlJc w:val="left"/>
      <w:pPr>
        <w:ind w:left="5361" w:hanging="269"/>
      </w:pPr>
      <w:rPr>
        <w:rFonts w:hint="default"/>
        <w:lang w:val="en-US" w:eastAsia="en-US" w:bidi="ar-SA"/>
      </w:rPr>
    </w:lvl>
    <w:lvl w:ilvl="7" w:tplc="BE7E7B5E">
      <w:numFmt w:val="bullet"/>
      <w:lvlText w:val="•"/>
      <w:lvlJc w:val="left"/>
      <w:pPr>
        <w:ind w:left="6337" w:hanging="269"/>
      </w:pPr>
      <w:rPr>
        <w:rFonts w:hint="default"/>
        <w:lang w:val="en-US" w:eastAsia="en-US" w:bidi="ar-SA"/>
      </w:rPr>
    </w:lvl>
    <w:lvl w:ilvl="8" w:tplc="5E8EE830">
      <w:numFmt w:val="bullet"/>
      <w:lvlText w:val="•"/>
      <w:lvlJc w:val="left"/>
      <w:pPr>
        <w:ind w:left="7313" w:hanging="269"/>
      </w:pPr>
      <w:rPr>
        <w:rFonts w:hint="default"/>
        <w:lang w:val="en-US" w:eastAsia="en-US" w:bidi="ar-SA"/>
      </w:rPr>
    </w:lvl>
  </w:abstractNum>
  <w:abstractNum w:abstractNumId="22" w15:restartNumberingAfterBreak="0">
    <w:nsid w:val="114C336C"/>
    <w:multiLevelType w:val="hybridMultilevel"/>
    <w:tmpl w:val="F5544FEA"/>
    <w:lvl w:ilvl="0" w:tplc="1412368E">
      <w:start w:val="1"/>
      <w:numFmt w:val="decimal"/>
      <w:lvlText w:val="%1."/>
      <w:lvlJc w:val="left"/>
      <w:pPr>
        <w:ind w:left="107" w:hanging="243"/>
      </w:pPr>
      <w:rPr>
        <w:rFonts w:ascii="Arial" w:eastAsia="Arial" w:hAnsi="Arial" w:cs="Arial" w:hint="default"/>
        <w:b w:val="0"/>
        <w:bCs w:val="0"/>
        <w:i w:val="0"/>
        <w:iCs w:val="0"/>
        <w:spacing w:val="0"/>
        <w:w w:val="95"/>
        <w:sz w:val="24"/>
        <w:szCs w:val="24"/>
        <w:lang w:val="en-US" w:eastAsia="en-US" w:bidi="ar-SA"/>
      </w:rPr>
    </w:lvl>
    <w:lvl w:ilvl="1" w:tplc="4E1E365E">
      <w:numFmt w:val="bullet"/>
      <w:lvlText w:val="•"/>
      <w:lvlJc w:val="left"/>
      <w:pPr>
        <w:ind w:left="1016" w:hanging="243"/>
      </w:pPr>
      <w:rPr>
        <w:rFonts w:hint="default"/>
        <w:lang w:val="en-US" w:eastAsia="en-US" w:bidi="ar-SA"/>
      </w:rPr>
    </w:lvl>
    <w:lvl w:ilvl="2" w:tplc="2A80BD0A">
      <w:numFmt w:val="bullet"/>
      <w:lvlText w:val="•"/>
      <w:lvlJc w:val="left"/>
      <w:pPr>
        <w:ind w:left="1933" w:hanging="243"/>
      </w:pPr>
      <w:rPr>
        <w:rFonts w:hint="default"/>
        <w:lang w:val="en-US" w:eastAsia="en-US" w:bidi="ar-SA"/>
      </w:rPr>
    </w:lvl>
    <w:lvl w:ilvl="3" w:tplc="9A007C2E">
      <w:numFmt w:val="bullet"/>
      <w:lvlText w:val="•"/>
      <w:lvlJc w:val="left"/>
      <w:pPr>
        <w:ind w:left="2849" w:hanging="243"/>
      </w:pPr>
      <w:rPr>
        <w:rFonts w:hint="default"/>
        <w:lang w:val="en-US" w:eastAsia="en-US" w:bidi="ar-SA"/>
      </w:rPr>
    </w:lvl>
    <w:lvl w:ilvl="4" w:tplc="8C260106">
      <w:numFmt w:val="bullet"/>
      <w:lvlText w:val="•"/>
      <w:lvlJc w:val="left"/>
      <w:pPr>
        <w:ind w:left="3766" w:hanging="243"/>
      </w:pPr>
      <w:rPr>
        <w:rFonts w:hint="default"/>
        <w:lang w:val="en-US" w:eastAsia="en-US" w:bidi="ar-SA"/>
      </w:rPr>
    </w:lvl>
    <w:lvl w:ilvl="5" w:tplc="81287924">
      <w:numFmt w:val="bullet"/>
      <w:lvlText w:val="•"/>
      <w:lvlJc w:val="left"/>
      <w:pPr>
        <w:ind w:left="4683" w:hanging="243"/>
      </w:pPr>
      <w:rPr>
        <w:rFonts w:hint="default"/>
        <w:lang w:val="en-US" w:eastAsia="en-US" w:bidi="ar-SA"/>
      </w:rPr>
    </w:lvl>
    <w:lvl w:ilvl="6" w:tplc="DB70F778">
      <w:numFmt w:val="bullet"/>
      <w:lvlText w:val="•"/>
      <w:lvlJc w:val="left"/>
      <w:pPr>
        <w:ind w:left="5599" w:hanging="243"/>
      </w:pPr>
      <w:rPr>
        <w:rFonts w:hint="default"/>
        <w:lang w:val="en-US" w:eastAsia="en-US" w:bidi="ar-SA"/>
      </w:rPr>
    </w:lvl>
    <w:lvl w:ilvl="7" w:tplc="7A6E5B38">
      <w:numFmt w:val="bullet"/>
      <w:lvlText w:val="•"/>
      <w:lvlJc w:val="left"/>
      <w:pPr>
        <w:ind w:left="6516" w:hanging="243"/>
      </w:pPr>
      <w:rPr>
        <w:rFonts w:hint="default"/>
        <w:lang w:val="en-US" w:eastAsia="en-US" w:bidi="ar-SA"/>
      </w:rPr>
    </w:lvl>
    <w:lvl w:ilvl="8" w:tplc="C7C8C4AC">
      <w:numFmt w:val="bullet"/>
      <w:lvlText w:val="•"/>
      <w:lvlJc w:val="left"/>
      <w:pPr>
        <w:ind w:left="7432" w:hanging="243"/>
      </w:pPr>
      <w:rPr>
        <w:rFonts w:hint="default"/>
        <w:lang w:val="en-US" w:eastAsia="en-US" w:bidi="ar-SA"/>
      </w:rPr>
    </w:lvl>
  </w:abstractNum>
  <w:abstractNum w:abstractNumId="23" w15:restartNumberingAfterBreak="0">
    <w:nsid w:val="12143141"/>
    <w:multiLevelType w:val="hybridMultilevel"/>
    <w:tmpl w:val="94949886"/>
    <w:lvl w:ilvl="0" w:tplc="BDF616EC">
      <w:start w:val="1"/>
      <w:numFmt w:val="lowerLetter"/>
      <w:lvlText w:val="%1."/>
      <w:lvlJc w:val="left"/>
      <w:pPr>
        <w:ind w:left="868" w:hanging="360"/>
      </w:pPr>
      <w:rPr>
        <w:rFonts w:ascii="Arial" w:eastAsia="Arial" w:hAnsi="Arial" w:cs="Arial" w:hint="default"/>
        <w:b w:val="0"/>
        <w:bCs w:val="0"/>
        <w:i w:val="0"/>
        <w:iCs w:val="0"/>
        <w:spacing w:val="0"/>
        <w:w w:val="100"/>
        <w:sz w:val="24"/>
        <w:szCs w:val="24"/>
        <w:lang w:val="en-US" w:eastAsia="en-US" w:bidi="ar-SA"/>
      </w:rPr>
    </w:lvl>
    <w:lvl w:ilvl="1" w:tplc="BB2405AE">
      <w:numFmt w:val="bullet"/>
      <w:lvlText w:val="•"/>
      <w:lvlJc w:val="left"/>
      <w:pPr>
        <w:ind w:left="1774" w:hanging="360"/>
      </w:pPr>
      <w:rPr>
        <w:rFonts w:hint="default"/>
        <w:lang w:val="en-US" w:eastAsia="en-US" w:bidi="ar-SA"/>
      </w:rPr>
    </w:lvl>
    <w:lvl w:ilvl="2" w:tplc="4A0E9174">
      <w:numFmt w:val="bullet"/>
      <w:lvlText w:val="•"/>
      <w:lvlJc w:val="left"/>
      <w:pPr>
        <w:ind w:left="2689" w:hanging="360"/>
      </w:pPr>
      <w:rPr>
        <w:rFonts w:hint="default"/>
        <w:lang w:val="en-US" w:eastAsia="en-US" w:bidi="ar-SA"/>
      </w:rPr>
    </w:lvl>
    <w:lvl w:ilvl="3" w:tplc="7FECEA1A">
      <w:numFmt w:val="bullet"/>
      <w:lvlText w:val="•"/>
      <w:lvlJc w:val="left"/>
      <w:pPr>
        <w:ind w:left="3603" w:hanging="360"/>
      </w:pPr>
      <w:rPr>
        <w:rFonts w:hint="default"/>
        <w:lang w:val="en-US" w:eastAsia="en-US" w:bidi="ar-SA"/>
      </w:rPr>
    </w:lvl>
    <w:lvl w:ilvl="4" w:tplc="A476E9DA">
      <w:numFmt w:val="bullet"/>
      <w:lvlText w:val="•"/>
      <w:lvlJc w:val="left"/>
      <w:pPr>
        <w:ind w:left="4518" w:hanging="360"/>
      </w:pPr>
      <w:rPr>
        <w:rFonts w:hint="default"/>
        <w:lang w:val="en-US" w:eastAsia="en-US" w:bidi="ar-SA"/>
      </w:rPr>
    </w:lvl>
    <w:lvl w:ilvl="5" w:tplc="15085662">
      <w:numFmt w:val="bullet"/>
      <w:lvlText w:val="•"/>
      <w:lvlJc w:val="left"/>
      <w:pPr>
        <w:ind w:left="5433" w:hanging="360"/>
      </w:pPr>
      <w:rPr>
        <w:rFonts w:hint="default"/>
        <w:lang w:val="en-US" w:eastAsia="en-US" w:bidi="ar-SA"/>
      </w:rPr>
    </w:lvl>
    <w:lvl w:ilvl="6" w:tplc="7700DD2C">
      <w:numFmt w:val="bullet"/>
      <w:lvlText w:val="•"/>
      <w:lvlJc w:val="left"/>
      <w:pPr>
        <w:ind w:left="6347" w:hanging="360"/>
      </w:pPr>
      <w:rPr>
        <w:rFonts w:hint="default"/>
        <w:lang w:val="en-US" w:eastAsia="en-US" w:bidi="ar-SA"/>
      </w:rPr>
    </w:lvl>
    <w:lvl w:ilvl="7" w:tplc="76921D28">
      <w:numFmt w:val="bullet"/>
      <w:lvlText w:val="•"/>
      <w:lvlJc w:val="left"/>
      <w:pPr>
        <w:ind w:left="7262" w:hanging="360"/>
      </w:pPr>
      <w:rPr>
        <w:rFonts w:hint="default"/>
        <w:lang w:val="en-US" w:eastAsia="en-US" w:bidi="ar-SA"/>
      </w:rPr>
    </w:lvl>
    <w:lvl w:ilvl="8" w:tplc="084492C4">
      <w:numFmt w:val="bullet"/>
      <w:lvlText w:val="•"/>
      <w:lvlJc w:val="left"/>
      <w:pPr>
        <w:ind w:left="8177" w:hanging="360"/>
      </w:pPr>
      <w:rPr>
        <w:rFonts w:hint="default"/>
        <w:lang w:val="en-US" w:eastAsia="en-US" w:bidi="ar-SA"/>
      </w:rPr>
    </w:lvl>
  </w:abstractNum>
  <w:abstractNum w:abstractNumId="24" w15:restartNumberingAfterBreak="0">
    <w:nsid w:val="143450A8"/>
    <w:multiLevelType w:val="hybridMultilevel"/>
    <w:tmpl w:val="E8EA0B82"/>
    <w:lvl w:ilvl="0" w:tplc="F802028A">
      <w:start w:val="1"/>
      <w:numFmt w:val="decimal"/>
      <w:lvlText w:val="%1."/>
      <w:lvlJc w:val="left"/>
      <w:pPr>
        <w:ind w:left="309" w:hanging="202"/>
      </w:pPr>
      <w:rPr>
        <w:rFonts w:ascii="Arial" w:eastAsia="Arial" w:hAnsi="Arial" w:cs="Arial" w:hint="default"/>
        <w:b w:val="0"/>
        <w:bCs w:val="0"/>
        <w:i w:val="0"/>
        <w:iCs w:val="0"/>
        <w:spacing w:val="0"/>
        <w:w w:val="98"/>
        <w:sz w:val="22"/>
        <w:szCs w:val="22"/>
        <w:lang w:val="en-US" w:eastAsia="en-US" w:bidi="ar-SA"/>
      </w:rPr>
    </w:lvl>
    <w:lvl w:ilvl="1" w:tplc="D98211BC">
      <w:numFmt w:val="bullet"/>
      <w:lvlText w:val="•"/>
      <w:lvlJc w:val="left"/>
      <w:pPr>
        <w:ind w:left="1196" w:hanging="202"/>
      </w:pPr>
      <w:rPr>
        <w:rFonts w:hint="default"/>
        <w:lang w:val="en-US" w:eastAsia="en-US" w:bidi="ar-SA"/>
      </w:rPr>
    </w:lvl>
    <w:lvl w:ilvl="2" w:tplc="AA46C39E">
      <w:numFmt w:val="bullet"/>
      <w:lvlText w:val="•"/>
      <w:lvlJc w:val="left"/>
      <w:pPr>
        <w:ind w:left="2093" w:hanging="202"/>
      </w:pPr>
      <w:rPr>
        <w:rFonts w:hint="default"/>
        <w:lang w:val="en-US" w:eastAsia="en-US" w:bidi="ar-SA"/>
      </w:rPr>
    </w:lvl>
    <w:lvl w:ilvl="3" w:tplc="02061416">
      <w:numFmt w:val="bullet"/>
      <w:lvlText w:val="•"/>
      <w:lvlJc w:val="left"/>
      <w:pPr>
        <w:ind w:left="2989" w:hanging="202"/>
      </w:pPr>
      <w:rPr>
        <w:rFonts w:hint="default"/>
        <w:lang w:val="en-US" w:eastAsia="en-US" w:bidi="ar-SA"/>
      </w:rPr>
    </w:lvl>
    <w:lvl w:ilvl="4" w:tplc="11B0E4AA">
      <w:numFmt w:val="bullet"/>
      <w:lvlText w:val="•"/>
      <w:lvlJc w:val="left"/>
      <w:pPr>
        <w:ind w:left="3886" w:hanging="202"/>
      </w:pPr>
      <w:rPr>
        <w:rFonts w:hint="default"/>
        <w:lang w:val="en-US" w:eastAsia="en-US" w:bidi="ar-SA"/>
      </w:rPr>
    </w:lvl>
    <w:lvl w:ilvl="5" w:tplc="DDA839C8">
      <w:numFmt w:val="bullet"/>
      <w:lvlText w:val="•"/>
      <w:lvlJc w:val="left"/>
      <w:pPr>
        <w:ind w:left="4783" w:hanging="202"/>
      </w:pPr>
      <w:rPr>
        <w:rFonts w:hint="default"/>
        <w:lang w:val="en-US" w:eastAsia="en-US" w:bidi="ar-SA"/>
      </w:rPr>
    </w:lvl>
    <w:lvl w:ilvl="6" w:tplc="158E693E">
      <w:numFmt w:val="bullet"/>
      <w:lvlText w:val="•"/>
      <w:lvlJc w:val="left"/>
      <w:pPr>
        <w:ind w:left="5679" w:hanging="202"/>
      </w:pPr>
      <w:rPr>
        <w:rFonts w:hint="default"/>
        <w:lang w:val="en-US" w:eastAsia="en-US" w:bidi="ar-SA"/>
      </w:rPr>
    </w:lvl>
    <w:lvl w:ilvl="7" w:tplc="C77EC6CE">
      <w:numFmt w:val="bullet"/>
      <w:lvlText w:val="•"/>
      <w:lvlJc w:val="left"/>
      <w:pPr>
        <w:ind w:left="6576" w:hanging="202"/>
      </w:pPr>
      <w:rPr>
        <w:rFonts w:hint="default"/>
        <w:lang w:val="en-US" w:eastAsia="en-US" w:bidi="ar-SA"/>
      </w:rPr>
    </w:lvl>
    <w:lvl w:ilvl="8" w:tplc="49E8DA4E">
      <w:numFmt w:val="bullet"/>
      <w:lvlText w:val="•"/>
      <w:lvlJc w:val="left"/>
      <w:pPr>
        <w:ind w:left="7472" w:hanging="202"/>
      </w:pPr>
      <w:rPr>
        <w:rFonts w:hint="default"/>
        <w:lang w:val="en-US" w:eastAsia="en-US" w:bidi="ar-SA"/>
      </w:rPr>
    </w:lvl>
  </w:abstractNum>
  <w:abstractNum w:abstractNumId="25" w15:restartNumberingAfterBreak="0">
    <w:nsid w:val="153A1087"/>
    <w:multiLevelType w:val="hybridMultilevel"/>
    <w:tmpl w:val="81F298C0"/>
    <w:lvl w:ilvl="0" w:tplc="AB8C9E42">
      <w:start w:val="1"/>
      <w:numFmt w:val="decimal"/>
      <w:lvlText w:val="%1."/>
      <w:lvlJc w:val="left"/>
      <w:pPr>
        <w:ind w:left="107" w:hanging="278"/>
      </w:pPr>
      <w:rPr>
        <w:rFonts w:ascii="Arial" w:eastAsia="Arial" w:hAnsi="Arial" w:cs="Arial" w:hint="default"/>
        <w:b w:val="0"/>
        <w:bCs w:val="0"/>
        <w:i w:val="0"/>
        <w:iCs w:val="0"/>
        <w:spacing w:val="0"/>
        <w:w w:val="100"/>
        <w:sz w:val="24"/>
        <w:szCs w:val="24"/>
        <w:lang w:val="en-US" w:eastAsia="en-US" w:bidi="ar-SA"/>
      </w:rPr>
    </w:lvl>
    <w:lvl w:ilvl="1" w:tplc="B032EF78">
      <w:numFmt w:val="bullet"/>
      <w:lvlText w:val="•"/>
      <w:lvlJc w:val="left"/>
      <w:pPr>
        <w:ind w:left="1016" w:hanging="278"/>
      </w:pPr>
      <w:rPr>
        <w:rFonts w:hint="default"/>
        <w:lang w:val="en-US" w:eastAsia="en-US" w:bidi="ar-SA"/>
      </w:rPr>
    </w:lvl>
    <w:lvl w:ilvl="2" w:tplc="52A2716C">
      <w:numFmt w:val="bullet"/>
      <w:lvlText w:val="•"/>
      <w:lvlJc w:val="left"/>
      <w:pPr>
        <w:ind w:left="1933" w:hanging="278"/>
      </w:pPr>
      <w:rPr>
        <w:rFonts w:hint="default"/>
        <w:lang w:val="en-US" w:eastAsia="en-US" w:bidi="ar-SA"/>
      </w:rPr>
    </w:lvl>
    <w:lvl w:ilvl="3" w:tplc="DC149268">
      <w:numFmt w:val="bullet"/>
      <w:lvlText w:val="•"/>
      <w:lvlJc w:val="left"/>
      <w:pPr>
        <w:ind w:left="2849" w:hanging="278"/>
      </w:pPr>
      <w:rPr>
        <w:rFonts w:hint="default"/>
        <w:lang w:val="en-US" w:eastAsia="en-US" w:bidi="ar-SA"/>
      </w:rPr>
    </w:lvl>
    <w:lvl w:ilvl="4" w:tplc="2A2419E6">
      <w:numFmt w:val="bullet"/>
      <w:lvlText w:val="•"/>
      <w:lvlJc w:val="left"/>
      <w:pPr>
        <w:ind w:left="3766" w:hanging="278"/>
      </w:pPr>
      <w:rPr>
        <w:rFonts w:hint="default"/>
        <w:lang w:val="en-US" w:eastAsia="en-US" w:bidi="ar-SA"/>
      </w:rPr>
    </w:lvl>
    <w:lvl w:ilvl="5" w:tplc="E0604FF2">
      <w:numFmt w:val="bullet"/>
      <w:lvlText w:val="•"/>
      <w:lvlJc w:val="left"/>
      <w:pPr>
        <w:ind w:left="4683" w:hanging="278"/>
      </w:pPr>
      <w:rPr>
        <w:rFonts w:hint="default"/>
        <w:lang w:val="en-US" w:eastAsia="en-US" w:bidi="ar-SA"/>
      </w:rPr>
    </w:lvl>
    <w:lvl w:ilvl="6" w:tplc="644404D8">
      <w:numFmt w:val="bullet"/>
      <w:lvlText w:val="•"/>
      <w:lvlJc w:val="left"/>
      <w:pPr>
        <w:ind w:left="5599" w:hanging="278"/>
      </w:pPr>
      <w:rPr>
        <w:rFonts w:hint="default"/>
        <w:lang w:val="en-US" w:eastAsia="en-US" w:bidi="ar-SA"/>
      </w:rPr>
    </w:lvl>
    <w:lvl w:ilvl="7" w:tplc="18908BA6">
      <w:numFmt w:val="bullet"/>
      <w:lvlText w:val="•"/>
      <w:lvlJc w:val="left"/>
      <w:pPr>
        <w:ind w:left="6516" w:hanging="278"/>
      </w:pPr>
      <w:rPr>
        <w:rFonts w:hint="default"/>
        <w:lang w:val="en-US" w:eastAsia="en-US" w:bidi="ar-SA"/>
      </w:rPr>
    </w:lvl>
    <w:lvl w:ilvl="8" w:tplc="0BC03760">
      <w:numFmt w:val="bullet"/>
      <w:lvlText w:val="•"/>
      <w:lvlJc w:val="left"/>
      <w:pPr>
        <w:ind w:left="7432" w:hanging="278"/>
      </w:pPr>
      <w:rPr>
        <w:rFonts w:hint="default"/>
        <w:lang w:val="en-US" w:eastAsia="en-US" w:bidi="ar-SA"/>
      </w:rPr>
    </w:lvl>
  </w:abstractNum>
  <w:abstractNum w:abstractNumId="26" w15:restartNumberingAfterBreak="0">
    <w:nsid w:val="15A8023A"/>
    <w:multiLevelType w:val="hybridMultilevel"/>
    <w:tmpl w:val="58925ED6"/>
    <w:lvl w:ilvl="0" w:tplc="D5141332">
      <w:start w:val="8"/>
      <w:numFmt w:val="decimal"/>
      <w:lvlText w:val="%1."/>
      <w:lvlJc w:val="left"/>
      <w:pPr>
        <w:ind w:left="107" w:hanging="365"/>
      </w:pPr>
      <w:rPr>
        <w:rFonts w:ascii="Arial" w:eastAsia="Arial" w:hAnsi="Arial" w:cs="Arial" w:hint="default"/>
        <w:b w:val="0"/>
        <w:bCs w:val="0"/>
        <w:i w:val="0"/>
        <w:iCs w:val="0"/>
        <w:spacing w:val="0"/>
        <w:w w:val="100"/>
        <w:sz w:val="24"/>
        <w:szCs w:val="24"/>
        <w:lang w:val="en-US" w:eastAsia="en-US" w:bidi="ar-SA"/>
      </w:rPr>
    </w:lvl>
    <w:lvl w:ilvl="1" w:tplc="B83C593A">
      <w:numFmt w:val="bullet"/>
      <w:lvlText w:val="•"/>
      <w:lvlJc w:val="left"/>
      <w:pPr>
        <w:ind w:left="1016" w:hanging="365"/>
      </w:pPr>
      <w:rPr>
        <w:rFonts w:hint="default"/>
        <w:lang w:val="en-US" w:eastAsia="en-US" w:bidi="ar-SA"/>
      </w:rPr>
    </w:lvl>
    <w:lvl w:ilvl="2" w:tplc="631ED8E2">
      <w:numFmt w:val="bullet"/>
      <w:lvlText w:val="•"/>
      <w:lvlJc w:val="left"/>
      <w:pPr>
        <w:ind w:left="1933" w:hanging="365"/>
      </w:pPr>
      <w:rPr>
        <w:rFonts w:hint="default"/>
        <w:lang w:val="en-US" w:eastAsia="en-US" w:bidi="ar-SA"/>
      </w:rPr>
    </w:lvl>
    <w:lvl w:ilvl="3" w:tplc="D096C56A">
      <w:numFmt w:val="bullet"/>
      <w:lvlText w:val="•"/>
      <w:lvlJc w:val="left"/>
      <w:pPr>
        <w:ind w:left="2849" w:hanging="365"/>
      </w:pPr>
      <w:rPr>
        <w:rFonts w:hint="default"/>
        <w:lang w:val="en-US" w:eastAsia="en-US" w:bidi="ar-SA"/>
      </w:rPr>
    </w:lvl>
    <w:lvl w:ilvl="4" w:tplc="FF085C2A">
      <w:numFmt w:val="bullet"/>
      <w:lvlText w:val="•"/>
      <w:lvlJc w:val="left"/>
      <w:pPr>
        <w:ind w:left="3766" w:hanging="365"/>
      </w:pPr>
      <w:rPr>
        <w:rFonts w:hint="default"/>
        <w:lang w:val="en-US" w:eastAsia="en-US" w:bidi="ar-SA"/>
      </w:rPr>
    </w:lvl>
    <w:lvl w:ilvl="5" w:tplc="0C300D02">
      <w:numFmt w:val="bullet"/>
      <w:lvlText w:val="•"/>
      <w:lvlJc w:val="left"/>
      <w:pPr>
        <w:ind w:left="4683" w:hanging="365"/>
      </w:pPr>
      <w:rPr>
        <w:rFonts w:hint="default"/>
        <w:lang w:val="en-US" w:eastAsia="en-US" w:bidi="ar-SA"/>
      </w:rPr>
    </w:lvl>
    <w:lvl w:ilvl="6" w:tplc="5D04BD7A">
      <w:numFmt w:val="bullet"/>
      <w:lvlText w:val="•"/>
      <w:lvlJc w:val="left"/>
      <w:pPr>
        <w:ind w:left="5599" w:hanging="365"/>
      </w:pPr>
      <w:rPr>
        <w:rFonts w:hint="default"/>
        <w:lang w:val="en-US" w:eastAsia="en-US" w:bidi="ar-SA"/>
      </w:rPr>
    </w:lvl>
    <w:lvl w:ilvl="7" w:tplc="6146343C">
      <w:numFmt w:val="bullet"/>
      <w:lvlText w:val="•"/>
      <w:lvlJc w:val="left"/>
      <w:pPr>
        <w:ind w:left="6516" w:hanging="365"/>
      </w:pPr>
      <w:rPr>
        <w:rFonts w:hint="default"/>
        <w:lang w:val="en-US" w:eastAsia="en-US" w:bidi="ar-SA"/>
      </w:rPr>
    </w:lvl>
    <w:lvl w:ilvl="8" w:tplc="58AE9240">
      <w:numFmt w:val="bullet"/>
      <w:lvlText w:val="•"/>
      <w:lvlJc w:val="left"/>
      <w:pPr>
        <w:ind w:left="7432" w:hanging="365"/>
      </w:pPr>
      <w:rPr>
        <w:rFonts w:hint="default"/>
        <w:lang w:val="en-US" w:eastAsia="en-US" w:bidi="ar-SA"/>
      </w:rPr>
    </w:lvl>
  </w:abstractNum>
  <w:abstractNum w:abstractNumId="27" w15:restartNumberingAfterBreak="0">
    <w:nsid w:val="1BFC3C5C"/>
    <w:multiLevelType w:val="hybridMultilevel"/>
    <w:tmpl w:val="A0EA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800C0"/>
    <w:multiLevelType w:val="multilevel"/>
    <w:tmpl w:val="E9D0653E"/>
    <w:lvl w:ilvl="0">
      <w:start w:val="3"/>
      <w:numFmt w:val="decimal"/>
      <w:lvlText w:val="%1"/>
      <w:lvlJc w:val="left"/>
      <w:pPr>
        <w:ind w:left="360" w:hanging="360"/>
      </w:pPr>
      <w:rPr>
        <w:rFonts w:hint="default"/>
      </w:rPr>
    </w:lvl>
    <w:lvl w:ilvl="1">
      <w:start w:val="5"/>
      <w:numFmt w:val="decimal"/>
      <w:lvlText w:val="%1.%2"/>
      <w:lvlJc w:val="left"/>
      <w:pPr>
        <w:ind w:left="508" w:hanging="36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2328" w:hanging="144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984" w:hanging="1800"/>
      </w:pPr>
      <w:rPr>
        <w:rFonts w:hint="default"/>
      </w:rPr>
    </w:lvl>
  </w:abstractNum>
  <w:abstractNum w:abstractNumId="29" w15:restartNumberingAfterBreak="0">
    <w:nsid w:val="1D341164"/>
    <w:multiLevelType w:val="hybridMultilevel"/>
    <w:tmpl w:val="B6FEBC36"/>
    <w:lvl w:ilvl="0" w:tplc="08B2FAC8">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887A43D4">
      <w:numFmt w:val="bullet"/>
      <w:lvlText w:val="•"/>
      <w:lvlJc w:val="left"/>
      <w:pPr>
        <w:ind w:left="1268" w:hanging="264"/>
      </w:pPr>
      <w:rPr>
        <w:rFonts w:hint="default"/>
        <w:lang w:val="en-US" w:eastAsia="en-US" w:bidi="ar-SA"/>
      </w:rPr>
    </w:lvl>
    <w:lvl w:ilvl="2" w:tplc="66EC0CD6">
      <w:numFmt w:val="bullet"/>
      <w:lvlText w:val="•"/>
      <w:lvlJc w:val="left"/>
      <w:pPr>
        <w:ind w:left="2157" w:hanging="264"/>
      </w:pPr>
      <w:rPr>
        <w:rFonts w:hint="default"/>
        <w:lang w:val="en-US" w:eastAsia="en-US" w:bidi="ar-SA"/>
      </w:rPr>
    </w:lvl>
    <w:lvl w:ilvl="3" w:tplc="DDC8CA6C">
      <w:numFmt w:val="bullet"/>
      <w:lvlText w:val="•"/>
      <w:lvlJc w:val="left"/>
      <w:pPr>
        <w:ind w:left="3045" w:hanging="264"/>
      </w:pPr>
      <w:rPr>
        <w:rFonts w:hint="default"/>
        <w:lang w:val="en-US" w:eastAsia="en-US" w:bidi="ar-SA"/>
      </w:rPr>
    </w:lvl>
    <w:lvl w:ilvl="4" w:tplc="3280EA58">
      <w:numFmt w:val="bullet"/>
      <w:lvlText w:val="•"/>
      <w:lvlJc w:val="left"/>
      <w:pPr>
        <w:ind w:left="3934" w:hanging="264"/>
      </w:pPr>
      <w:rPr>
        <w:rFonts w:hint="default"/>
        <w:lang w:val="en-US" w:eastAsia="en-US" w:bidi="ar-SA"/>
      </w:rPr>
    </w:lvl>
    <w:lvl w:ilvl="5" w:tplc="CD6E6BDC">
      <w:numFmt w:val="bullet"/>
      <w:lvlText w:val="•"/>
      <w:lvlJc w:val="left"/>
      <w:pPr>
        <w:ind w:left="4823" w:hanging="264"/>
      </w:pPr>
      <w:rPr>
        <w:rFonts w:hint="default"/>
        <w:lang w:val="en-US" w:eastAsia="en-US" w:bidi="ar-SA"/>
      </w:rPr>
    </w:lvl>
    <w:lvl w:ilvl="6" w:tplc="60D080C8">
      <w:numFmt w:val="bullet"/>
      <w:lvlText w:val="•"/>
      <w:lvlJc w:val="left"/>
      <w:pPr>
        <w:ind w:left="5711" w:hanging="264"/>
      </w:pPr>
      <w:rPr>
        <w:rFonts w:hint="default"/>
        <w:lang w:val="en-US" w:eastAsia="en-US" w:bidi="ar-SA"/>
      </w:rPr>
    </w:lvl>
    <w:lvl w:ilvl="7" w:tplc="FCDC4352">
      <w:numFmt w:val="bullet"/>
      <w:lvlText w:val="•"/>
      <w:lvlJc w:val="left"/>
      <w:pPr>
        <w:ind w:left="6600" w:hanging="264"/>
      </w:pPr>
      <w:rPr>
        <w:rFonts w:hint="default"/>
        <w:lang w:val="en-US" w:eastAsia="en-US" w:bidi="ar-SA"/>
      </w:rPr>
    </w:lvl>
    <w:lvl w:ilvl="8" w:tplc="06C407EC">
      <w:numFmt w:val="bullet"/>
      <w:lvlText w:val="•"/>
      <w:lvlJc w:val="left"/>
      <w:pPr>
        <w:ind w:left="7488" w:hanging="264"/>
      </w:pPr>
      <w:rPr>
        <w:rFonts w:hint="default"/>
        <w:lang w:val="en-US" w:eastAsia="en-US" w:bidi="ar-SA"/>
      </w:rPr>
    </w:lvl>
  </w:abstractNum>
  <w:abstractNum w:abstractNumId="30" w15:restartNumberingAfterBreak="0">
    <w:nsid w:val="20452D0A"/>
    <w:multiLevelType w:val="hybridMultilevel"/>
    <w:tmpl w:val="2C20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D4F7C"/>
    <w:multiLevelType w:val="hybridMultilevel"/>
    <w:tmpl w:val="1F00CDFE"/>
    <w:lvl w:ilvl="0" w:tplc="1108BB46">
      <w:start w:val="1"/>
      <w:numFmt w:val="decimal"/>
      <w:lvlText w:val="%1."/>
      <w:lvlJc w:val="left"/>
      <w:pPr>
        <w:ind w:left="107" w:hanging="267"/>
      </w:pPr>
      <w:rPr>
        <w:rFonts w:ascii="Arial" w:eastAsia="Arial" w:hAnsi="Arial" w:cs="Arial" w:hint="default"/>
        <w:b w:val="0"/>
        <w:bCs w:val="0"/>
        <w:i w:val="0"/>
        <w:iCs w:val="0"/>
        <w:spacing w:val="0"/>
        <w:w w:val="100"/>
        <w:sz w:val="24"/>
        <w:szCs w:val="24"/>
        <w:lang w:val="en-US" w:eastAsia="en-US" w:bidi="ar-SA"/>
      </w:rPr>
    </w:lvl>
    <w:lvl w:ilvl="1" w:tplc="FC644248">
      <w:numFmt w:val="bullet"/>
      <w:lvlText w:val="•"/>
      <w:lvlJc w:val="left"/>
      <w:pPr>
        <w:ind w:left="1016" w:hanging="267"/>
      </w:pPr>
      <w:rPr>
        <w:rFonts w:hint="default"/>
        <w:lang w:val="en-US" w:eastAsia="en-US" w:bidi="ar-SA"/>
      </w:rPr>
    </w:lvl>
    <w:lvl w:ilvl="2" w:tplc="20829E60">
      <w:numFmt w:val="bullet"/>
      <w:lvlText w:val="•"/>
      <w:lvlJc w:val="left"/>
      <w:pPr>
        <w:ind w:left="1933" w:hanging="267"/>
      </w:pPr>
      <w:rPr>
        <w:rFonts w:hint="default"/>
        <w:lang w:val="en-US" w:eastAsia="en-US" w:bidi="ar-SA"/>
      </w:rPr>
    </w:lvl>
    <w:lvl w:ilvl="3" w:tplc="6AE099A0">
      <w:numFmt w:val="bullet"/>
      <w:lvlText w:val="•"/>
      <w:lvlJc w:val="left"/>
      <w:pPr>
        <w:ind w:left="2849" w:hanging="267"/>
      </w:pPr>
      <w:rPr>
        <w:rFonts w:hint="default"/>
        <w:lang w:val="en-US" w:eastAsia="en-US" w:bidi="ar-SA"/>
      </w:rPr>
    </w:lvl>
    <w:lvl w:ilvl="4" w:tplc="058E793E">
      <w:numFmt w:val="bullet"/>
      <w:lvlText w:val="•"/>
      <w:lvlJc w:val="left"/>
      <w:pPr>
        <w:ind w:left="3766" w:hanging="267"/>
      </w:pPr>
      <w:rPr>
        <w:rFonts w:hint="default"/>
        <w:lang w:val="en-US" w:eastAsia="en-US" w:bidi="ar-SA"/>
      </w:rPr>
    </w:lvl>
    <w:lvl w:ilvl="5" w:tplc="DA207EF2">
      <w:numFmt w:val="bullet"/>
      <w:lvlText w:val="•"/>
      <w:lvlJc w:val="left"/>
      <w:pPr>
        <w:ind w:left="4683" w:hanging="267"/>
      </w:pPr>
      <w:rPr>
        <w:rFonts w:hint="default"/>
        <w:lang w:val="en-US" w:eastAsia="en-US" w:bidi="ar-SA"/>
      </w:rPr>
    </w:lvl>
    <w:lvl w:ilvl="6" w:tplc="91169AFC">
      <w:numFmt w:val="bullet"/>
      <w:lvlText w:val="•"/>
      <w:lvlJc w:val="left"/>
      <w:pPr>
        <w:ind w:left="5599" w:hanging="267"/>
      </w:pPr>
      <w:rPr>
        <w:rFonts w:hint="default"/>
        <w:lang w:val="en-US" w:eastAsia="en-US" w:bidi="ar-SA"/>
      </w:rPr>
    </w:lvl>
    <w:lvl w:ilvl="7" w:tplc="61346BDE">
      <w:numFmt w:val="bullet"/>
      <w:lvlText w:val="•"/>
      <w:lvlJc w:val="left"/>
      <w:pPr>
        <w:ind w:left="6516" w:hanging="267"/>
      </w:pPr>
      <w:rPr>
        <w:rFonts w:hint="default"/>
        <w:lang w:val="en-US" w:eastAsia="en-US" w:bidi="ar-SA"/>
      </w:rPr>
    </w:lvl>
    <w:lvl w:ilvl="8" w:tplc="BBE4885C">
      <w:numFmt w:val="bullet"/>
      <w:lvlText w:val="•"/>
      <w:lvlJc w:val="left"/>
      <w:pPr>
        <w:ind w:left="7432" w:hanging="267"/>
      </w:pPr>
      <w:rPr>
        <w:rFonts w:hint="default"/>
        <w:lang w:val="en-US" w:eastAsia="en-US" w:bidi="ar-SA"/>
      </w:rPr>
    </w:lvl>
  </w:abstractNum>
  <w:abstractNum w:abstractNumId="32" w15:restartNumberingAfterBreak="0">
    <w:nsid w:val="21D17C47"/>
    <w:multiLevelType w:val="hybridMultilevel"/>
    <w:tmpl w:val="F3A45A6C"/>
    <w:lvl w:ilvl="0" w:tplc="3E687D2E">
      <w:start w:val="1"/>
      <w:numFmt w:val="decimal"/>
      <w:lvlText w:val="%1."/>
      <w:lvlJc w:val="left"/>
      <w:pPr>
        <w:ind w:left="107" w:hanging="413"/>
      </w:pPr>
      <w:rPr>
        <w:rFonts w:ascii="Arial" w:eastAsia="Arial" w:hAnsi="Arial" w:cs="Arial" w:hint="default"/>
        <w:b w:val="0"/>
        <w:bCs w:val="0"/>
        <w:i w:val="0"/>
        <w:iCs w:val="0"/>
        <w:spacing w:val="0"/>
        <w:w w:val="100"/>
        <w:sz w:val="24"/>
        <w:szCs w:val="24"/>
        <w:lang w:val="en-US" w:eastAsia="en-US" w:bidi="ar-SA"/>
      </w:rPr>
    </w:lvl>
    <w:lvl w:ilvl="1" w:tplc="CBA294A4">
      <w:numFmt w:val="bullet"/>
      <w:lvlText w:val="•"/>
      <w:lvlJc w:val="left"/>
      <w:pPr>
        <w:ind w:left="1016" w:hanging="413"/>
      </w:pPr>
      <w:rPr>
        <w:rFonts w:hint="default"/>
        <w:lang w:val="en-US" w:eastAsia="en-US" w:bidi="ar-SA"/>
      </w:rPr>
    </w:lvl>
    <w:lvl w:ilvl="2" w:tplc="F0DA71CE">
      <w:numFmt w:val="bullet"/>
      <w:lvlText w:val="•"/>
      <w:lvlJc w:val="left"/>
      <w:pPr>
        <w:ind w:left="1933" w:hanging="413"/>
      </w:pPr>
      <w:rPr>
        <w:rFonts w:hint="default"/>
        <w:lang w:val="en-US" w:eastAsia="en-US" w:bidi="ar-SA"/>
      </w:rPr>
    </w:lvl>
    <w:lvl w:ilvl="3" w:tplc="7AB842EC">
      <w:numFmt w:val="bullet"/>
      <w:lvlText w:val="•"/>
      <w:lvlJc w:val="left"/>
      <w:pPr>
        <w:ind w:left="2849" w:hanging="413"/>
      </w:pPr>
      <w:rPr>
        <w:rFonts w:hint="default"/>
        <w:lang w:val="en-US" w:eastAsia="en-US" w:bidi="ar-SA"/>
      </w:rPr>
    </w:lvl>
    <w:lvl w:ilvl="4" w:tplc="B4665292">
      <w:numFmt w:val="bullet"/>
      <w:lvlText w:val="•"/>
      <w:lvlJc w:val="left"/>
      <w:pPr>
        <w:ind w:left="3766" w:hanging="413"/>
      </w:pPr>
      <w:rPr>
        <w:rFonts w:hint="default"/>
        <w:lang w:val="en-US" w:eastAsia="en-US" w:bidi="ar-SA"/>
      </w:rPr>
    </w:lvl>
    <w:lvl w:ilvl="5" w:tplc="FB7EDE72">
      <w:numFmt w:val="bullet"/>
      <w:lvlText w:val="•"/>
      <w:lvlJc w:val="left"/>
      <w:pPr>
        <w:ind w:left="4683" w:hanging="413"/>
      </w:pPr>
      <w:rPr>
        <w:rFonts w:hint="default"/>
        <w:lang w:val="en-US" w:eastAsia="en-US" w:bidi="ar-SA"/>
      </w:rPr>
    </w:lvl>
    <w:lvl w:ilvl="6" w:tplc="382A2ED2">
      <w:numFmt w:val="bullet"/>
      <w:lvlText w:val="•"/>
      <w:lvlJc w:val="left"/>
      <w:pPr>
        <w:ind w:left="5599" w:hanging="413"/>
      </w:pPr>
      <w:rPr>
        <w:rFonts w:hint="default"/>
        <w:lang w:val="en-US" w:eastAsia="en-US" w:bidi="ar-SA"/>
      </w:rPr>
    </w:lvl>
    <w:lvl w:ilvl="7" w:tplc="8BE657B8">
      <w:numFmt w:val="bullet"/>
      <w:lvlText w:val="•"/>
      <w:lvlJc w:val="left"/>
      <w:pPr>
        <w:ind w:left="6516" w:hanging="413"/>
      </w:pPr>
      <w:rPr>
        <w:rFonts w:hint="default"/>
        <w:lang w:val="en-US" w:eastAsia="en-US" w:bidi="ar-SA"/>
      </w:rPr>
    </w:lvl>
    <w:lvl w:ilvl="8" w:tplc="83749FD8">
      <w:numFmt w:val="bullet"/>
      <w:lvlText w:val="•"/>
      <w:lvlJc w:val="left"/>
      <w:pPr>
        <w:ind w:left="7432" w:hanging="413"/>
      </w:pPr>
      <w:rPr>
        <w:rFonts w:hint="default"/>
        <w:lang w:val="en-US" w:eastAsia="en-US" w:bidi="ar-SA"/>
      </w:rPr>
    </w:lvl>
  </w:abstractNum>
  <w:abstractNum w:abstractNumId="33" w15:restartNumberingAfterBreak="0">
    <w:nsid w:val="222F2C2F"/>
    <w:multiLevelType w:val="hybridMultilevel"/>
    <w:tmpl w:val="7318F08E"/>
    <w:lvl w:ilvl="0" w:tplc="343A04D6">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04C44E6C">
      <w:numFmt w:val="bullet"/>
      <w:lvlText w:val="•"/>
      <w:lvlJc w:val="left"/>
      <w:pPr>
        <w:ind w:left="1268" w:hanging="269"/>
      </w:pPr>
      <w:rPr>
        <w:rFonts w:hint="default"/>
        <w:lang w:val="en-US" w:eastAsia="en-US" w:bidi="ar-SA"/>
      </w:rPr>
    </w:lvl>
    <w:lvl w:ilvl="2" w:tplc="F44E13CC">
      <w:numFmt w:val="bullet"/>
      <w:lvlText w:val="•"/>
      <w:lvlJc w:val="left"/>
      <w:pPr>
        <w:ind w:left="2157" w:hanging="269"/>
      </w:pPr>
      <w:rPr>
        <w:rFonts w:hint="default"/>
        <w:lang w:val="en-US" w:eastAsia="en-US" w:bidi="ar-SA"/>
      </w:rPr>
    </w:lvl>
    <w:lvl w:ilvl="3" w:tplc="F31E6FE2">
      <w:numFmt w:val="bullet"/>
      <w:lvlText w:val="•"/>
      <w:lvlJc w:val="left"/>
      <w:pPr>
        <w:ind w:left="3046" w:hanging="269"/>
      </w:pPr>
      <w:rPr>
        <w:rFonts w:hint="default"/>
        <w:lang w:val="en-US" w:eastAsia="en-US" w:bidi="ar-SA"/>
      </w:rPr>
    </w:lvl>
    <w:lvl w:ilvl="4" w:tplc="996C6748">
      <w:numFmt w:val="bullet"/>
      <w:lvlText w:val="•"/>
      <w:lvlJc w:val="left"/>
      <w:pPr>
        <w:ind w:left="3934" w:hanging="269"/>
      </w:pPr>
      <w:rPr>
        <w:rFonts w:hint="default"/>
        <w:lang w:val="en-US" w:eastAsia="en-US" w:bidi="ar-SA"/>
      </w:rPr>
    </w:lvl>
    <w:lvl w:ilvl="5" w:tplc="B538AD7A">
      <w:numFmt w:val="bullet"/>
      <w:lvlText w:val="•"/>
      <w:lvlJc w:val="left"/>
      <w:pPr>
        <w:ind w:left="4823" w:hanging="269"/>
      </w:pPr>
      <w:rPr>
        <w:rFonts w:hint="default"/>
        <w:lang w:val="en-US" w:eastAsia="en-US" w:bidi="ar-SA"/>
      </w:rPr>
    </w:lvl>
    <w:lvl w:ilvl="6" w:tplc="A5A88FBE">
      <w:numFmt w:val="bullet"/>
      <w:lvlText w:val="•"/>
      <w:lvlJc w:val="left"/>
      <w:pPr>
        <w:ind w:left="5712" w:hanging="269"/>
      </w:pPr>
      <w:rPr>
        <w:rFonts w:hint="default"/>
        <w:lang w:val="en-US" w:eastAsia="en-US" w:bidi="ar-SA"/>
      </w:rPr>
    </w:lvl>
    <w:lvl w:ilvl="7" w:tplc="FAB49352">
      <w:numFmt w:val="bullet"/>
      <w:lvlText w:val="•"/>
      <w:lvlJc w:val="left"/>
      <w:pPr>
        <w:ind w:left="6600" w:hanging="269"/>
      </w:pPr>
      <w:rPr>
        <w:rFonts w:hint="default"/>
        <w:lang w:val="en-US" w:eastAsia="en-US" w:bidi="ar-SA"/>
      </w:rPr>
    </w:lvl>
    <w:lvl w:ilvl="8" w:tplc="203CE88C">
      <w:numFmt w:val="bullet"/>
      <w:lvlText w:val="•"/>
      <w:lvlJc w:val="left"/>
      <w:pPr>
        <w:ind w:left="7489" w:hanging="269"/>
      </w:pPr>
      <w:rPr>
        <w:rFonts w:hint="default"/>
        <w:lang w:val="en-US" w:eastAsia="en-US" w:bidi="ar-SA"/>
      </w:rPr>
    </w:lvl>
  </w:abstractNum>
  <w:abstractNum w:abstractNumId="34" w15:restartNumberingAfterBreak="0">
    <w:nsid w:val="25667DFC"/>
    <w:multiLevelType w:val="hybridMultilevel"/>
    <w:tmpl w:val="177666D2"/>
    <w:lvl w:ilvl="0" w:tplc="0D42F336">
      <w:start w:val="1"/>
      <w:numFmt w:val="decimal"/>
      <w:lvlText w:val="%1."/>
      <w:lvlJc w:val="left"/>
      <w:pPr>
        <w:ind w:left="309" w:hanging="202"/>
      </w:pPr>
      <w:rPr>
        <w:rFonts w:ascii="Arial" w:eastAsia="Arial" w:hAnsi="Arial" w:cs="Arial" w:hint="default"/>
        <w:b w:val="0"/>
        <w:bCs w:val="0"/>
        <w:i w:val="0"/>
        <w:iCs w:val="0"/>
        <w:spacing w:val="-1"/>
        <w:w w:val="98"/>
        <w:sz w:val="22"/>
        <w:szCs w:val="22"/>
        <w:lang w:val="en-US" w:eastAsia="en-US" w:bidi="ar-SA"/>
      </w:rPr>
    </w:lvl>
    <w:lvl w:ilvl="1" w:tplc="1A020F5A">
      <w:start w:val="1"/>
      <w:numFmt w:val="decimal"/>
      <w:lvlText w:val="%2."/>
      <w:lvlJc w:val="left"/>
      <w:pPr>
        <w:ind w:left="484" w:hanging="269"/>
      </w:pPr>
      <w:rPr>
        <w:rFonts w:ascii="Arial" w:eastAsia="Arial" w:hAnsi="Arial" w:cs="Arial" w:hint="default"/>
        <w:b w:val="0"/>
        <w:bCs w:val="0"/>
        <w:i w:val="0"/>
        <w:iCs w:val="0"/>
        <w:spacing w:val="-1"/>
        <w:w w:val="97"/>
        <w:sz w:val="24"/>
        <w:szCs w:val="24"/>
        <w:lang w:val="en-US" w:eastAsia="en-US" w:bidi="ar-SA"/>
      </w:rPr>
    </w:lvl>
    <w:lvl w:ilvl="2" w:tplc="33FE1D1C">
      <w:numFmt w:val="bullet"/>
      <w:lvlText w:val="•"/>
      <w:lvlJc w:val="left"/>
      <w:pPr>
        <w:ind w:left="1456" w:hanging="269"/>
      </w:pPr>
      <w:rPr>
        <w:rFonts w:hint="default"/>
        <w:lang w:val="en-US" w:eastAsia="en-US" w:bidi="ar-SA"/>
      </w:rPr>
    </w:lvl>
    <w:lvl w:ilvl="3" w:tplc="2F764148">
      <w:numFmt w:val="bullet"/>
      <w:lvlText w:val="•"/>
      <w:lvlJc w:val="left"/>
      <w:pPr>
        <w:ind w:left="2432" w:hanging="269"/>
      </w:pPr>
      <w:rPr>
        <w:rFonts w:hint="default"/>
        <w:lang w:val="en-US" w:eastAsia="en-US" w:bidi="ar-SA"/>
      </w:rPr>
    </w:lvl>
    <w:lvl w:ilvl="4" w:tplc="E384D830">
      <w:numFmt w:val="bullet"/>
      <w:lvlText w:val="•"/>
      <w:lvlJc w:val="left"/>
      <w:pPr>
        <w:ind w:left="3408" w:hanging="269"/>
      </w:pPr>
      <w:rPr>
        <w:rFonts w:hint="default"/>
        <w:lang w:val="en-US" w:eastAsia="en-US" w:bidi="ar-SA"/>
      </w:rPr>
    </w:lvl>
    <w:lvl w:ilvl="5" w:tplc="36604A8C">
      <w:numFmt w:val="bullet"/>
      <w:lvlText w:val="•"/>
      <w:lvlJc w:val="left"/>
      <w:pPr>
        <w:ind w:left="4384" w:hanging="269"/>
      </w:pPr>
      <w:rPr>
        <w:rFonts w:hint="default"/>
        <w:lang w:val="en-US" w:eastAsia="en-US" w:bidi="ar-SA"/>
      </w:rPr>
    </w:lvl>
    <w:lvl w:ilvl="6" w:tplc="5E847436">
      <w:numFmt w:val="bullet"/>
      <w:lvlText w:val="•"/>
      <w:lvlJc w:val="left"/>
      <w:pPr>
        <w:ind w:left="5361" w:hanging="269"/>
      </w:pPr>
      <w:rPr>
        <w:rFonts w:hint="default"/>
        <w:lang w:val="en-US" w:eastAsia="en-US" w:bidi="ar-SA"/>
      </w:rPr>
    </w:lvl>
    <w:lvl w:ilvl="7" w:tplc="C4DE2428">
      <w:numFmt w:val="bullet"/>
      <w:lvlText w:val="•"/>
      <w:lvlJc w:val="left"/>
      <w:pPr>
        <w:ind w:left="6337" w:hanging="269"/>
      </w:pPr>
      <w:rPr>
        <w:rFonts w:hint="default"/>
        <w:lang w:val="en-US" w:eastAsia="en-US" w:bidi="ar-SA"/>
      </w:rPr>
    </w:lvl>
    <w:lvl w:ilvl="8" w:tplc="61D6D47C">
      <w:numFmt w:val="bullet"/>
      <w:lvlText w:val="•"/>
      <w:lvlJc w:val="left"/>
      <w:pPr>
        <w:ind w:left="7313" w:hanging="269"/>
      </w:pPr>
      <w:rPr>
        <w:rFonts w:hint="default"/>
        <w:lang w:val="en-US" w:eastAsia="en-US" w:bidi="ar-SA"/>
      </w:rPr>
    </w:lvl>
  </w:abstractNum>
  <w:abstractNum w:abstractNumId="35" w15:restartNumberingAfterBreak="0">
    <w:nsid w:val="261B11A3"/>
    <w:multiLevelType w:val="hybridMultilevel"/>
    <w:tmpl w:val="C0A4F48E"/>
    <w:lvl w:ilvl="0" w:tplc="97B0CE6E">
      <w:start w:val="1"/>
      <w:numFmt w:val="decimal"/>
      <w:lvlText w:val="%1."/>
      <w:lvlJc w:val="left"/>
      <w:pPr>
        <w:ind w:left="107" w:hanging="367"/>
      </w:pPr>
      <w:rPr>
        <w:rFonts w:ascii="Arial" w:eastAsia="Arial" w:hAnsi="Arial" w:cs="Arial" w:hint="default"/>
        <w:b w:val="0"/>
        <w:bCs w:val="0"/>
        <w:i w:val="0"/>
        <w:iCs w:val="0"/>
        <w:spacing w:val="0"/>
        <w:w w:val="100"/>
        <w:sz w:val="24"/>
        <w:szCs w:val="24"/>
        <w:lang w:val="en-US" w:eastAsia="en-US" w:bidi="ar-SA"/>
      </w:rPr>
    </w:lvl>
    <w:lvl w:ilvl="1" w:tplc="DAD4AFC0">
      <w:numFmt w:val="bullet"/>
      <w:lvlText w:val="•"/>
      <w:lvlJc w:val="left"/>
      <w:pPr>
        <w:ind w:left="1016" w:hanging="367"/>
      </w:pPr>
      <w:rPr>
        <w:rFonts w:hint="default"/>
        <w:lang w:val="en-US" w:eastAsia="en-US" w:bidi="ar-SA"/>
      </w:rPr>
    </w:lvl>
    <w:lvl w:ilvl="2" w:tplc="09F6902A">
      <w:numFmt w:val="bullet"/>
      <w:lvlText w:val="•"/>
      <w:lvlJc w:val="left"/>
      <w:pPr>
        <w:ind w:left="1933" w:hanging="367"/>
      </w:pPr>
      <w:rPr>
        <w:rFonts w:hint="default"/>
        <w:lang w:val="en-US" w:eastAsia="en-US" w:bidi="ar-SA"/>
      </w:rPr>
    </w:lvl>
    <w:lvl w:ilvl="3" w:tplc="148A69E6">
      <w:numFmt w:val="bullet"/>
      <w:lvlText w:val="•"/>
      <w:lvlJc w:val="left"/>
      <w:pPr>
        <w:ind w:left="2849" w:hanging="367"/>
      </w:pPr>
      <w:rPr>
        <w:rFonts w:hint="default"/>
        <w:lang w:val="en-US" w:eastAsia="en-US" w:bidi="ar-SA"/>
      </w:rPr>
    </w:lvl>
    <w:lvl w:ilvl="4" w:tplc="102E06AC">
      <w:numFmt w:val="bullet"/>
      <w:lvlText w:val="•"/>
      <w:lvlJc w:val="left"/>
      <w:pPr>
        <w:ind w:left="3766" w:hanging="367"/>
      </w:pPr>
      <w:rPr>
        <w:rFonts w:hint="default"/>
        <w:lang w:val="en-US" w:eastAsia="en-US" w:bidi="ar-SA"/>
      </w:rPr>
    </w:lvl>
    <w:lvl w:ilvl="5" w:tplc="7910D00E">
      <w:numFmt w:val="bullet"/>
      <w:lvlText w:val="•"/>
      <w:lvlJc w:val="left"/>
      <w:pPr>
        <w:ind w:left="4683" w:hanging="367"/>
      </w:pPr>
      <w:rPr>
        <w:rFonts w:hint="default"/>
        <w:lang w:val="en-US" w:eastAsia="en-US" w:bidi="ar-SA"/>
      </w:rPr>
    </w:lvl>
    <w:lvl w:ilvl="6" w:tplc="57969B02">
      <w:numFmt w:val="bullet"/>
      <w:lvlText w:val="•"/>
      <w:lvlJc w:val="left"/>
      <w:pPr>
        <w:ind w:left="5599" w:hanging="367"/>
      </w:pPr>
      <w:rPr>
        <w:rFonts w:hint="default"/>
        <w:lang w:val="en-US" w:eastAsia="en-US" w:bidi="ar-SA"/>
      </w:rPr>
    </w:lvl>
    <w:lvl w:ilvl="7" w:tplc="32AEC524">
      <w:numFmt w:val="bullet"/>
      <w:lvlText w:val="•"/>
      <w:lvlJc w:val="left"/>
      <w:pPr>
        <w:ind w:left="6516" w:hanging="367"/>
      </w:pPr>
      <w:rPr>
        <w:rFonts w:hint="default"/>
        <w:lang w:val="en-US" w:eastAsia="en-US" w:bidi="ar-SA"/>
      </w:rPr>
    </w:lvl>
    <w:lvl w:ilvl="8" w:tplc="81307E1E">
      <w:numFmt w:val="bullet"/>
      <w:lvlText w:val="•"/>
      <w:lvlJc w:val="left"/>
      <w:pPr>
        <w:ind w:left="7432" w:hanging="367"/>
      </w:pPr>
      <w:rPr>
        <w:rFonts w:hint="default"/>
        <w:lang w:val="en-US" w:eastAsia="en-US" w:bidi="ar-SA"/>
      </w:rPr>
    </w:lvl>
  </w:abstractNum>
  <w:abstractNum w:abstractNumId="36" w15:restartNumberingAfterBreak="0">
    <w:nsid w:val="27245C36"/>
    <w:multiLevelType w:val="hybridMultilevel"/>
    <w:tmpl w:val="807C78E0"/>
    <w:lvl w:ilvl="0" w:tplc="CB36717E">
      <w:start w:val="1"/>
      <w:numFmt w:val="decimal"/>
      <w:lvlText w:val="%1."/>
      <w:lvlJc w:val="left"/>
      <w:pPr>
        <w:ind w:left="107" w:hanging="202"/>
      </w:pPr>
      <w:rPr>
        <w:rFonts w:ascii="Arial" w:eastAsia="Arial" w:hAnsi="Arial" w:cs="Arial" w:hint="default"/>
        <w:b w:val="0"/>
        <w:bCs w:val="0"/>
        <w:i w:val="0"/>
        <w:iCs w:val="0"/>
        <w:spacing w:val="-1"/>
        <w:w w:val="98"/>
        <w:sz w:val="22"/>
        <w:szCs w:val="22"/>
        <w:lang w:val="en-US" w:eastAsia="en-US" w:bidi="ar-SA"/>
      </w:rPr>
    </w:lvl>
    <w:lvl w:ilvl="1" w:tplc="8E025312">
      <w:numFmt w:val="bullet"/>
      <w:lvlText w:val="•"/>
      <w:lvlJc w:val="left"/>
      <w:pPr>
        <w:ind w:left="1016" w:hanging="202"/>
      </w:pPr>
      <w:rPr>
        <w:rFonts w:hint="default"/>
        <w:lang w:val="en-US" w:eastAsia="en-US" w:bidi="ar-SA"/>
      </w:rPr>
    </w:lvl>
    <w:lvl w:ilvl="2" w:tplc="4F98EA2A">
      <w:numFmt w:val="bullet"/>
      <w:lvlText w:val="•"/>
      <w:lvlJc w:val="left"/>
      <w:pPr>
        <w:ind w:left="1933" w:hanging="202"/>
      </w:pPr>
      <w:rPr>
        <w:rFonts w:hint="default"/>
        <w:lang w:val="en-US" w:eastAsia="en-US" w:bidi="ar-SA"/>
      </w:rPr>
    </w:lvl>
    <w:lvl w:ilvl="3" w:tplc="E826B268">
      <w:numFmt w:val="bullet"/>
      <w:lvlText w:val="•"/>
      <w:lvlJc w:val="left"/>
      <w:pPr>
        <w:ind w:left="2849" w:hanging="202"/>
      </w:pPr>
      <w:rPr>
        <w:rFonts w:hint="default"/>
        <w:lang w:val="en-US" w:eastAsia="en-US" w:bidi="ar-SA"/>
      </w:rPr>
    </w:lvl>
    <w:lvl w:ilvl="4" w:tplc="DE5ACAE2">
      <w:numFmt w:val="bullet"/>
      <w:lvlText w:val="•"/>
      <w:lvlJc w:val="left"/>
      <w:pPr>
        <w:ind w:left="3766" w:hanging="202"/>
      </w:pPr>
      <w:rPr>
        <w:rFonts w:hint="default"/>
        <w:lang w:val="en-US" w:eastAsia="en-US" w:bidi="ar-SA"/>
      </w:rPr>
    </w:lvl>
    <w:lvl w:ilvl="5" w:tplc="FF4A4B9C">
      <w:numFmt w:val="bullet"/>
      <w:lvlText w:val="•"/>
      <w:lvlJc w:val="left"/>
      <w:pPr>
        <w:ind w:left="4683" w:hanging="202"/>
      </w:pPr>
      <w:rPr>
        <w:rFonts w:hint="default"/>
        <w:lang w:val="en-US" w:eastAsia="en-US" w:bidi="ar-SA"/>
      </w:rPr>
    </w:lvl>
    <w:lvl w:ilvl="6" w:tplc="23665DFA">
      <w:numFmt w:val="bullet"/>
      <w:lvlText w:val="•"/>
      <w:lvlJc w:val="left"/>
      <w:pPr>
        <w:ind w:left="5599" w:hanging="202"/>
      </w:pPr>
      <w:rPr>
        <w:rFonts w:hint="default"/>
        <w:lang w:val="en-US" w:eastAsia="en-US" w:bidi="ar-SA"/>
      </w:rPr>
    </w:lvl>
    <w:lvl w:ilvl="7" w:tplc="D4160A26">
      <w:numFmt w:val="bullet"/>
      <w:lvlText w:val="•"/>
      <w:lvlJc w:val="left"/>
      <w:pPr>
        <w:ind w:left="6516" w:hanging="202"/>
      </w:pPr>
      <w:rPr>
        <w:rFonts w:hint="default"/>
        <w:lang w:val="en-US" w:eastAsia="en-US" w:bidi="ar-SA"/>
      </w:rPr>
    </w:lvl>
    <w:lvl w:ilvl="8" w:tplc="D45C8EB0">
      <w:numFmt w:val="bullet"/>
      <w:lvlText w:val="•"/>
      <w:lvlJc w:val="left"/>
      <w:pPr>
        <w:ind w:left="7432" w:hanging="202"/>
      </w:pPr>
      <w:rPr>
        <w:rFonts w:hint="default"/>
        <w:lang w:val="en-US" w:eastAsia="en-US" w:bidi="ar-SA"/>
      </w:rPr>
    </w:lvl>
  </w:abstractNum>
  <w:abstractNum w:abstractNumId="37" w15:restartNumberingAfterBreak="0">
    <w:nsid w:val="275A5B3F"/>
    <w:multiLevelType w:val="hybridMultilevel"/>
    <w:tmpl w:val="6F9086B4"/>
    <w:lvl w:ilvl="0" w:tplc="0D0CE5F8">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FC7228CE">
      <w:numFmt w:val="bullet"/>
      <w:lvlText w:val="•"/>
      <w:lvlJc w:val="left"/>
      <w:pPr>
        <w:ind w:left="1268" w:hanging="264"/>
      </w:pPr>
      <w:rPr>
        <w:rFonts w:hint="default"/>
        <w:lang w:val="en-US" w:eastAsia="en-US" w:bidi="ar-SA"/>
      </w:rPr>
    </w:lvl>
    <w:lvl w:ilvl="2" w:tplc="E5825558">
      <w:numFmt w:val="bullet"/>
      <w:lvlText w:val="•"/>
      <w:lvlJc w:val="left"/>
      <w:pPr>
        <w:ind w:left="2157" w:hanging="264"/>
      </w:pPr>
      <w:rPr>
        <w:rFonts w:hint="default"/>
        <w:lang w:val="en-US" w:eastAsia="en-US" w:bidi="ar-SA"/>
      </w:rPr>
    </w:lvl>
    <w:lvl w:ilvl="3" w:tplc="A7585B74">
      <w:numFmt w:val="bullet"/>
      <w:lvlText w:val="•"/>
      <w:lvlJc w:val="left"/>
      <w:pPr>
        <w:ind w:left="3045" w:hanging="264"/>
      </w:pPr>
      <w:rPr>
        <w:rFonts w:hint="default"/>
        <w:lang w:val="en-US" w:eastAsia="en-US" w:bidi="ar-SA"/>
      </w:rPr>
    </w:lvl>
    <w:lvl w:ilvl="4" w:tplc="F3E432F2">
      <w:numFmt w:val="bullet"/>
      <w:lvlText w:val="•"/>
      <w:lvlJc w:val="left"/>
      <w:pPr>
        <w:ind w:left="3934" w:hanging="264"/>
      </w:pPr>
      <w:rPr>
        <w:rFonts w:hint="default"/>
        <w:lang w:val="en-US" w:eastAsia="en-US" w:bidi="ar-SA"/>
      </w:rPr>
    </w:lvl>
    <w:lvl w:ilvl="5" w:tplc="F06281D0">
      <w:numFmt w:val="bullet"/>
      <w:lvlText w:val="•"/>
      <w:lvlJc w:val="left"/>
      <w:pPr>
        <w:ind w:left="4823" w:hanging="264"/>
      </w:pPr>
      <w:rPr>
        <w:rFonts w:hint="default"/>
        <w:lang w:val="en-US" w:eastAsia="en-US" w:bidi="ar-SA"/>
      </w:rPr>
    </w:lvl>
    <w:lvl w:ilvl="6" w:tplc="6AE6763E">
      <w:numFmt w:val="bullet"/>
      <w:lvlText w:val="•"/>
      <w:lvlJc w:val="left"/>
      <w:pPr>
        <w:ind w:left="5711" w:hanging="264"/>
      </w:pPr>
      <w:rPr>
        <w:rFonts w:hint="default"/>
        <w:lang w:val="en-US" w:eastAsia="en-US" w:bidi="ar-SA"/>
      </w:rPr>
    </w:lvl>
    <w:lvl w:ilvl="7" w:tplc="A6B26A36">
      <w:numFmt w:val="bullet"/>
      <w:lvlText w:val="•"/>
      <w:lvlJc w:val="left"/>
      <w:pPr>
        <w:ind w:left="6600" w:hanging="264"/>
      </w:pPr>
      <w:rPr>
        <w:rFonts w:hint="default"/>
        <w:lang w:val="en-US" w:eastAsia="en-US" w:bidi="ar-SA"/>
      </w:rPr>
    </w:lvl>
    <w:lvl w:ilvl="8" w:tplc="30AA7170">
      <w:numFmt w:val="bullet"/>
      <w:lvlText w:val="•"/>
      <w:lvlJc w:val="left"/>
      <w:pPr>
        <w:ind w:left="7488" w:hanging="264"/>
      </w:pPr>
      <w:rPr>
        <w:rFonts w:hint="default"/>
        <w:lang w:val="en-US" w:eastAsia="en-US" w:bidi="ar-SA"/>
      </w:rPr>
    </w:lvl>
  </w:abstractNum>
  <w:abstractNum w:abstractNumId="38" w15:restartNumberingAfterBreak="0">
    <w:nsid w:val="278A0733"/>
    <w:multiLevelType w:val="hybridMultilevel"/>
    <w:tmpl w:val="CB0C21C4"/>
    <w:lvl w:ilvl="0" w:tplc="9E406CE0">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351CCF12">
      <w:numFmt w:val="bullet"/>
      <w:lvlText w:val="•"/>
      <w:lvlJc w:val="left"/>
      <w:pPr>
        <w:ind w:left="1268" w:hanging="264"/>
      </w:pPr>
      <w:rPr>
        <w:rFonts w:hint="default"/>
        <w:lang w:val="en-US" w:eastAsia="en-US" w:bidi="ar-SA"/>
      </w:rPr>
    </w:lvl>
    <w:lvl w:ilvl="2" w:tplc="99664770">
      <w:numFmt w:val="bullet"/>
      <w:lvlText w:val="•"/>
      <w:lvlJc w:val="left"/>
      <w:pPr>
        <w:ind w:left="2157" w:hanging="264"/>
      </w:pPr>
      <w:rPr>
        <w:rFonts w:hint="default"/>
        <w:lang w:val="en-US" w:eastAsia="en-US" w:bidi="ar-SA"/>
      </w:rPr>
    </w:lvl>
    <w:lvl w:ilvl="3" w:tplc="158E4324">
      <w:numFmt w:val="bullet"/>
      <w:lvlText w:val="•"/>
      <w:lvlJc w:val="left"/>
      <w:pPr>
        <w:ind w:left="3045" w:hanging="264"/>
      </w:pPr>
      <w:rPr>
        <w:rFonts w:hint="default"/>
        <w:lang w:val="en-US" w:eastAsia="en-US" w:bidi="ar-SA"/>
      </w:rPr>
    </w:lvl>
    <w:lvl w:ilvl="4" w:tplc="290C1822">
      <w:numFmt w:val="bullet"/>
      <w:lvlText w:val="•"/>
      <w:lvlJc w:val="left"/>
      <w:pPr>
        <w:ind w:left="3934" w:hanging="264"/>
      </w:pPr>
      <w:rPr>
        <w:rFonts w:hint="default"/>
        <w:lang w:val="en-US" w:eastAsia="en-US" w:bidi="ar-SA"/>
      </w:rPr>
    </w:lvl>
    <w:lvl w:ilvl="5" w:tplc="17EE768A">
      <w:numFmt w:val="bullet"/>
      <w:lvlText w:val="•"/>
      <w:lvlJc w:val="left"/>
      <w:pPr>
        <w:ind w:left="4823" w:hanging="264"/>
      </w:pPr>
      <w:rPr>
        <w:rFonts w:hint="default"/>
        <w:lang w:val="en-US" w:eastAsia="en-US" w:bidi="ar-SA"/>
      </w:rPr>
    </w:lvl>
    <w:lvl w:ilvl="6" w:tplc="2A882488">
      <w:numFmt w:val="bullet"/>
      <w:lvlText w:val="•"/>
      <w:lvlJc w:val="left"/>
      <w:pPr>
        <w:ind w:left="5711" w:hanging="264"/>
      </w:pPr>
      <w:rPr>
        <w:rFonts w:hint="default"/>
        <w:lang w:val="en-US" w:eastAsia="en-US" w:bidi="ar-SA"/>
      </w:rPr>
    </w:lvl>
    <w:lvl w:ilvl="7" w:tplc="E60288CA">
      <w:numFmt w:val="bullet"/>
      <w:lvlText w:val="•"/>
      <w:lvlJc w:val="left"/>
      <w:pPr>
        <w:ind w:left="6600" w:hanging="264"/>
      </w:pPr>
      <w:rPr>
        <w:rFonts w:hint="default"/>
        <w:lang w:val="en-US" w:eastAsia="en-US" w:bidi="ar-SA"/>
      </w:rPr>
    </w:lvl>
    <w:lvl w:ilvl="8" w:tplc="462A1494">
      <w:numFmt w:val="bullet"/>
      <w:lvlText w:val="•"/>
      <w:lvlJc w:val="left"/>
      <w:pPr>
        <w:ind w:left="7488" w:hanging="264"/>
      </w:pPr>
      <w:rPr>
        <w:rFonts w:hint="default"/>
        <w:lang w:val="en-US" w:eastAsia="en-US" w:bidi="ar-SA"/>
      </w:rPr>
    </w:lvl>
  </w:abstractNum>
  <w:abstractNum w:abstractNumId="39" w15:restartNumberingAfterBreak="0">
    <w:nsid w:val="27DB2596"/>
    <w:multiLevelType w:val="hybridMultilevel"/>
    <w:tmpl w:val="3CD07E70"/>
    <w:lvl w:ilvl="0" w:tplc="0CEE79E2">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740AFFE0">
      <w:numFmt w:val="bullet"/>
      <w:lvlText w:val="•"/>
      <w:lvlJc w:val="left"/>
      <w:pPr>
        <w:ind w:left="1268" w:hanging="269"/>
      </w:pPr>
      <w:rPr>
        <w:rFonts w:hint="default"/>
        <w:lang w:val="en-US" w:eastAsia="en-US" w:bidi="ar-SA"/>
      </w:rPr>
    </w:lvl>
    <w:lvl w:ilvl="2" w:tplc="DEFE3D82">
      <w:numFmt w:val="bullet"/>
      <w:lvlText w:val="•"/>
      <w:lvlJc w:val="left"/>
      <w:pPr>
        <w:ind w:left="2157" w:hanging="269"/>
      </w:pPr>
      <w:rPr>
        <w:rFonts w:hint="default"/>
        <w:lang w:val="en-US" w:eastAsia="en-US" w:bidi="ar-SA"/>
      </w:rPr>
    </w:lvl>
    <w:lvl w:ilvl="3" w:tplc="173A7E26">
      <w:numFmt w:val="bullet"/>
      <w:lvlText w:val="•"/>
      <w:lvlJc w:val="left"/>
      <w:pPr>
        <w:ind w:left="3045" w:hanging="269"/>
      </w:pPr>
      <w:rPr>
        <w:rFonts w:hint="default"/>
        <w:lang w:val="en-US" w:eastAsia="en-US" w:bidi="ar-SA"/>
      </w:rPr>
    </w:lvl>
    <w:lvl w:ilvl="4" w:tplc="DE3E817C">
      <w:numFmt w:val="bullet"/>
      <w:lvlText w:val="•"/>
      <w:lvlJc w:val="left"/>
      <w:pPr>
        <w:ind w:left="3934" w:hanging="269"/>
      </w:pPr>
      <w:rPr>
        <w:rFonts w:hint="default"/>
        <w:lang w:val="en-US" w:eastAsia="en-US" w:bidi="ar-SA"/>
      </w:rPr>
    </w:lvl>
    <w:lvl w:ilvl="5" w:tplc="FB72DD5A">
      <w:numFmt w:val="bullet"/>
      <w:lvlText w:val="•"/>
      <w:lvlJc w:val="left"/>
      <w:pPr>
        <w:ind w:left="4823" w:hanging="269"/>
      </w:pPr>
      <w:rPr>
        <w:rFonts w:hint="default"/>
        <w:lang w:val="en-US" w:eastAsia="en-US" w:bidi="ar-SA"/>
      </w:rPr>
    </w:lvl>
    <w:lvl w:ilvl="6" w:tplc="87FA2C64">
      <w:numFmt w:val="bullet"/>
      <w:lvlText w:val="•"/>
      <w:lvlJc w:val="left"/>
      <w:pPr>
        <w:ind w:left="5711" w:hanging="269"/>
      </w:pPr>
      <w:rPr>
        <w:rFonts w:hint="default"/>
        <w:lang w:val="en-US" w:eastAsia="en-US" w:bidi="ar-SA"/>
      </w:rPr>
    </w:lvl>
    <w:lvl w:ilvl="7" w:tplc="780259B2">
      <w:numFmt w:val="bullet"/>
      <w:lvlText w:val="•"/>
      <w:lvlJc w:val="left"/>
      <w:pPr>
        <w:ind w:left="6600" w:hanging="269"/>
      </w:pPr>
      <w:rPr>
        <w:rFonts w:hint="default"/>
        <w:lang w:val="en-US" w:eastAsia="en-US" w:bidi="ar-SA"/>
      </w:rPr>
    </w:lvl>
    <w:lvl w:ilvl="8" w:tplc="566E1D3A">
      <w:numFmt w:val="bullet"/>
      <w:lvlText w:val="•"/>
      <w:lvlJc w:val="left"/>
      <w:pPr>
        <w:ind w:left="7488" w:hanging="269"/>
      </w:pPr>
      <w:rPr>
        <w:rFonts w:hint="default"/>
        <w:lang w:val="en-US" w:eastAsia="en-US" w:bidi="ar-SA"/>
      </w:rPr>
    </w:lvl>
  </w:abstractNum>
  <w:abstractNum w:abstractNumId="40" w15:restartNumberingAfterBreak="0">
    <w:nsid w:val="2A151EE3"/>
    <w:multiLevelType w:val="hybridMultilevel"/>
    <w:tmpl w:val="64C0AA8E"/>
    <w:lvl w:ilvl="0" w:tplc="8236D916">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BB6003EE">
      <w:numFmt w:val="bullet"/>
      <w:lvlText w:val="•"/>
      <w:lvlJc w:val="left"/>
      <w:pPr>
        <w:ind w:left="1268" w:hanging="269"/>
      </w:pPr>
      <w:rPr>
        <w:rFonts w:hint="default"/>
        <w:lang w:val="en-US" w:eastAsia="en-US" w:bidi="ar-SA"/>
      </w:rPr>
    </w:lvl>
    <w:lvl w:ilvl="2" w:tplc="FD3EF708">
      <w:numFmt w:val="bullet"/>
      <w:lvlText w:val="•"/>
      <w:lvlJc w:val="left"/>
      <w:pPr>
        <w:ind w:left="2157" w:hanging="269"/>
      </w:pPr>
      <w:rPr>
        <w:rFonts w:hint="default"/>
        <w:lang w:val="en-US" w:eastAsia="en-US" w:bidi="ar-SA"/>
      </w:rPr>
    </w:lvl>
    <w:lvl w:ilvl="3" w:tplc="8488C646">
      <w:numFmt w:val="bullet"/>
      <w:lvlText w:val="•"/>
      <w:lvlJc w:val="left"/>
      <w:pPr>
        <w:ind w:left="3046" w:hanging="269"/>
      </w:pPr>
      <w:rPr>
        <w:rFonts w:hint="default"/>
        <w:lang w:val="en-US" w:eastAsia="en-US" w:bidi="ar-SA"/>
      </w:rPr>
    </w:lvl>
    <w:lvl w:ilvl="4" w:tplc="1DBC08B6">
      <w:numFmt w:val="bullet"/>
      <w:lvlText w:val="•"/>
      <w:lvlJc w:val="left"/>
      <w:pPr>
        <w:ind w:left="3934" w:hanging="269"/>
      </w:pPr>
      <w:rPr>
        <w:rFonts w:hint="default"/>
        <w:lang w:val="en-US" w:eastAsia="en-US" w:bidi="ar-SA"/>
      </w:rPr>
    </w:lvl>
    <w:lvl w:ilvl="5" w:tplc="73F02062">
      <w:numFmt w:val="bullet"/>
      <w:lvlText w:val="•"/>
      <w:lvlJc w:val="left"/>
      <w:pPr>
        <w:ind w:left="4823" w:hanging="269"/>
      </w:pPr>
      <w:rPr>
        <w:rFonts w:hint="default"/>
        <w:lang w:val="en-US" w:eastAsia="en-US" w:bidi="ar-SA"/>
      </w:rPr>
    </w:lvl>
    <w:lvl w:ilvl="6" w:tplc="C28E7C1E">
      <w:numFmt w:val="bullet"/>
      <w:lvlText w:val="•"/>
      <w:lvlJc w:val="left"/>
      <w:pPr>
        <w:ind w:left="5712" w:hanging="269"/>
      </w:pPr>
      <w:rPr>
        <w:rFonts w:hint="default"/>
        <w:lang w:val="en-US" w:eastAsia="en-US" w:bidi="ar-SA"/>
      </w:rPr>
    </w:lvl>
    <w:lvl w:ilvl="7" w:tplc="32A2CA3C">
      <w:numFmt w:val="bullet"/>
      <w:lvlText w:val="•"/>
      <w:lvlJc w:val="left"/>
      <w:pPr>
        <w:ind w:left="6600" w:hanging="269"/>
      </w:pPr>
      <w:rPr>
        <w:rFonts w:hint="default"/>
        <w:lang w:val="en-US" w:eastAsia="en-US" w:bidi="ar-SA"/>
      </w:rPr>
    </w:lvl>
    <w:lvl w:ilvl="8" w:tplc="100C0D8C">
      <w:numFmt w:val="bullet"/>
      <w:lvlText w:val="•"/>
      <w:lvlJc w:val="left"/>
      <w:pPr>
        <w:ind w:left="7489" w:hanging="269"/>
      </w:pPr>
      <w:rPr>
        <w:rFonts w:hint="default"/>
        <w:lang w:val="en-US" w:eastAsia="en-US" w:bidi="ar-SA"/>
      </w:rPr>
    </w:lvl>
  </w:abstractNum>
  <w:abstractNum w:abstractNumId="41" w15:restartNumberingAfterBreak="0">
    <w:nsid w:val="2B4A03F8"/>
    <w:multiLevelType w:val="hybridMultilevel"/>
    <w:tmpl w:val="C3820394"/>
    <w:lvl w:ilvl="0" w:tplc="FFFFFFFF">
      <w:start w:val="1"/>
      <w:numFmt w:val="decimal"/>
      <w:lvlText w:val="%1."/>
      <w:lvlJc w:val="left"/>
      <w:pPr>
        <w:ind w:left="36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2E150FC8"/>
    <w:multiLevelType w:val="hybridMultilevel"/>
    <w:tmpl w:val="2D7AEFA0"/>
    <w:lvl w:ilvl="0" w:tplc="8180942A">
      <w:start w:val="3"/>
      <w:numFmt w:val="decimal"/>
      <w:lvlText w:val="%1."/>
      <w:lvlJc w:val="left"/>
      <w:pPr>
        <w:ind w:left="326" w:hanging="267"/>
      </w:pPr>
      <w:rPr>
        <w:rFonts w:ascii="Arial" w:eastAsia="Arial" w:hAnsi="Arial" w:cs="Arial" w:hint="default"/>
        <w:b w:val="0"/>
        <w:bCs w:val="0"/>
        <w:i w:val="0"/>
        <w:iCs w:val="0"/>
        <w:spacing w:val="0"/>
        <w:w w:val="100"/>
        <w:sz w:val="24"/>
        <w:szCs w:val="24"/>
        <w:lang w:val="en-US" w:eastAsia="en-US" w:bidi="ar-SA"/>
      </w:rPr>
    </w:lvl>
    <w:lvl w:ilvl="1" w:tplc="8334DD44">
      <w:numFmt w:val="bullet"/>
      <w:lvlText w:val="•"/>
      <w:lvlJc w:val="left"/>
      <w:pPr>
        <w:ind w:left="1288" w:hanging="267"/>
      </w:pPr>
      <w:rPr>
        <w:rFonts w:hint="default"/>
        <w:lang w:val="en-US" w:eastAsia="en-US" w:bidi="ar-SA"/>
      </w:rPr>
    </w:lvl>
    <w:lvl w:ilvl="2" w:tplc="324292EA">
      <w:numFmt w:val="bullet"/>
      <w:lvlText w:val="•"/>
      <w:lvlJc w:val="left"/>
      <w:pPr>
        <w:ind w:left="2257" w:hanging="267"/>
      </w:pPr>
      <w:rPr>
        <w:rFonts w:hint="default"/>
        <w:lang w:val="en-US" w:eastAsia="en-US" w:bidi="ar-SA"/>
      </w:rPr>
    </w:lvl>
    <w:lvl w:ilvl="3" w:tplc="C798B5EC">
      <w:numFmt w:val="bullet"/>
      <w:lvlText w:val="•"/>
      <w:lvlJc w:val="left"/>
      <w:pPr>
        <w:ind w:left="3225" w:hanging="267"/>
      </w:pPr>
      <w:rPr>
        <w:rFonts w:hint="default"/>
        <w:lang w:val="en-US" w:eastAsia="en-US" w:bidi="ar-SA"/>
      </w:rPr>
    </w:lvl>
    <w:lvl w:ilvl="4" w:tplc="944CCCB4">
      <w:numFmt w:val="bullet"/>
      <w:lvlText w:val="•"/>
      <w:lvlJc w:val="left"/>
      <w:pPr>
        <w:ind w:left="4194" w:hanging="267"/>
      </w:pPr>
      <w:rPr>
        <w:rFonts w:hint="default"/>
        <w:lang w:val="en-US" w:eastAsia="en-US" w:bidi="ar-SA"/>
      </w:rPr>
    </w:lvl>
    <w:lvl w:ilvl="5" w:tplc="D048FC70">
      <w:numFmt w:val="bullet"/>
      <w:lvlText w:val="•"/>
      <w:lvlJc w:val="left"/>
      <w:pPr>
        <w:ind w:left="5163" w:hanging="267"/>
      </w:pPr>
      <w:rPr>
        <w:rFonts w:hint="default"/>
        <w:lang w:val="en-US" w:eastAsia="en-US" w:bidi="ar-SA"/>
      </w:rPr>
    </w:lvl>
    <w:lvl w:ilvl="6" w:tplc="DC3EECFC">
      <w:numFmt w:val="bullet"/>
      <w:lvlText w:val="•"/>
      <w:lvlJc w:val="left"/>
      <w:pPr>
        <w:ind w:left="6131" w:hanging="267"/>
      </w:pPr>
      <w:rPr>
        <w:rFonts w:hint="default"/>
        <w:lang w:val="en-US" w:eastAsia="en-US" w:bidi="ar-SA"/>
      </w:rPr>
    </w:lvl>
    <w:lvl w:ilvl="7" w:tplc="4558B2B8">
      <w:numFmt w:val="bullet"/>
      <w:lvlText w:val="•"/>
      <w:lvlJc w:val="left"/>
      <w:pPr>
        <w:ind w:left="7100" w:hanging="267"/>
      </w:pPr>
      <w:rPr>
        <w:rFonts w:hint="default"/>
        <w:lang w:val="en-US" w:eastAsia="en-US" w:bidi="ar-SA"/>
      </w:rPr>
    </w:lvl>
    <w:lvl w:ilvl="8" w:tplc="C2AE2A7C">
      <w:numFmt w:val="bullet"/>
      <w:lvlText w:val="•"/>
      <w:lvlJc w:val="left"/>
      <w:pPr>
        <w:ind w:left="8069" w:hanging="267"/>
      </w:pPr>
      <w:rPr>
        <w:rFonts w:hint="default"/>
        <w:lang w:val="en-US" w:eastAsia="en-US" w:bidi="ar-SA"/>
      </w:rPr>
    </w:lvl>
  </w:abstractNum>
  <w:abstractNum w:abstractNumId="43" w15:restartNumberingAfterBreak="0">
    <w:nsid w:val="2E176373"/>
    <w:multiLevelType w:val="multilevel"/>
    <w:tmpl w:val="142E8056"/>
    <w:lvl w:ilvl="0">
      <w:start w:val="5"/>
      <w:numFmt w:val="decimal"/>
      <w:lvlText w:val="%1"/>
      <w:lvlJc w:val="left"/>
      <w:pPr>
        <w:ind w:left="1841" w:hanging="912"/>
      </w:pPr>
      <w:rPr>
        <w:rFonts w:hint="default"/>
        <w:lang w:val="en-US" w:eastAsia="en-US" w:bidi="ar-SA"/>
      </w:rPr>
    </w:lvl>
    <w:lvl w:ilvl="1">
      <w:start w:val="1"/>
      <w:numFmt w:val="decimal"/>
      <w:lvlText w:val="%1.%2"/>
      <w:lvlJc w:val="left"/>
      <w:pPr>
        <w:ind w:left="1841" w:hanging="912"/>
      </w:pPr>
      <w:rPr>
        <w:rFonts w:hint="default"/>
        <w:lang w:val="en-US" w:eastAsia="en-US" w:bidi="ar-SA"/>
      </w:rPr>
    </w:lvl>
    <w:lvl w:ilvl="2">
      <w:start w:val="1"/>
      <w:numFmt w:val="decimal"/>
      <w:lvlText w:val="%1.%2.%3"/>
      <w:lvlJc w:val="left"/>
      <w:pPr>
        <w:ind w:left="1841" w:hanging="912"/>
      </w:pPr>
      <w:rPr>
        <w:rFonts w:hint="default"/>
        <w:lang w:val="en-US" w:eastAsia="en-US" w:bidi="ar-SA"/>
      </w:rPr>
    </w:lvl>
    <w:lvl w:ilvl="3">
      <w:start w:val="2"/>
      <w:numFmt w:val="decimal"/>
      <w:lvlText w:val="%1.%2.%3.%4."/>
      <w:lvlJc w:val="left"/>
      <w:pPr>
        <w:ind w:left="2082" w:hanging="912"/>
        <w:jc w:val="right"/>
      </w:pPr>
      <w:rPr>
        <w:rFonts w:ascii="Times New Roman" w:eastAsia="Times New Roman" w:hAnsi="Times New Roman" w:cs="Times New Roman" w:hint="default"/>
        <w:b/>
        <w:bCs/>
        <w:i w:val="0"/>
        <w:iCs w:val="0"/>
        <w:spacing w:val="-3"/>
        <w:w w:val="100"/>
        <w:sz w:val="28"/>
        <w:szCs w:val="28"/>
        <w:u w:val="single" w:color="000000"/>
        <w:lang w:val="en-US" w:eastAsia="en-US" w:bidi="ar-SA"/>
      </w:rPr>
    </w:lvl>
    <w:lvl w:ilvl="4">
      <w:numFmt w:val="bullet"/>
      <w:lvlText w:val="-"/>
      <w:lvlJc w:val="left"/>
      <w:pPr>
        <w:ind w:left="1018"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5">
      <w:numFmt w:val="bullet"/>
      <w:lvlText w:val="•"/>
      <w:lvlJc w:val="left"/>
      <w:pPr>
        <w:ind w:left="5582"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453" w:hanging="360"/>
      </w:pPr>
      <w:rPr>
        <w:rFonts w:hint="default"/>
        <w:lang w:val="en-US" w:eastAsia="en-US" w:bidi="ar-SA"/>
      </w:rPr>
    </w:lvl>
    <w:lvl w:ilvl="8">
      <w:numFmt w:val="bullet"/>
      <w:lvlText w:val="•"/>
      <w:lvlJc w:val="left"/>
      <w:pPr>
        <w:ind w:left="8388" w:hanging="360"/>
      </w:pPr>
      <w:rPr>
        <w:rFonts w:hint="default"/>
        <w:lang w:val="en-US" w:eastAsia="en-US" w:bidi="ar-SA"/>
      </w:rPr>
    </w:lvl>
  </w:abstractNum>
  <w:abstractNum w:abstractNumId="44" w15:restartNumberingAfterBreak="0">
    <w:nsid w:val="2E2D2778"/>
    <w:multiLevelType w:val="hybridMultilevel"/>
    <w:tmpl w:val="D244241C"/>
    <w:lvl w:ilvl="0" w:tplc="BA34F340">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6952C86A">
      <w:numFmt w:val="bullet"/>
      <w:lvlText w:val="•"/>
      <w:lvlJc w:val="left"/>
      <w:pPr>
        <w:ind w:left="1268" w:hanging="269"/>
      </w:pPr>
      <w:rPr>
        <w:rFonts w:hint="default"/>
        <w:lang w:val="en-US" w:eastAsia="en-US" w:bidi="ar-SA"/>
      </w:rPr>
    </w:lvl>
    <w:lvl w:ilvl="2" w:tplc="218C6DBE">
      <w:numFmt w:val="bullet"/>
      <w:lvlText w:val="•"/>
      <w:lvlJc w:val="left"/>
      <w:pPr>
        <w:ind w:left="2157" w:hanging="269"/>
      </w:pPr>
      <w:rPr>
        <w:rFonts w:hint="default"/>
        <w:lang w:val="en-US" w:eastAsia="en-US" w:bidi="ar-SA"/>
      </w:rPr>
    </w:lvl>
    <w:lvl w:ilvl="3" w:tplc="A0961194">
      <w:numFmt w:val="bullet"/>
      <w:lvlText w:val="•"/>
      <w:lvlJc w:val="left"/>
      <w:pPr>
        <w:ind w:left="3045" w:hanging="269"/>
      </w:pPr>
      <w:rPr>
        <w:rFonts w:hint="default"/>
        <w:lang w:val="en-US" w:eastAsia="en-US" w:bidi="ar-SA"/>
      </w:rPr>
    </w:lvl>
    <w:lvl w:ilvl="4" w:tplc="BD70E3B6">
      <w:numFmt w:val="bullet"/>
      <w:lvlText w:val="•"/>
      <w:lvlJc w:val="left"/>
      <w:pPr>
        <w:ind w:left="3934" w:hanging="269"/>
      </w:pPr>
      <w:rPr>
        <w:rFonts w:hint="default"/>
        <w:lang w:val="en-US" w:eastAsia="en-US" w:bidi="ar-SA"/>
      </w:rPr>
    </w:lvl>
    <w:lvl w:ilvl="5" w:tplc="4692D9CE">
      <w:numFmt w:val="bullet"/>
      <w:lvlText w:val="•"/>
      <w:lvlJc w:val="left"/>
      <w:pPr>
        <w:ind w:left="4823" w:hanging="269"/>
      </w:pPr>
      <w:rPr>
        <w:rFonts w:hint="default"/>
        <w:lang w:val="en-US" w:eastAsia="en-US" w:bidi="ar-SA"/>
      </w:rPr>
    </w:lvl>
    <w:lvl w:ilvl="6" w:tplc="5858AC28">
      <w:numFmt w:val="bullet"/>
      <w:lvlText w:val="•"/>
      <w:lvlJc w:val="left"/>
      <w:pPr>
        <w:ind w:left="5711" w:hanging="269"/>
      </w:pPr>
      <w:rPr>
        <w:rFonts w:hint="default"/>
        <w:lang w:val="en-US" w:eastAsia="en-US" w:bidi="ar-SA"/>
      </w:rPr>
    </w:lvl>
    <w:lvl w:ilvl="7" w:tplc="0DEC5B7E">
      <w:numFmt w:val="bullet"/>
      <w:lvlText w:val="•"/>
      <w:lvlJc w:val="left"/>
      <w:pPr>
        <w:ind w:left="6600" w:hanging="269"/>
      </w:pPr>
      <w:rPr>
        <w:rFonts w:hint="default"/>
        <w:lang w:val="en-US" w:eastAsia="en-US" w:bidi="ar-SA"/>
      </w:rPr>
    </w:lvl>
    <w:lvl w:ilvl="8" w:tplc="641870F2">
      <w:numFmt w:val="bullet"/>
      <w:lvlText w:val="•"/>
      <w:lvlJc w:val="left"/>
      <w:pPr>
        <w:ind w:left="7488" w:hanging="269"/>
      </w:pPr>
      <w:rPr>
        <w:rFonts w:hint="default"/>
        <w:lang w:val="en-US" w:eastAsia="en-US" w:bidi="ar-SA"/>
      </w:rPr>
    </w:lvl>
  </w:abstractNum>
  <w:abstractNum w:abstractNumId="45" w15:restartNumberingAfterBreak="0">
    <w:nsid w:val="30C230B9"/>
    <w:multiLevelType w:val="hybridMultilevel"/>
    <w:tmpl w:val="CDF4B390"/>
    <w:lvl w:ilvl="0" w:tplc="1D0E1414">
      <w:start w:val="1"/>
      <w:numFmt w:val="decimal"/>
      <w:lvlText w:val="%1."/>
      <w:lvlJc w:val="left"/>
      <w:pPr>
        <w:ind w:left="107" w:hanging="353"/>
      </w:pPr>
      <w:rPr>
        <w:rFonts w:ascii="Arial" w:eastAsia="Arial" w:hAnsi="Arial" w:cs="Arial" w:hint="default"/>
        <w:b w:val="0"/>
        <w:bCs w:val="0"/>
        <w:i w:val="0"/>
        <w:iCs w:val="0"/>
        <w:spacing w:val="0"/>
        <w:w w:val="100"/>
        <w:sz w:val="24"/>
        <w:szCs w:val="24"/>
        <w:lang w:val="en-US" w:eastAsia="en-US" w:bidi="ar-SA"/>
      </w:rPr>
    </w:lvl>
    <w:lvl w:ilvl="1" w:tplc="A3DC98F2">
      <w:numFmt w:val="bullet"/>
      <w:lvlText w:val="•"/>
      <w:lvlJc w:val="left"/>
      <w:pPr>
        <w:ind w:left="1016" w:hanging="353"/>
      </w:pPr>
      <w:rPr>
        <w:rFonts w:hint="default"/>
        <w:lang w:val="en-US" w:eastAsia="en-US" w:bidi="ar-SA"/>
      </w:rPr>
    </w:lvl>
    <w:lvl w:ilvl="2" w:tplc="F59E4E26">
      <w:numFmt w:val="bullet"/>
      <w:lvlText w:val="•"/>
      <w:lvlJc w:val="left"/>
      <w:pPr>
        <w:ind w:left="1933" w:hanging="353"/>
      </w:pPr>
      <w:rPr>
        <w:rFonts w:hint="default"/>
        <w:lang w:val="en-US" w:eastAsia="en-US" w:bidi="ar-SA"/>
      </w:rPr>
    </w:lvl>
    <w:lvl w:ilvl="3" w:tplc="904659E0">
      <w:numFmt w:val="bullet"/>
      <w:lvlText w:val="•"/>
      <w:lvlJc w:val="left"/>
      <w:pPr>
        <w:ind w:left="2849" w:hanging="353"/>
      </w:pPr>
      <w:rPr>
        <w:rFonts w:hint="default"/>
        <w:lang w:val="en-US" w:eastAsia="en-US" w:bidi="ar-SA"/>
      </w:rPr>
    </w:lvl>
    <w:lvl w:ilvl="4" w:tplc="69545604">
      <w:numFmt w:val="bullet"/>
      <w:lvlText w:val="•"/>
      <w:lvlJc w:val="left"/>
      <w:pPr>
        <w:ind w:left="3766" w:hanging="353"/>
      </w:pPr>
      <w:rPr>
        <w:rFonts w:hint="default"/>
        <w:lang w:val="en-US" w:eastAsia="en-US" w:bidi="ar-SA"/>
      </w:rPr>
    </w:lvl>
    <w:lvl w:ilvl="5" w:tplc="59603BF2">
      <w:numFmt w:val="bullet"/>
      <w:lvlText w:val="•"/>
      <w:lvlJc w:val="left"/>
      <w:pPr>
        <w:ind w:left="4683" w:hanging="353"/>
      </w:pPr>
      <w:rPr>
        <w:rFonts w:hint="default"/>
        <w:lang w:val="en-US" w:eastAsia="en-US" w:bidi="ar-SA"/>
      </w:rPr>
    </w:lvl>
    <w:lvl w:ilvl="6" w:tplc="3B6E69FC">
      <w:numFmt w:val="bullet"/>
      <w:lvlText w:val="•"/>
      <w:lvlJc w:val="left"/>
      <w:pPr>
        <w:ind w:left="5599" w:hanging="353"/>
      </w:pPr>
      <w:rPr>
        <w:rFonts w:hint="default"/>
        <w:lang w:val="en-US" w:eastAsia="en-US" w:bidi="ar-SA"/>
      </w:rPr>
    </w:lvl>
    <w:lvl w:ilvl="7" w:tplc="7A8A5B16">
      <w:numFmt w:val="bullet"/>
      <w:lvlText w:val="•"/>
      <w:lvlJc w:val="left"/>
      <w:pPr>
        <w:ind w:left="6516" w:hanging="353"/>
      </w:pPr>
      <w:rPr>
        <w:rFonts w:hint="default"/>
        <w:lang w:val="en-US" w:eastAsia="en-US" w:bidi="ar-SA"/>
      </w:rPr>
    </w:lvl>
    <w:lvl w:ilvl="8" w:tplc="E78A30EA">
      <w:numFmt w:val="bullet"/>
      <w:lvlText w:val="•"/>
      <w:lvlJc w:val="left"/>
      <w:pPr>
        <w:ind w:left="7432" w:hanging="353"/>
      </w:pPr>
      <w:rPr>
        <w:rFonts w:hint="default"/>
        <w:lang w:val="en-US" w:eastAsia="en-US" w:bidi="ar-SA"/>
      </w:rPr>
    </w:lvl>
  </w:abstractNum>
  <w:abstractNum w:abstractNumId="46" w15:restartNumberingAfterBreak="0">
    <w:nsid w:val="3171032B"/>
    <w:multiLevelType w:val="hybridMultilevel"/>
    <w:tmpl w:val="553E9902"/>
    <w:lvl w:ilvl="0" w:tplc="7D301AB4">
      <w:start w:val="1"/>
      <w:numFmt w:val="decimal"/>
      <w:lvlText w:val="%1."/>
      <w:lvlJc w:val="left"/>
      <w:pPr>
        <w:ind w:left="107" w:hanging="312"/>
      </w:pPr>
      <w:rPr>
        <w:rFonts w:ascii="Arial" w:eastAsia="Arial" w:hAnsi="Arial" w:cs="Arial" w:hint="default"/>
        <w:b w:val="0"/>
        <w:bCs w:val="0"/>
        <w:i w:val="0"/>
        <w:iCs w:val="0"/>
        <w:spacing w:val="0"/>
        <w:w w:val="100"/>
        <w:sz w:val="24"/>
        <w:szCs w:val="24"/>
        <w:lang w:val="en-US" w:eastAsia="en-US" w:bidi="ar-SA"/>
      </w:rPr>
    </w:lvl>
    <w:lvl w:ilvl="1" w:tplc="DB8061A2">
      <w:numFmt w:val="bullet"/>
      <w:lvlText w:val="•"/>
      <w:lvlJc w:val="left"/>
      <w:pPr>
        <w:ind w:left="1016" w:hanging="312"/>
      </w:pPr>
      <w:rPr>
        <w:rFonts w:hint="default"/>
        <w:lang w:val="en-US" w:eastAsia="en-US" w:bidi="ar-SA"/>
      </w:rPr>
    </w:lvl>
    <w:lvl w:ilvl="2" w:tplc="19A641D6">
      <w:numFmt w:val="bullet"/>
      <w:lvlText w:val="•"/>
      <w:lvlJc w:val="left"/>
      <w:pPr>
        <w:ind w:left="1933" w:hanging="312"/>
      </w:pPr>
      <w:rPr>
        <w:rFonts w:hint="default"/>
        <w:lang w:val="en-US" w:eastAsia="en-US" w:bidi="ar-SA"/>
      </w:rPr>
    </w:lvl>
    <w:lvl w:ilvl="3" w:tplc="1610EA50">
      <w:numFmt w:val="bullet"/>
      <w:lvlText w:val="•"/>
      <w:lvlJc w:val="left"/>
      <w:pPr>
        <w:ind w:left="2849" w:hanging="312"/>
      </w:pPr>
      <w:rPr>
        <w:rFonts w:hint="default"/>
        <w:lang w:val="en-US" w:eastAsia="en-US" w:bidi="ar-SA"/>
      </w:rPr>
    </w:lvl>
    <w:lvl w:ilvl="4" w:tplc="847637CE">
      <w:numFmt w:val="bullet"/>
      <w:lvlText w:val="•"/>
      <w:lvlJc w:val="left"/>
      <w:pPr>
        <w:ind w:left="3766" w:hanging="312"/>
      </w:pPr>
      <w:rPr>
        <w:rFonts w:hint="default"/>
        <w:lang w:val="en-US" w:eastAsia="en-US" w:bidi="ar-SA"/>
      </w:rPr>
    </w:lvl>
    <w:lvl w:ilvl="5" w:tplc="2CE22B66">
      <w:numFmt w:val="bullet"/>
      <w:lvlText w:val="•"/>
      <w:lvlJc w:val="left"/>
      <w:pPr>
        <w:ind w:left="4683" w:hanging="312"/>
      </w:pPr>
      <w:rPr>
        <w:rFonts w:hint="default"/>
        <w:lang w:val="en-US" w:eastAsia="en-US" w:bidi="ar-SA"/>
      </w:rPr>
    </w:lvl>
    <w:lvl w:ilvl="6" w:tplc="6FBCE280">
      <w:numFmt w:val="bullet"/>
      <w:lvlText w:val="•"/>
      <w:lvlJc w:val="left"/>
      <w:pPr>
        <w:ind w:left="5599" w:hanging="312"/>
      </w:pPr>
      <w:rPr>
        <w:rFonts w:hint="default"/>
        <w:lang w:val="en-US" w:eastAsia="en-US" w:bidi="ar-SA"/>
      </w:rPr>
    </w:lvl>
    <w:lvl w:ilvl="7" w:tplc="E8780492">
      <w:numFmt w:val="bullet"/>
      <w:lvlText w:val="•"/>
      <w:lvlJc w:val="left"/>
      <w:pPr>
        <w:ind w:left="6516" w:hanging="312"/>
      </w:pPr>
      <w:rPr>
        <w:rFonts w:hint="default"/>
        <w:lang w:val="en-US" w:eastAsia="en-US" w:bidi="ar-SA"/>
      </w:rPr>
    </w:lvl>
    <w:lvl w:ilvl="8" w:tplc="D046A496">
      <w:numFmt w:val="bullet"/>
      <w:lvlText w:val="•"/>
      <w:lvlJc w:val="left"/>
      <w:pPr>
        <w:ind w:left="7432" w:hanging="312"/>
      </w:pPr>
      <w:rPr>
        <w:rFonts w:hint="default"/>
        <w:lang w:val="en-US" w:eastAsia="en-US" w:bidi="ar-SA"/>
      </w:rPr>
    </w:lvl>
  </w:abstractNum>
  <w:abstractNum w:abstractNumId="47" w15:restartNumberingAfterBreak="0">
    <w:nsid w:val="33520A9E"/>
    <w:multiLevelType w:val="hybridMultilevel"/>
    <w:tmpl w:val="F87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53450B"/>
    <w:multiLevelType w:val="hybridMultilevel"/>
    <w:tmpl w:val="AAEA4716"/>
    <w:lvl w:ilvl="0" w:tplc="72C46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4404B58"/>
    <w:multiLevelType w:val="hybridMultilevel"/>
    <w:tmpl w:val="85406372"/>
    <w:lvl w:ilvl="0" w:tplc="885A77F2">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F5DA678E">
      <w:numFmt w:val="bullet"/>
      <w:lvlText w:val="•"/>
      <w:lvlJc w:val="left"/>
      <w:pPr>
        <w:ind w:left="1268" w:hanging="269"/>
      </w:pPr>
      <w:rPr>
        <w:rFonts w:hint="default"/>
        <w:lang w:val="en-US" w:eastAsia="en-US" w:bidi="ar-SA"/>
      </w:rPr>
    </w:lvl>
    <w:lvl w:ilvl="2" w:tplc="4EB83CE6">
      <w:numFmt w:val="bullet"/>
      <w:lvlText w:val="•"/>
      <w:lvlJc w:val="left"/>
      <w:pPr>
        <w:ind w:left="2157" w:hanging="269"/>
      </w:pPr>
      <w:rPr>
        <w:rFonts w:hint="default"/>
        <w:lang w:val="en-US" w:eastAsia="en-US" w:bidi="ar-SA"/>
      </w:rPr>
    </w:lvl>
    <w:lvl w:ilvl="3" w:tplc="C1C67D90">
      <w:numFmt w:val="bullet"/>
      <w:lvlText w:val="•"/>
      <w:lvlJc w:val="left"/>
      <w:pPr>
        <w:ind w:left="3045" w:hanging="269"/>
      </w:pPr>
      <w:rPr>
        <w:rFonts w:hint="default"/>
        <w:lang w:val="en-US" w:eastAsia="en-US" w:bidi="ar-SA"/>
      </w:rPr>
    </w:lvl>
    <w:lvl w:ilvl="4" w:tplc="9B42B08C">
      <w:numFmt w:val="bullet"/>
      <w:lvlText w:val="•"/>
      <w:lvlJc w:val="left"/>
      <w:pPr>
        <w:ind w:left="3934" w:hanging="269"/>
      </w:pPr>
      <w:rPr>
        <w:rFonts w:hint="default"/>
        <w:lang w:val="en-US" w:eastAsia="en-US" w:bidi="ar-SA"/>
      </w:rPr>
    </w:lvl>
    <w:lvl w:ilvl="5" w:tplc="7374AA30">
      <w:numFmt w:val="bullet"/>
      <w:lvlText w:val="•"/>
      <w:lvlJc w:val="left"/>
      <w:pPr>
        <w:ind w:left="4823" w:hanging="269"/>
      </w:pPr>
      <w:rPr>
        <w:rFonts w:hint="default"/>
        <w:lang w:val="en-US" w:eastAsia="en-US" w:bidi="ar-SA"/>
      </w:rPr>
    </w:lvl>
    <w:lvl w:ilvl="6" w:tplc="6DFE2A2A">
      <w:numFmt w:val="bullet"/>
      <w:lvlText w:val="•"/>
      <w:lvlJc w:val="left"/>
      <w:pPr>
        <w:ind w:left="5711" w:hanging="269"/>
      </w:pPr>
      <w:rPr>
        <w:rFonts w:hint="default"/>
        <w:lang w:val="en-US" w:eastAsia="en-US" w:bidi="ar-SA"/>
      </w:rPr>
    </w:lvl>
    <w:lvl w:ilvl="7" w:tplc="D7429BA4">
      <w:numFmt w:val="bullet"/>
      <w:lvlText w:val="•"/>
      <w:lvlJc w:val="left"/>
      <w:pPr>
        <w:ind w:left="6600" w:hanging="269"/>
      </w:pPr>
      <w:rPr>
        <w:rFonts w:hint="default"/>
        <w:lang w:val="en-US" w:eastAsia="en-US" w:bidi="ar-SA"/>
      </w:rPr>
    </w:lvl>
    <w:lvl w:ilvl="8" w:tplc="87927894">
      <w:numFmt w:val="bullet"/>
      <w:lvlText w:val="•"/>
      <w:lvlJc w:val="left"/>
      <w:pPr>
        <w:ind w:left="7488" w:hanging="269"/>
      </w:pPr>
      <w:rPr>
        <w:rFonts w:hint="default"/>
        <w:lang w:val="en-US" w:eastAsia="en-US" w:bidi="ar-SA"/>
      </w:rPr>
    </w:lvl>
  </w:abstractNum>
  <w:abstractNum w:abstractNumId="50" w15:restartNumberingAfterBreak="0">
    <w:nsid w:val="346C5B5A"/>
    <w:multiLevelType w:val="hybridMultilevel"/>
    <w:tmpl w:val="A8380368"/>
    <w:lvl w:ilvl="0" w:tplc="0ED8D474">
      <w:start w:val="1"/>
      <w:numFmt w:val="lowerLetter"/>
      <w:lvlText w:val="%1."/>
      <w:lvlJc w:val="left"/>
      <w:pPr>
        <w:ind w:left="868" w:hanging="360"/>
      </w:pPr>
      <w:rPr>
        <w:rFonts w:ascii="Arial" w:eastAsia="Arial" w:hAnsi="Arial" w:cs="Arial" w:hint="default"/>
        <w:b w:val="0"/>
        <w:bCs w:val="0"/>
        <w:i w:val="0"/>
        <w:iCs w:val="0"/>
        <w:spacing w:val="0"/>
        <w:w w:val="100"/>
        <w:sz w:val="24"/>
        <w:szCs w:val="24"/>
        <w:lang w:val="en-US" w:eastAsia="en-US" w:bidi="ar-SA"/>
      </w:rPr>
    </w:lvl>
    <w:lvl w:ilvl="1" w:tplc="05584C5A">
      <w:numFmt w:val="bullet"/>
      <w:lvlText w:val="•"/>
      <w:lvlJc w:val="left"/>
      <w:pPr>
        <w:ind w:left="1774" w:hanging="360"/>
      </w:pPr>
      <w:rPr>
        <w:rFonts w:hint="default"/>
        <w:lang w:val="en-US" w:eastAsia="en-US" w:bidi="ar-SA"/>
      </w:rPr>
    </w:lvl>
    <w:lvl w:ilvl="2" w:tplc="AB963280">
      <w:numFmt w:val="bullet"/>
      <w:lvlText w:val="•"/>
      <w:lvlJc w:val="left"/>
      <w:pPr>
        <w:ind w:left="2689" w:hanging="360"/>
      </w:pPr>
      <w:rPr>
        <w:rFonts w:hint="default"/>
        <w:lang w:val="en-US" w:eastAsia="en-US" w:bidi="ar-SA"/>
      </w:rPr>
    </w:lvl>
    <w:lvl w:ilvl="3" w:tplc="A806593C">
      <w:numFmt w:val="bullet"/>
      <w:lvlText w:val="•"/>
      <w:lvlJc w:val="left"/>
      <w:pPr>
        <w:ind w:left="3603" w:hanging="360"/>
      </w:pPr>
      <w:rPr>
        <w:rFonts w:hint="default"/>
        <w:lang w:val="en-US" w:eastAsia="en-US" w:bidi="ar-SA"/>
      </w:rPr>
    </w:lvl>
    <w:lvl w:ilvl="4" w:tplc="A82E9E8A">
      <w:numFmt w:val="bullet"/>
      <w:lvlText w:val="•"/>
      <w:lvlJc w:val="left"/>
      <w:pPr>
        <w:ind w:left="4518" w:hanging="360"/>
      </w:pPr>
      <w:rPr>
        <w:rFonts w:hint="default"/>
        <w:lang w:val="en-US" w:eastAsia="en-US" w:bidi="ar-SA"/>
      </w:rPr>
    </w:lvl>
    <w:lvl w:ilvl="5" w:tplc="9C4233C4">
      <w:numFmt w:val="bullet"/>
      <w:lvlText w:val="•"/>
      <w:lvlJc w:val="left"/>
      <w:pPr>
        <w:ind w:left="5433" w:hanging="360"/>
      </w:pPr>
      <w:rPr>
        <w:rFonts w:hint="default"/>
        <w:lang w:val="en-US" w:eastAsia="en-US" w:bidi="ar-SA"/>
      </w:rPr>
    </w:lvl>
    <w:lvl w:ilvl="6" w:tplc="595482B8">
      <w:numFmt w:val="bullet"/>
      <w:lvlText w:val="•"/>
      <w:lvlJc w:val="left"/>
      <w:pPr>
        <w:ind w:left="6347" w:hanging="360"/>
      </w:pPr>
      <w:rPr>
        <w:rFonts w:hint="default"/>
        <w:lang w:val="en-US" w:eastAsia="en-US" w:bidi="ar-SA"/>
      </w:rPr>
    </w:lvl>
    <w:lvl w:ilvl="7" w:tplc="66FC3EA0">
      <w:numFmt w:val="bullet"/>
      <w:lvlText w:val="•"/>
      <w:lvlJc w:val="left"/>
      <w:pPr>
        <w:ind w:left="7262" w:hanging="360"/>
      </w:pPr>
      <w:rPr>
        <w:rFonts w:hint="default"/>
        <w:lang w:val="en-US" w:eastAsia="en-US" w:bidi="ar-SA"/>
      </w:rPr>
    </w:lvl>
    <w:lvl w:ilvl="8" w:tplc="D374BC00">
      <w:numFmt w:val="bullet"/>
      <w:lvlText w:val="•"/>
      <w:lvlJc w:val="left"/>
      <w:pPr>
        <w:ind w:left="8177" w:hanging="360"/>
      </w:pPr>
      <w:rPr>
        <w:rFonts w:hint="default"/>
        <w:lang w:val="en-US" w:eastAsia="en-US" w:bidi="ar-SA"/>
      </w:rPr>
    </w:lvl>
  </w:abstractNum>
  <w:abstractNum w:abstractNumId="51" w15:restartNumberingAfterBreak="0">
    <w:nsid w:val="35692E3F"/>
    <w:multiLevelType w:val="hybridMultilevel"/>
    <w:tmpl w:val="D93E9E6A"/>
    <w:lvl w:ilvl="0" w:tplc="D6CAC21E">
      <w:start w:val="1"/>
      <w:numFmt w:val="decimal"/>
      <w:lvlText w:val="%1."/>
      <w:lvlJc w:val="left"/>
      <w:pPr>
        <w:ind w:left="361" w:hanging="255"/>
      </w:pPr>
      <w:rPr>
        <w:rFonts w:ascii="Arial" w:eastAsia="Arial" w:hAnsi="Arial" w:cs="Arial" w:hint="default"/>
        <w:b w:val="0"/>
        <w:bCs w:val="0"/>
        <w:i w:val="0"/>
        <w:iCs w:val="0"/>
        <w:spacing w:val="0"/>
        <w:w w:val="95"/>
        <w:sz w:val="24"/>
        <w:szCs w:val="24"/>
        <w:lang w:val="en-US" w:eastAsia="en-US" w:bidi="ar-SA"/>
      </w:rPr>
    </w:lvl>
    <w:lvl w:ilvl="1" w:tplc="7A2ED57C">
      <w:numFmt w:val="bullet"/>
      <w:lvlText w:val="•"/>
      <w:lvlJc w:val="left"/>
      <w:pPr>
        <w:ind w:left="1250" w:hanging="255"/>
      </w:pPr>
      <w:rPr>
        <w:rFonts w:hint="default"/>
        <w:lang w:val="en-US" w:eastAsia="en-US" w:bidi="ar-SA"/>
      </w:rPr>
    </w:lvl>
    <w:lvl w:ilvl="2" w:tplc="9F9E06C8">
      <w:numFmt w:val="bullet"/>
      <w:lvlText w:val="•"/>
      <w:lvlJc w:val="left"/>
      <w:pPr>
        <w:ind w:left="2141" w:hanging="255"/>
      </w:pPr>
      <w:rPr>
        <w:rFonts w:hint="default"/>
        <w:lang w:val="en-US" w:eastAsia="en-US" w:bidi="ar-SA"/>
      </w:rPr>
    </w:lvl>
    <w:lvl w:ilvl="3" w:tplc="820CAE34">
      <w:numFmt w:val="bullet"/>
      <w:lvlText w:val="•"/>
      <w:lvlJc w:val="left"/>
      <w:pPr>
        <w:ind w:left="3031" w:hanging="255"/>
      </w:pPr>
      <w:rPr>
        <w:rFonts w:hint="default"/>
        <w:lang w:val="en-US" w:eastAsia="en-US" w:bidi="ar-SA"/>
      </w:rPr>
    </w:lvl>
    <w:lvl w:ilvl="4" w:tplc="7A62810A">
      <w:numFmt w:val="bullet"/>
      <w:lvlText w:val="•"/>
      <w:lvlJc w:val="left"/>
      <w:pPr>
        <w:ind w:left="3922" w:hanging="255"/>
      </w:pPr>
      <w:rPr>
        <w:rFonts w:hint="default"/>
        <w:lang w:val="en-US" w:eastAsia="en-US" w:bidi="ar-SA"/>
      </w:rPr>
    </w:lvl>
    <w:lvl w:ilvl="5" w:tplc="F4BA48C6">
      <w:numFmt w:val="bullet"/>
      <w:lvlText w:val="•"/>
      <w:lvlJc w:val="left"/>
      <w:pPr>
        <w:ind w:left="4813" w:hanging="255"/>
      </w:pPr>
      <w:rPr>
        <w:rFonts w:hint="default"/>
        <w:lang w:val="en-US" w:eastAsia="en-US" w:bidi="ar-SA"/>
      </w:rPr>
    </w:lvl>
    <w:lvl w:ilvl="6" w:tplc="4260B2CA">
      <w:numFmt w:val="bullet"/>
      <w:lvlText w:val="•"/>
      <w:lvlJc w:val="left"/>
      <w:pPr>
        <w:ind w:left="5703" w:hanging="255"/>
      </w:pPr>
      <w:rPr>
        <w:rFonts w:hint="default"/>
        <w:lang w:val="en-US" w:eastAsia="en-US" w:bidi="ar-SA"/>
      </w:rPr>
    </w:lvl>
    <w:lvl w:ilvl="7" w:tplc="73A63B80">
      <w:numFmt w:val="bullet"/>
      <w:lvlText w:val="•"/>
      <w:lvlJc w:val="left"/>
      <w:pPr>
        <w:ind w:left="6594" w:hanging="255"/>
      </w:pPr>
      <w:rPr>
        <w:rFonts w:hint="default"/>
        <w:lang w:val="en-US" w:eastAsia="en-US" w:bidi="ar-SA"/>
      </w:rPr>
    </w:lvl>
    <w:lvl w:ilvl="8" w:tplc="06765C50">
      <w:numFmt w:val="bullet"/>
      <w:lvlText w:val="•"/>
      <w:lvlJc w:val="left"/>
      <w:pPr>
        <w:ind w:left="7484" w:hanging="255"/>
      </w:pPr>
      <w:rPr>
        <w:rFonts w:hint="default"/>
        <w:lang w:val="en-US" w:eastAsia="en-US" w:bidi="ar-SA"/>
      </w:rPr>
    </w:lvl>
  </w:abstractNum>
  <w:abstractNum w:abstractNumId="52" w15:restartNumberingAfterBreak="0">
    <w:nsid w:val="35A66258"/>
    <w:multiLevelType w:val="hybridMultilevel"/>
    <w:tmpl w:val="28D26576"/>
    <w:lvl w:ilvl="0" w:tplc="C81EC58C">
      <w:start w:val="1"/>
      <w:numFmt w:val="decimal"/>
      <w:lvlText w:val="%1."/>
      <w:lvlJc w:val="left"/>
      <w:pPr>
        <w:ind w:left="107" w:hanging="300"/>
      </w:pPr>
      <w:rPr>
        <w:rFonts w:ascii="Arial" w:eastAsia="Arial" w:hAnsi="Arial" w:cs="Arial" w:hint="default"/>
        <w:b w:val="0"/>
        <w:bCs w:val="0"/>
        <w:i w:val="0"/>
        <w:iCs w:val="0"/>
        <w:spacing w:val="0"/>
        <w:w w:val="100"/>
        <w:sz w:val="24"/>
        <w:szCs w:val="24"/>
        <w:lang w:val="en-US" w:eastAsia="en-US" w:bidi="ar-SA"/>
      </w:rPr>
    </w:lvl>
    <w:lvl w:ilvl="1" w:tplc="46105FF8">
      <w:numFmt w:val="bullet"/>
      <w:lvlText w:val="•"/>
      <w:lvlJc w:val="left"/>
      <w:pPr>
        <w:ind w:left="1016" w:hanging="300"/>
      </w:pPr>
      <w:rPr>
        <w:rFonts w:hint="default"/>
        <w:lang w:val="en-US" w:eastAsia="en-US" w:bidi="ar-SA"/>
      </w:rPr>
    </w:lvl>
    <w:lvl w:ilvl="2" w:tplc="3F08A8B6">
      <w:numFmt w:val="bullet"/>
      <w:lvlText w:val="•"/>
      <w:lvlJc w:val="left"/>
      <w:pPr>
        <w:ind w:left="1933" w:hanging="300"/>
      </w:pPr>
      <w:rPr>
        <w:rFonts w:hint="default"/>
        <w:lang w:val="en-US" w:eastAsia="en-US" w:bidi="ar-SA"/>
      </w:rPr>
    </w:lvl>
    <w:lvl w:ilvl="3" w:tplc="FD3A41BA">
      <w:numFmt w:val="bullet"/>
      <w:lvlText w:val="•"/>
      <w:lvlJc w:val="left"/>
      <w:pPr>
        <w:ind w:left="2849" w:hanging="300"/>
      </w:pPr>
      <w:rPr>
        <w:rFonts w:hint="default"/>
        <w:lang w:val="en-US" w:eastAsia="en-US" w:bidi="ar-SA"/>
      </w:rPr>
    </w:lvl>
    <w:lvl w:ilvl="4" w:tplc="FEC20638">
      <w:numFmt w:val="bullet"/>
      <w:lvlText w:val="•"/>
      <w:lvlJc w:val="left"/>
      <w:pPr>
        <w:ind w:left="3766" w:hanging="300"/>
      </w:pPr>
      <w:rPr>
        <w:rFonts w:hint="default"/>
        <w:lang w:val="en-US" w:eastAsia="en-US" w:bidi="ar-SA"/>
      </w:rPr>
    </w:lvl>
    <w:lvl w:ilvl="5" w:tplc="119006DC">
      <w:numFmt w:val="bullet"/>
      <w:lvlText w:val="•"/>
      <w:lvlJc w:val="left"/>
      <w:pPr>
        <w:ind w:left="4683" w:hanging="300"/>
      </w:pPr>
      <w:rPr>
        <w:rFonts w:hint="default"/>
        <w:lang w:val="en-US" w:eastAsia="en-US" w:bidi="ar-SA"/>
      </w:rPr>
    </w:lvl>
    <w:lvl w:ilvl="6" w:tplc="8FD2E41A">
      <w:numFmt w:val="bullet"/>
      <w:lvlText w:val="•"/>
      <w:lvlJc w:val="left"/>
      <w:pPr>
        <w:ind w:left="5599" w:hanging="300"/>
      </w:pPr>
      <w:rPr>
        <w:rFonts w:hint="default"/>
        <w:lang w:val="en-US" w:eastAsia="en-US" w:bidi="ar-SA"/>
      </w:rPr>
    </w:lvl>
    <w:lvl w:ilvl="7" w:tplc="78003578">
      <w:numFmt w:val="bullet"/>
      <w:lvlText w:val="•"/>
      <w:lvlJc w:val="left"/>
      <w:pPr>
        <w:ind w:left="6516" w:hanging="300"/>
      </w:pPr>
      <w:rPr>
        <w:rFonts w:hint="default"/>
        <w:lang w:val="en-US" w:eastAsia="en-US" w:bidi="ar-SA"/>
      </w:rPr>
    </w:lvl>
    <w:lvl w:ilvl="8" w:tplc="89FC1A50">
      <w:numFmt w:val="bullet"/>
      <w:lvlText w:val="•"/>
      <w:lvlJc w:val="left"/>
      <w:pPr>
        <w:ind w:left="7432" w:hanging="300"/>
      </w:pPr>
      <w:rPr>
        <w:rFonts w:hint="default"/>
        <w:lang w:val="en-US" w:eastAsia="en-US" w:bidi="ar-SA"/>
      </w:rPr>
    </w:lvl>
  </w:abstractNum>
  <w:abstractNum w:abstractNumId="53" w15:restartNumberingAfterBreak="0">
    <w:nsid w:val="371723D3"/>
    <w:multiLevelType w:val="hybridMultilevel"/>
    <w:tmpl w:val="2726455E"/>
    <w:lvl w:ilvl="0" w:tplc="AB4E4122">
      <w:start w:val="1"/>
      <w:numFmt w:val="decimal"/>
      <w:lvlText w:val="%1."/>
      <w:lvlJc w:val="left"/>
      <w:pPr>
        <w:ind w:left="107" w:hanging="398"/>
      </w:pPr>
      <w:rPr>
        <w:rFonts w:ascii="Arial" w:eastAsia="Arial" w:hAnsi="Arial" w:cs="Arial" w:hint="default"/>
        <w:b w:val="0"/>
        <w:bCs w:val="0"/>
        <w:i w:val="0"/>
        <w:iCs w:val="0"/>
        <w:spacing w:val="0"/>
        <w:w w:val="100"/>
        <w:sz w:val="24"/>
        <w:szCs w:val="24"/>
        <w:lang w:val="en-US" w:eastAsia="en-US" w:bidi="ar-SA"/>
      </w:rPr>
    </w:lvl>
    <w:lvl w:ilvl="1" w:tplc="3FE6A472">
      <w:numFmt w:val="bullet"/>
      <w:lvlText w:val="•"/>
      <w:lvlJc w:val="left"/>
      <w:pPr>
        <w:ind w:left="1016" w:hanging="398"/>
      </w:pPr>
      <w:rPr>
        <w:rFonts w:hint="default"/>
        <w:lang w:val="en-US" w:eastAsia="en-US" w:bidi="ar-SA"/>
      </w:rPr>
    </w:lvl>
    <w:lvl w:ilvl="2" w:tplc="235AA488">
      <w:numFmt w:val="bullet"/>
      <w:lvlText w:val="•"/>
      <w:lvlJc w:val="left"/>
      <w:pPr>
        <w:ind w:left="1933" w:hanging="398"/>
      </w:pPr>
      <w:rPr>
        <w:rFonts w:hint="default"/>
        <w:lang w:val="en-US" w:eastAsia="en-US" w:bidi="ar-SA"/>
      </w:rPr>
    </w:lvl>
    <w:lvl w:ilvl="3" w:tplc="896C6AF6">
      <w:numFmt w:val="bullet"/>
      <w:lvlText w:val="•"/>
      <w:lvlJc w:val="left"/>
      <w:pPr>
        <w:ind w:left="2849" w:hanging="398"/>
      </w:pPr>
      <w:rPr>
        <w:rFonts w:hint="default"/>
        <w:lang w:val="en-US" w:eastAsia="en-US" w:bidi="ar-SA"/>
      </w:rPr>
    </w:lvl>
    <w:lvl w:ilvl="4" w:tplc="B978D95C">
      <w:numFmt w:val="bullet"/>
      <w:lvlText w:val="•"/>
      <w:lvlJc w:val="left"/>
      <w:pPr>
        <w:ind w:left="3766" w:hanging="398"/>
      </w:pPr>
      <w:rPr>
        <w:rFonts w:hint="default"/>
        <w:lang w:val="en-US" w:eastAsia="en-US" w:bidi="ar-SA"/>
      </w:rPr>
    </w:lvl>
    <w:lvl w:ilvl="5" w:tplc="19565534">
      <w:numFmt w:val="bullet"/>
      <w:lvlText w:val="•"/>
      <w:lvlJc w:val="left"/>
      <w:pPr>
        <w:ind w:left="4683" w:hanging="398"/>
      </w:pPr>
      <w:rPr>
        <w:rFonts w:hint="default"/>
        <w:lang w:val="en-US" w:eastAsia="en-US" w:bidi="ar-SA"/>
      </w:rPr>
    </w:lvl>
    <w:lvl w:ilvl="6" w:tplc="3BEA0200">
      <w:numFmt w:val="bullet"/>
      <w:lvlText w:val="•"/>
      <w:lvlJc w:val="left"/>
      <w:pPr>
        <w:ind w:left="5599" w:hanging="398"/>
      </w:pPr>
      <w:rPr>
        <w:rFonts w:hint="default"/>
        <w:lang w:val="en-US" w:eastAsia="en-US" w:bidi="ar-SA"/>
      </w:rPr>
    </w:lvl>
    <w:lvl w:ilvl="7" w:tplc="2F5A1BD4">
      <w:numFmt w:val="bullet"/>
      <w:lvlText w:val="•"/>
      <w:lvlJc w:val="left"/>
      <w:pPr>
        <w:ind w:left="6516" w:hanging="398"/>
      </w:pPr>
      <w:rPr>
        <w:rFonts w:hint="default"/>
        <w:lang w:val="en-US" w:eastAsia="en-US" w:bidi="ar-SA"/>
      </w:rPr>
    </w:lvl>
    <w:lvl w:ilvl="8" w:tplc="0EBC9B34">
      <w:numFmt w:val="bullet"/>
      <w:lvlText w:val="•"/>
      <w:lvlJc w:val="left"/>
      <w:pPr>
        <w:ind w:left="7432" w:hanging="398"/>
      </w:pPr>
      <w:rPr>
        <w:rFonts w:hint="default"/>
        <w:lang w:val="en-US" w:eastAsia="en-US" w:bidi="ar-SA"/>
      </w:rPr>
    </w:lvl>
  </w:abstractNum>
  <w:abstractNum w:abstractNumId="54" w15:restartNumberingAfterBreak="0">
    <w:nsid w:val="37E50A9B"/>
    <w:multiLevelType w:val="multilevel"/>
    <w:tmpl w:val="1458E9CC"/>
    <w:lvl w:ilvl="0">
      <w:start w:val="1"/>
      <w:numFmt w:val="decimal"/>
      <w:lvlText w:val="%1"/>
      <w:lvlJc w:val="left"/>
      <w:pPr>
        <w:ind w:left="688" w:hanging="540"/>
      </w:pPr>
      <w:rPr>
        <w:rFonts w:hint="default"/>
        <w:lang w:val="en-US" w:eastAsia="en-US" w:bidi="ar-SA"/>
      </w:rPr>
    </w:lvl>
    <w:lvl w:ilvl="1">
      <w:numFmt w:val="decimal"/>
      <w:lvlText w:val="%1.%2"/>
      <w:lvlJc w:val="left"/>
      <w:pPr>
        <w:ind w:left="688" w:hanging="540"/>
        <w:jc w:val="righ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45" w:hanging="540"/>
      </w:pPr>
      <w:rPr>
        <w:rFonts w:hint="default"/>
        <w:lang w:val="en-US" w:eastAsia="en-US" w:bidi="ar-SA"/>
      </w:rPr>
    </w:lvl>
    <w:lvl w:ilvl="3">
      <w:numFmt w:val="bullet"/>
      <w:lvlText w:val="•"/>
      <w:lvlJc w:val="left"/>
      <w:pPr>
        <w:ind w:left="3477" w:hanging="540"/>
      </w:pPr>
      <w:rPr>
        <w:rFonts w:hint="default"/>
        <w:lang w:val="en-US" w:eastAsia="en-US" w:bidi="ar-SA"/>
      </w:rPr>
    </w:lvl>
    <w:lvl w:ilvl="4">
      <w:numFmt w:val="bullet"/>
      <w:lvlText w:val="•"/>
      <w:lvlJc w:val="left"/>
      <w:pPr>
        <w:ind w:left="4410" w:hanging="540"/>
      </w:pPr>
      <w:rPr>
        <w:rFonts w:hint="default"/>
        <w:lang w:val="en-US" w:eastAsia="en-US" w:bidi="ar-SA"/>
      </w:rPr>
    </w:lvl>
    <w:lvl w:ilvl="5">
      <w:numFmt w:val="bullet"/>
      <w:lvlText w:val="•"/>
      <w:lvlJc w:val="left"/>
      <w:pPr>
        <w:ind w:left="5343" w:hanging="540"/>
      </w:pPr>
      <w:rPr>
        <w:rFonts w:hint="default"/>
        <w:lang w:val="en-US" w:eastAsia="en-US" w:bidi="ar-SA"/>
      </w:rPr>
    </w:lvl>
    <w:lvl w:ilvl="6">
      <w:numFmt w:val="bullet"/>
      <w:lvlText w:val="•"/>
      <w:lvlJc w:val="left"/>
      <w:pPr>
        <w:ind w:left="6275" w:hanging="540"/>
      </w:pPr>
      <w:rPr>
        <w:rFonts w:hint="default"/>
        <w:lang w:val="en-US" w:eastAsia="en-US" w:bidi="ar-SA"/>
      </w:rPr>
    </w:lvl>
    <w:lvl w:ilvl="7">
      <w:numFmt w:val="bullet"/>
      <w:lvlText w:val="•"/>
      <w:lvlJc w:val="left"/>
      <w:pPr>
        <w:ind w:left="7208" w:hanging="540"/>
      </w:pPr>
      <w:rPr>
        <w:rFonts w:hint="default"/>
        <w:lang w:val="en-US" w:eastAsia="en-US" w:bidi="ar-SA"/>
      </w:rPr>
    </w:lvl>
    <w:lvl w:ilvl="8">
      <w:numFmt w:val="bullet"/>
      <w:lvlText w:val="•"/>
      <w:lvlJc w:val="left"/>
      <w:pPr>
        <w:ind w:left="8141" w:hanging="540"/>
      </w:pPr>
      <w:rPr>
        <w:rFonts w:hint="default"/>
        <w:lang w:val="en-US" w:eastAsia="en-US" w:bidi="ar-SA"/>
      </w:rPr>
    </w:lvl>
  </w:abstractNum>
  <w:abstractNum w:abstractNumId="55" w15:restartNumberingAfterBreak="0">
    <w:nsid w:val="391C315B"/>
    <w:multiLevelType w:val="hybridMultilevel"/>
    <w:tmpl w:val="4F9C8A00"/>
    <w:lvl w:ilvl="0" w:tplc="CBA8A6EA">
      <w:start w:val="1"/>
      <w:numFmt w:val="decimal"/>
      <w:lvlText w:val="%1."/>
      <w:lvlJc w:val="left"/>
      <w:pPr>
        <w:ind w:left="594" w:hanging="269"/>
      </w:pPr>
      <w:rPr>
        <w:rFonts w:ascii="Arial" w:eastAsia="Arial" w:hAnsi="Arial" w:cs="Arial" w:hint="default"/>
        <w:b w:val="0"/>
        <w:bCs w:val="0"/>
        <w:i w:val="0"/>
        <w:iCs w:val="0"/>
        <w:spacing w:val="0"/>
        <w:w w:val="100"/>
        <w:sz w:val="24"/>
        <w:szCs w:val="24"/>
        <w:lang w:val="en-US" w:eastAsia="en-US" w:bidi="ar-SA"/>
      </w:rPr>
    </w:lvl>
    <w:lvl w:ilvl="1" w:tplc="C93469B0">
      <w:numFmt w:val="bullet"/>
      <w:lvlText w:val="•"/>
      <w:lvlJc w:val="left"/>
      <w:pPr>
        <w:ind w:left="1540" w:hanging="269"/>
      </w:pPr>
      <w:rPr>
        <w:rFonts w:hint="default"/>
        <w:lang w:val="en-US" w:eastAsia="en-US" w:bidi="ar-SA"/>
      </w:rPr>
    </w:lvl>
    <w:lvl w:ilvl="2" w:tplc="DC483DDE">
      <w:numFmt w:val="bullet"/>
      <w:lvlText w:val="•"/>
      <w:lvlJc w:val="left"/>
      <w:pPr>
        <w:ind w:left="2481" w:hanging="269"/>
      </w:pPr>
      <w:rPr>
        <w:rFonts w:hint="default"/>
        <w:lang w:val="en-US" w:eastAsia="en-US" w:bidi="ar-SA"/>
      </w:rPr>
    </w:lvl>
    <w:lvl w:ilvl="3" w:tplc="C3BA6162">
      <w:numFmt w:val="bullet"/>
      <w:lvlText w:val="•"/>
      <w:lvlJc w:val="left"/>
      <w:pPr>
        <w:ind w:left="3421" w:hanging="269"/>
      </w:pPr>
      <w:rPr>
        <w:rFonts w:hint="default"/>
        <w:lang w:val="en-US" w:eastAsia="en-US" w:bidi="ar-SA"/>
      </w:rPr>
    </w:lvl>
    <w:lvl w:ilvl="4" w:tplc="6E88F7FA">
      <w:numFmt w:val="bullet"/>
      <w:lvlText w:val="•"/>
      <w:lvlJc w:val="left"/>
      <w:pPr>
        <w:ind w:left="4362" w:hanging="269"/>
      </w:pPr>
      <w:rPr>
        <w:rFonts w:hint="default"/>
        <w:lang w:val="en-US" w:eastAsia="en-US" w:bidi="ar-SA"/>
      </w:rPr>
    </w:lvl>
    <w:lvl w:ilvl="5" w:tplc="FE104184">
      <w:numFmt w:val="bullet"/>
      <w:lvlText w:val="•"/>
      <w:lvlJc w:val="left"/>
      <w:pPr>
        <w:ind w:left="5303" w:hanging="269"/>
      </w:pPr>
      <w:rPr>
        <w:rFonts w:hint="default"/>
        <w:lang w:val="en-US" w:eastAsia="en-US" w:bidi="ar-SA"/>
      </w:rPr>
    </w:lvl>
    <w:lvl w:ilvl="6" w:tplc="B0E03390">
      <w:numFmt w:val="bullet"/>
      <w:lvlText w:val="•"/>
      <w:lvlJc w:val="left"/>
      <w:pPr>
        <w:ind w:left="6243" w:hanging="269"/>
      </w:pPr>
      <w:rPr>
        <w:rFonts w:hint="default"/>
        <w:lang w:val="en-US" w:eastAsia="en-US" w:bidi="ar-SA"/>
      </w:rPr>
    </w:lvl>
    <w:lvl w:ilvl="7" w:tplc="A710ACC0">
      <w:numFmt w:val="bullet"/>
      <w:lvlText w:val="•"/>
      <w:lvlJc w:val="left"/>
      <w:pPr>
        <w:ind w:left="7184" w:hanging="269"/>
      </w:pPr>
      <w:rPr>
        <w:rFonts w:hint="default"/>
        <w:lang w:val="en-US" w:eastAsia="en-US" w:bidi="ar-SA"/>
      </w:rPr>
    </w:lvl>
    <w:lvl w:ilvl="8" w:tplc="C3701DCA">
      <w:numFmt w:val="bullet"/>
      <w:lvlText w:val="•"/>
      <w:lvlJc w:val="left"/>
      <w:pPr>
        <w:ind w:left="8125" w:hanging="269"/>
      </w:pPr>
      <w:rPr>
        <w:rFonts w:hint="default"/>
        <w:lang w:val="en-US" w:eastAsia="en-US" w:bidi="ar-SA"/>
      </w:rPr>
    </w:lvl>
  </w:abstractNum>
  <w:abstractNum w:abstractNumId="56" w15:restartNumberingAfterBreak="0">
    <w:nsid w:val="39FC37A4"/>
    <w:multiLevelType w:val="hybridMultilevel"/>
    <w:tmpl w:val="A5DA284C"/>
    <w:lvl w:ilvl="0" w:tplc="57DAA3AE">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F976E1C2">
      <w:numFmt w:val="bullet"/>
      <w:lvlText w:val="•"/>
      <w:lvlJc w:val="left"/>
      <w:pPr>
        <w:ind w:left="1268" w:hanging="264"/>
      </w:pPr>
      <w:rPr>
        <w:rFonts w:hint="default"/>
        <w:lang w:val="en-US" w:eastAsia="en-US" w:bidi="ar-SA"/>
      </w:rPr>
    </w:lvl>
    <w:lvl w:ilvl="2" w:tplc="6936D074">
      <w:numFmt w:val="bullet"/>
      <w:lvlText w:val="•"/>
      <w:lvlJc w:val="left"/>
      <w:pPr>
        <w:ind w:left="2157" w:hanging="264"/>
      </w:pPr>
      <w:rPr>
        <w:rFonts w:hint="default"/>
        <w:lang w:val="en-US" w:eastAsia="en-US" w:bidi="ar-SA"/>
      </w:rPr>
    </w:lvl>
    <w:lvl w:ilvl="3" w:tplc="9296F27E">
      <w:numFmt w:val="bullet"/>
      <w:lvlText w:val="•"/>
      <w:lvlJc w:val="left"/>
      <w:pPr>
        <w:ind w:left="3045" w:hanging="264"/>
      </w:pPr>
      <w:rPr>
        <w:rFonts w:hint="default"/>
        <w:lang w:val="en-US" w:eastAsia="en-US" w:bidi="ar-SA"/>
      </w:rPr>
    </w:lvl>
    <w:lvl w:ilvl="4" w:tplc="86C0ED24">
      <w:numFmt w:val="bullet"/>
      <w:lvlText w:val="•"/>
      <w:lvlJc w:val="left"/>
      <w:pPr>
        <w:ind w:left="3934" w:hanging="264"/>
      </w:pPr>
      <w:rPr>
        <w:rFonts w:hint="default"/>
        <w:lang w:val="en-US" w:eastAsia="en-US" w:bidi="ar-SA"/>
      </w:rPr>
    </w:lvl>
    <w:lvl w:ilvl="5" w:tplc="3A1A8220">
      <w:numFmt w:val="bullet"/>
      <w:lvlText w:val="•"/>
      <w:lvlJc w:val="left"/>
      <w:pPr>
        <w:ind w:left="4823" w:hanging="264"/>
      </w:pPr>
      <w:rPr>
        <w:rFonts w:hint="default"/>
        <w:lang w:val="en-US" w:eastAsia="en-US" w:bidi="ar-SA"/>
      </w:rPr>
    </w:lvl>
    <w:lvl w:ilvl="6" w:tplc="7AF2F762">
      <w:numFmt w:val="bullet"/>
      <w:lvlText w:val="•"/>
      <w:lvlJc w:val="left"/>
      <w:pPr>
        <w:ind w:left="5711" w:hanging="264"/>
      </w:pPr>
      <w:rPr>
        <w:rFonts w:hint="default"/>
        <w:lang w:val="en-US" w:eastAsia="en-US" w:bidi="ar-SA"/>
      </w:rPr>
    </w:lvl>
    <w:lvl w:ilvl="7" w:tplc="1466FD78">
      <w:numFmt w:val="bullet"/>
      <w:lvlText w:val="•"/>
      <w:lvlJc w:val="left"/>
      <w:pPr>
        <w:ind w:left="6600" w:hanging="264"/>
      </w:pPr>
      <w:rPr>
        <w:rFonts w:hint="default"/>
        <w:lang w:val="en-US" w:eastAsia="en-US" w:bidi="ar-SA"/>
      </w:rPr>
    </w:lvl>
    <w:lvl w:ilvl="8" w:tplc="86F84F42">
      <w:numFmt w:val="bullet"/>
      <w:lvlText w:val="•"/>
      <w:lvlJc w:val="left"/>
      <w:pPr>
        <w:ind w:left="7488" w:hanging="264"/>
      </w:pPr>
      <w:rPr>
        <w:rFonts w:hint="default"/>
        <w:lang w:val="en-US" w:eastAsia="en-US" w:bidi="ar-SA"/>
      </w:rPr>
    </w:lvl>
  </w:abstractNum>
  <w:abstractNum w:abstractNumId="57" w15:restartNumberingAfterBreak="0">
    <w:nsid w:val="3A272813"/>
    <w:multiLevelType w:val="hybridMultilevel"/>
    <w:tmpl w:val="3EFE15D4"/>
    <w:lvl w:ilvl="0" w:tplc="D5F6D4A2">
      <w:start w:val="1"/>
      <w:numFmt w:val="decimal"/>
      <w:lvlText w:val="%1."/>
      <w:lvlJc w:val="left"/>
      <w:pPr>
        <w:ind w:left="595" w:hanging="276"/>
        <w:jc w:val="right"/>
      </w:pPr>
      <w:rPr>
        <w:rFonts w:ascii="Arial" w:eastAsia="Arial" w:hAnsi="Arial" w:cs="Arial" w:hint="default"/>
        <w:b w:val="0"/>
        <w:bCs w:val="0"/>
        <w:i w:val="0"/>
        <w:iCs w:val="0"/>
        <w:spacing w:val="-1"/>
        <w:w w:val="97"/>
        <w:sz w:val="24"/>
        <w:szCs w:val="24"/>
        <w:lang w:val="en-US" w:eastAsia="en-US" w:bidi="ar-SA"/>
      </w:rPr>
    </w:lvl>
    <w:lvl w:ilvl="1" w:tplc="F8428A86">
      <w:start w:val="1"/>
      <w:numFmt w:val="decimal"/>
      <w:lvlText w:val="%2."/>
      <w:lvlJc w:val="left"/>
      <w:pPr>
        <w:ind w:left="587" w:hanging="269"/>
        <w:jc w:val="right"/>
      </w:pPr>
      <w:rPr>
        <w:rFonts w:ascii="Arial" w:eastAsia="Arial" w:hAnsi="Arial" w:cs="Arial" w:hint="default"/>
        <w:b w:val="0"/>
        <w:bCs w:val="0"/>
        <w:i w:val="0"/>
        <w:iCs w:val="0"/>
        <w:spacing w:val="-1"/>
        <w:w w:val="97"/>
        <w:sz w:val="24"/>
        <w:szCs w:val="24"/>
        <w:lang w:val="en-US" w:eastAsia="en-US" w:bidi="ar-SA"/>
      </w:rPr>
    </w:lvl>
    <w:lvl w:ilvl="2" w:tplc="B58EBA10">
      <w:numFmt w:val="bullet"/>
      <w:lvlText w:val="•"/>
      <w:lvlJc w:val="left"/>
      <w:pPr>
        <w:ind w:left="1562" w:hanging="269"/>
      </w:pPr>
      <w:rPr>
        <w:rFonts w:hint="default"/>
        <w:lang w:val="en-US" w:eastAsia="en-US" w:bidi="ar-SA"/>
      </w:rPr>
    </w:lvl>
    <w:lvl w:ilvl="3" w:tplc="AFA4A1D6">
      <w:numFmt w:val="bullet"/>
      <w:lvlText w:val="•"/>
      <w:lvlJc w:val="left"/>
      <w:pPr>
        <w:ind w:left="2525" w:hanging="269"/>
      </w:pPr>
      <w:rPr>
        <w:rFonts w:hint="default"/>
        <w:lang w:val="en-US" w:eastAsia="en-US" w:bidi="ar-SA"/>
      </w:rPr>
    </w:lvl>
    <w:lvl w:ilvl="4" w:tplc="1D70D34C">
      <w:numFmt w:val="bullet"/>
      <w:lvlText w:val="•"/>
      <w:lvlJc w:val="left"/>
      <w:pPr>
        <w:ind w:left="3488" w:hanging="269"/>
      </w:pPr>
      <w:rPr>
        <w:rFonts w:hint="default"/>
        <w:lang w:val="en-US" w:eastAsia="en-US" w:bidi="ar-SA"/>
      </w:rPr>
    </w:lvl>
    <w:lvl w:ilvl="5" w:tplc="9730B944">
      <w:numFmt w:val="bullet"/>
      <w:lvlText w:val="•"/>
      <w:lvlJc w:val="left"/>
      <w:pPr>
        <w:ind w:left="4451" w:hanging="269"/>
      </w:pPr>
      <w:rPr>
        <w:rFonts w:hint="default"/>
        <w:lang w:val="en-US" w:eastAsia="en-US" w:bidi="ar-SA"/>
      </w:rPr>
    </w:lvl>
    <w:lvl w:ilvl="6" w:tplc="1A601988">
      <w:numFmt w:val="bullet"/>
      <w:lvlText w:val="•"/>
      <w:lvlJc w:val="left"/>
      <w:pPr>
        <w:ind w:left="5414" w:hanging="269"/>
      </w:pPr>
      <w:rPr>
        <w:rFonts w:hint="default"/>
        <w:lang w:val="en-US" w:eastAsia="en-US" w:bidi="ar-SA"/>
      </w:rPr>
    </w:lvl>
    <w:lvl w:ilvl="7" w:tplc="F440EBAE">
      <w:numFmt w:val="bullet"/>
      <w:lvlText w:val="•"/>
      <w:lvlJc w:val="left"/>
      <w:pPr>
        <w:ind w:left="6377" w:hanging="269"/>
      </w:pPr>
      <w:rPr>
        <w:rFonts w:hint="default"/>
        <w:lang w:val="en-US" w:eastAsia="en-US" w:bidi="ar-SA"/>
      </w:rPr>
    </w:lvl>
    <w:lvl w:ilvl="8" w:tplc="0BBC90B2">
      <w:numFmt w:val="bullet"/>
      <w:lvlText w:val="•"/>
      <w:lvlJc w:val="left"/>
      <w:pPr>
        <w:ind w:left="7340" w:hanging="269"/>
      </w:pPr>
      <w:rPr>
        <w:rFonts w:hint="default"/>
        <w:lang w:val="en-US" w:eastAsia="en-US" w:bidi="ar-SA"/>
      </w:rPr>
    </w:lvl>
  </w:abstractNum>
  <w:abstractNum w:abstractNumId="58" w15:restartNumberingAfterBreak="0">
    <w:nsid w:val="3BBA00D3"/>
    <w:multiLevelType w:val="multilevel"/>
    <w:tmpl w:val="7B563388"/>
    <w:lvl w:ilvl="0">
      <w:start w:val="5"/>
      <w:numFmt w:val="decimal"/>
      <w:lvlText w:val="%1"/>
      <w:lvlJc w:val="left"/>
      <w:pPr>
        <w:ind w:left="1733" w:hanging="842"/>
      </w:pPr>
      <w:rPr>
        <w:rFonts w:hint="default"/>
        <w:lang w:val="en-US" w:eastAsia="en-US" w:bidi="ar-SA"/>
      </w:rPr>
    </w:lvl>
    <w:lvl w:ilvl="1">
      <w:start w:val="1"/>
      <w:numFmt w:val="decimal"/>
      <w:lvlText w:val="%1.%2"/>
      <w:lvlJc w:val="left"/>
      <w:pPr>
        <w:ind w:left="1733" w:hanging="842"/>
      </w:pPr>
      <w:rPr>
        <w:rFonts w:hint="default"/>
        <w:lang w:val="en-US" w:eastAsia="en-US" w:bidi="ar-SA"/>
      </w:rPr>
    </w:lvl>
    <w:lvl w:ilvl="2">
      <w:start w:val="2"/>
      <w:numFmt w:val="decimal"/>
      <w:lvlText w:val="%1.%2.%3"/>
      <w:lvlJc w:val="left"/>
      <w:pPr>
        <w:ind w:left="1733" w:hanging="842"/>
      </w:pPr>
      <w:rPr>
        <w:rFonts w:hint="default"/>
        <w:lang w:val="en-US" w:eastAsia="en-US" w:bidi="ar-SA"/>
      </w:rPr>
    </w:lvl>
    <w:lvl w:ilvl="3">
      <w:start w:val="1"/>
      <w:numFmt w:val="decimal"/>
      <w:lvlText w:val="%1.%2.%3.%4"/>
      <w:lvlJc w:val="left"/>
      <w:pPr>
        <w:ind w:left="1652" w:hanging="842"/>
      </w:pPr>
      <w:rPr>
        <w:rFonts w:ascii="Times New Roman" w:eastAsia="Times New Roman" w:hAnsi="Times New Roman" w:cs="Times New Roman" w:hint="default"/>
        <w:b/>
        <w:bCs/>
        <w:i w:val="0"/>
        <w:iCs w:val="0"/>
        <w:spacing w:val="-3"/>
        <w:w w:val="99"/>
        <w:sz w:val="28"/>
        <w:szCs w:val="28"/>
        <w:u w:val="single" w:color="000000"/>
        <w:lang w:val="en-US" w:eastAsia="en-US" w:bidi="ar-SA"/>
      </w:rPr>
    </w:lvl>
    <w:lvl w:ilvl="4">
      <w:numFmt w:val="bullet"/>
      <w:lvlText w:val=""/>
      <w:lvlJc w:val="left"/>
      <w:pPr>
        <w:ind w:left="1378" w:hanging="449"/>
      </w:pPr>
      <w:rPr>
        <w:rFonts w:ascii="Wingdings" w:eastAsia="Wingdings" w:hAnsi="Wingdings" w:cs="Wingdings" w:hint="default"/>
        <w:b w:val="0"/>
        <w:bCs w:val="0"/>
        <w:i w:val="0"/>
        <w:iCs w:val="0"/>
        <w:spacing w:val="0"/>
        <w:w w:val="100"/>
        <w:sz w:val="28"/>
        <w:szCs w:val="28"/>
        <w:lang w:val="en-US" w:eastAsia="en-US" w:bidi="ar-SA"/>
      </w:rPr>
    </w:lvl>
    <w:lvl w:ilvl="5">
      <w:numFmt w:val="bullet"/>
      <w:lvlText w:val=""/>
      <w:lvlJc w:val="left"/>
      <w:pPr>
        <w:ind w:left="1470" w:hanging="360"/>
      </w:pPr>
      <w:rPr>
        <w:rFonts w:ascii="Wingdings" w:eastAsia="Wingdings" w:hAnsi="Wingdings" w:cs="Wingdings" w:hint="default"/>
        <w:b w:val="0"/>
        <w:bCs w:val="0"/>
        <w:i w:val="0"/>
        <w:iCs w:val="0"/>
        <w:spacing w:val="0"/>
        <w:w w:val="100"/>
        <w:sz w:val="28"/>
        <w:szCs w:val="28"/>
        <w:lang w:val="en-US" w:eastAsia="en-US" w:bidi="ar-SA"/>
      </w:rPr>
    </w:lvl>
    <w:lvl w:ilvl="6">
      <w:numFmt w:val="bullet"/>
      <w:lvlText w:val=""/>
      <w:lvlJc w:val="left"/>
      <w:pPr>
        <w:ind w:left="1918" w:hanging="269"/>
      </w:pPr>
      <w:rPr>
        <w:rFonts w:ascii="Symbol" w:eastAsia="Symbol" w:hAnsi="Symbol" w:cs="Symbol" w:hint="default"/>
        <w:b w:val="0"/>
        <w:bCs w:val="0"/>
        <w:i w:val="0"/>
        <w:iCs w:val="0"/>
        <w:spacing w:val="0"/>
        <w:w w:val="100"/>
        <w:sz w:val="28"/>
        <w:szCs w:val="28"/>
        <w:lang w:val="en-US" w:eastAsia="en-US" w:bidi="ar-SA"/>
      </w:rPr>
    </w:lvl>
    <w:lvl w:ilvl="7">
      <w:numFmt w:val="bullet"/>
      <w:lvlText w:val="•"/>
      <w:lvlJc w:val="left"/>
      <w:pPr>
        <w:ind w:left="6685" w:hanging="269"/>
      </w:pPr>
      <w:rPr>
        <w:rFonts w:hint="default"/>
        <w:lang w:val="en-US" w:eastAsia="en-US" w:bidi="ar-SA"/>
      </w:rPr>
    </w:lvl>
    <w:lvl w:ilvl="8">
      <w:numFmt w:val="bullet"/>
      <w:lvlText w:val="•"/>
      <w:lvlJc w:val="left"/>
      <w:pPr>
        <w:ind w:left="7877" w:hanging="269"/>
      </w:pPr>
      <w:rPr>
        <w:rFonts w:hint="default"/>
        <w:lang w:val="en-US" w:eastAsia="en-US" w:bidi="ar-SA"/>
      </w:rPr>
    </w:lvl>
  </w:abstractNum>
  <w:abstractNum w:abstractNumId="59" w15:restartNumberingAfterBreak="0">
    <w:nsid w:val="3BFF706B"/>
    <w:multiLevelType w:val="hybridMultilevel"/>
    <w:tmpl w:val="1ADEFD20"/>
    <w:lvl w:ilvl="0" w:tplc="6A8270DC">
      <w:start w:val="1"/>
      <w:numFmt w:val="decimal"/>
      <w:lvlText w:val="%1."/>
      <w:lvlJc w:val="left"/>
      <w:pPr>
        <w:ind w:left="326" w:hanging="262"/>
      </w:pPr>
      <w:rPr>
        <w:rFonts w:ascii="Arial" w:eastAsia="Arial" w:hAnsi="Arial" w:cs="Arial" w:hint="default"/>
        <w:b w:val="0"/>
        <w:bCs w:val="0"/>
        <w:i w:val="0"/>
        <w:iCs w:val="0"/>
        <w:spacing w:val="0"/>
        <w:w w:val="100"/>
        <w:sz w:val="24"/>
        <w:szCs w:val="24"/>
        <w:lang w:val="en-US" w:eastAsia="en-US" w:bidi="ar-SA"/>
      </w:rPr>
    </w:lvl>
    <w:lvl w:ilvl="1" w:tplc="3BF0EDAE">
      <w:numFmt w:val="bullet"/>
      <w:lvlText w:val="•"/>
      <w:lvlJc w:val="left"/>
      <w:pPr>
        <w:ind w:left="1288" w:hanging="262"/>
      </w:pPr>
      <w:rPr>
        <w:rFonts w:hint="default"/>
        <w:lang w:val="en-US" w:eastAsia="en-US" w:bidi="ar-SA"/>
      </w:rPr>
    </w:lvl>
    <w:lvl w:ilvl="2" w:tplc="E60AB54C">
      <w:numFmt w:val="bullet"/>
      <w:lvlText w:val="•"/>
      <w:lvlJc w:val="left"/>
      <w:pPr>
        <w:ind w:left="2257" w:hanging="262"/>
      </w:pPr>
      <w:rPr>
        <w:rFonts w:hint="default"/>
        <w:lang w:val="en-US" w:eastAsia="en-US" w:bidi="ar-SA"/>
      </w:rPr>
    </w:lvl>
    <w:lvl w:ilvl="3" w:tplc="A1C20E3A">
      <w:numFmt w:val="bullet"/>
      <w:lvlText w:val="•"/>
      <w:lvlJc w:val="left"/>
      <w:pPr>
        <w:ind w:left="3225" w:hanging="262"/>
      </w:pPr>
      <w:rPr>
        <w:rFonts w:hint="default"/>
        <w:lang w:val="en-US" w:eastAsia="en-US" w:bidi="ar-SA"/>
      </w:rPr>
    </w:lvl>
    <w:lvl w:ilvl="4" w:tplc="12709A5A">
      <w:numFmt w:val="bullet"/>
      <w:lvlText w:val="•"/>
      <w:lvlJc w:val="left"/>
      <w:pPr>
        <w:ind w:left="4194" w:hanging="262"/>
      </w:pPr>
      <w:rPr>
        <w:rFonts w:hint="default"/>
        <w:lang w:val="en-US" w:eastAsia="en-US" w:bidi="ar-SA"/>
      </w:rPr>
    </w:lvl>
    <w:lvl w:ilvl="5" w:tplc="092E6E8E">
      <w:numFmt w:val="bullet"/>
      <w:lvlText w:val="•"/>
      <w:lvlJc w:val="left"/>
      <w:pPr>
        <w:ind w:left="5163" w:hanging="262"/>
      </w:pPr>
      <w:rPr>
        <w:rFonts w:hint="default"/>
        <w:lang w:val="en-US" w:eastAsia="en-US" w:bidi="ar-SA"/>
      </w:rPr>
    </w:lvl>
    <w:lvl w:ilvl="6" w:tplc="BDE485DA">
      <w:numFmt w:val="bullet"/>
      <w:lvlText w:val="•"/>
      <w:lvlJc w:val="left"/>
      <w:pPr>
        <w:ind w:left="6131" w:hanging="262"/>
      </w:pPr>
      <w:rPr>
        <w:rFonts w:hint="default"/>
        <w:lang w:val="en-US" w:eastAsia="en-US" w:bidi="ar-SA"/>
      </w:rPr>
    </w:lvl>
    <w:lvl w:ilvl="7" w:tplc="8480C412">
      <w:numFmt w:val="bullet"/>
      <w:lvlText w:val="•"/>
      <w:lvlJc w:val="left"/>
      <w:pPr>
        <w:ind w:left="7100" w:hanging="262"/>
      </w:pPr>
      <w:rPr>
        <w:rFonts w:hint="default"/>
        <w:lang w:val="en-US" w:eastAsia="en-US" w:bidi="ar-SA"/>
      </w:rPr>
    </w:lvl>
    <w:lvl w:ilvl="8" w:tplc="57E8C468">
      <w:numFmt w:val="bullet"/>
      <w:lvlText w:val="•"/>
      <w:lvlJc w:val="left"/>
      <w:pPr>
        <w:ind w:left="8069" w:hanging="262"/>
      </w:pPr>
      <w:rPr>
        <w:rFonts w:hint="default"/>
        <w:lang w:val="en-US" w:eastAsia="en-US" w:bidi="ar-SA"/>
      </w:rPr>
    </w:lvl>
  </w:abstractNum>
  <w:abstractNum w:abstractNumId="60" w15:restartNumberingAfterBreak="0">
    <w:nsid w:val="3CAE1711"/>
    <w:multiLevelType w:val="hybridMultilevel"/>
    <w:tmpl w:val="3DC0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B367B1"/>
    <w:multiLevelType w:val="hybridMultilevel"/>
    <w:tmpl w:val="6798C96C"/>
    <w:lvl w:ilvl="0" w:tplc="D0306E82">
      <w:start w:val="1"/>
      <w:numFmt w:val="decimal"/>
      <w:lvlText w:val="%1."/>
      <w:lvlJc w:val="left"/>
      <w:pPr>
        <w:ind w:left="107" w:hanging="367"/>
      </w:pPr>
      <w:rPr>
        <w:rFonts w:ascii="Arial" w:eastAsia="Arial" w:hAnsi="Arial" w:cs="Arial" w:hint="default"/>
        <w:b w:val="0"/>
        <w:bCs w:val="0"/>
        <w:i w:val="0"/>
        <w:iCs w:val="0"/>
        <w:spacing w:val="0"/>
        <w:w w:val="100"/>
        <w:sz w:val="24"/>
        <w:szCs w:val="24"/>
        <w:lang w:val="en-US" w:eastAsia="en-US" w:bidi="ar-SA"/>
      </w:rPr>
    </w:lvl>
    <w:lvl w:ilvl="1" w:tplc="EB4412BE">
      <w:numFmt w:val="bullet"/>
      <w:lvlText w:val="•"/>
      <w:lvlJc w:val="left"/>
      <w:pPr>
        <w:ind w:left="1016" w:hanging="367"/>
      </w:pPr>
      <w:rPr>
        <w:rFonts w:hint="default"/>
        <w:lang w:val="en-US" w:eastAsia="en-US" w:bidi="ar-SA"/>
      </w:rPr>
    </w:lvl>
    <w:lvl w:ilvl="2" w:tplc="42DA21B4">
      <w:numFmt w:val="bullet"/>
      <w:lvlText w:val="•"/>
      <w:lvlJc w:val="left"/>
      <w:pPr>
        <w:ind w:left="1933" w:hanging="367"/>
      </w:pPr>
      <w:rPr>
        <w:rFonts w:hint="default"/>
        <w:lang w:val="en-US" w:eastAsia="en-US" w:bidi="ar-SA"/>
      </w:rPr>
    </w:lvl>
    <w:lvl w:ilvl="3" w:tplc="392465EE">
      <w:numFmt w:val="bullet"/>
      <w:lvlText w:val="•"/>
      <w:lvlJc w:val="left"/>
      <w:pPr>
        <w:ind w:left="2849" w:hanging="367"/>
      </w:pPr>
      <w:rPr>
        <w:rFonts w:hint="default"/>
        <w:lang w:val="en-US" w:eastAsia="en-US" w:bidi="ar-SA"/>
      </w:rPr>
    </w:lvl>
    <w:lvl w:ilvl="4" w:tplc="B6EE4974">
      <w:numFmt w:val="bullet"/>
      <w:lvlText w:val="•"/>
      <w:lvlJc w:val="left"/>
      <w:pPr>
        <w:ind w:left="3766" w:hanging="367"/>
      </w:pPr>
      <w:rPr>
        <w:rFonts w:hint="default"/>
        <w:lang w:val="en-US" w:eastAsia="en-US" w:bidi="ar-SA"/>
      </w:rPr>
    </w:lvl>
    <w:lvl w:ilvl="5" w:tplc="69623B54">
      <w:numFmt w:val="bullet"/>
      <w:lvlText w:val="•"/>
      <w:lvlJc w:val="left"/>
      <w:pPr>
        <w:ind w:left="4683" w:hanging="367"/>
      </w:pPr>
      <w:rPr>
        <w:rFonts w:hint="default"/>
        <w:lang w:val="en-US" w:eastAsia="en-US" w:bidi="ar-SA"/>
      </w:rPr>
    </w:lvl>
    <w:lvl w:ilvl="6" w:tplc="991AED26">
      <w:numFmt w:val="bullet"/>
      <w:lvlText w:val="•"/>
      <w:lvlJc w:val="left"/>
      <w:pPr>
        <w:ind w:left="5599" w:hanging="367"/>
      </w:pPr>
      <w:rPr>
        <w:rFonts w:hint="default"/>
        <w:lang w:val="en-US" w:eastAsia="en-US" w:bidi="ar-SA"/>
      </w:rPr>
    </w:lvl>
    <w:lvl w:ilvl="7" w:tplc="4CD295E8">
      <w:numFmt w:val="bullet"/>
      <w:lvlText w:val="•"/>
      <w:lvlJc w:val="left"/>
      <w:pPr>
        <w:ind w:left="6516" w:hanging="367"/>
      </w:pPr>
      <w:rPr>
        <w:rFonts w:hint="default"/>
        <w:lang w:val="en-US" w:eastAsia="en-US" w:bidi="ar-SA"/>
      </w:rPr>
    </w:lvl>
    <w:lvl w:ilvl="8" w:tplc="74F8EDD0">
      <w:numFmt w:val="bullet"/>
      <w:lvlText w:val="•"/>
      <w:lvlJc w:val="left"/>
      <w:pPr>
        <w:ind w:left="7432" w:hanging="367"/>
      </w:pPr>
      <w:rPr>
        <w:rFonts w:hint="default"/>
        <w:lang w:val="en-US" w:eastAsia="en-US" w:bidi="ar-SA"/>
      </w:rPr>
    </w:lvl>
  </w:abstractNum>
  <w:abstractNum w:abstractNumId="62" w15:restartNumberingAfterBreak="0">
    <w:nsid w:val="3CC74F28"/>
    <w:multiLevelType w:val="hybridMultilevel"/>
    <w:tmpl w:val="F8A0B248"/>
    <w:lvl w:ilvl="0" w:tplc="0D3E6998">
      <w:start w:val="1"/>
      <w:numFmt w:val="decimal"/>
      <w:lvlText w:val="%1."/>
      <w:lvlJc w:val="left"/>
      <w:pPr>
        <w:ind w:left="211" w:hanging="204"/>
      </w:pPr>
      <w:rPr>
        <w:rFonts w:ascii="Arial" w:eastAsia="Arial" w:hAnsi="Arial" w:cs="Arial" w:hint="default"/>
        <w:b w:val="0"/>
        <w:bCs w:val="0"/>
        <w:i w:val="0"/>
        <w:iCs w:val="0"/>
        <w:spacing w:val="0"/>
        <w:w w:val="97"/>
        <w:sz w:val="22"/>
        <w:szCs w:val="22"/>
        <w:lang w:val="en-US" w:eastAsia="en-US" w:bidi="ar-SA"/>
      </w:rPr>
    </w:lvl>
    <w:lvl w:ilvl="1" w:tplc="55F4F1C6">
      <w:numFmt w:val="bullet"/>
      <w:lvlText w:val="•"/>
      <w:lvlJc w:val="left"/>
      <w:pPr>
        <w:ind w:left="1124" w:hanging="204"/>
      </w:pPr>
      <w:rPr>
        <w:rFonts w:hint="default"/>
        <w:lang w:val="en-US" w:eastAsia="en-US" w:bidi="ar-SA"/>
      </w:rPr>
    </w:lvl>
    <w:lvl w:ilvl="2" w:tplc="C2FCC58C">
      <w:numFmt w:val="bullet"/>
      <w:lvlText w:val="•"/>
      <w:lvlJc w:val="left"/>
      <w:pPr>
        <w:ind w:left="2029" w:hanging="204"/>
      </w:pPr>
      <w:rPr>
        <w:rFonts w:hint="default"/>
        <w:lang w:val="en-US" w:eastAsia="en-US" w:bidi="ar-SA"/>
      </w:rPr>
    </w:lvl>
    <w:lvl w:ilvl="3" w:tplc="1FF2DAE8">
      <w:numFmt w:val="bullet"/>
      <w:lvlText w:val="•"/>
      <w:lvlJc w:val="left"/>
      <w:pPr>
        <w:ind w:left="2933" w:hanging="204"/>
      </w:pPr>
      <w:rPr>
        <w:rFonts w:hint="default"/>
        <w:lang w:val="en-US" w:eastAsia="en-US" w:bidi="ar-SA"/>
      </w:rPr>
    </w:lvl>
    <w:lvl w:ilvl="4" w:tplc="9350DE62">
      <w:numFmt w:val="bullet"/>
      <w:lvlText w:val="•"/>
      <w:lvlJc w:val="left"/>
      <w:pPr>
        <w:ind w:left="3838" w:hanging="204"/>
      </w:pPr>
      <w:rPr>
        <w:rFonts w:hint="default"/>
        <w:lang w:val="en-US" w:eastAsia="en-US" w:bidi="ar-SA"/>
      </w:rPr>
    </w:lvl>
    <w:lvl w:ilvl="5" w:tplc="D5B8A15C">
      <w:numFmt w:val="bullet"/>
      <w:lvlText w:val="•"/>
      <w:lvlJc w:val="left"/>
      <w:pPr>
        <w:ind w:left="4743" w:hanging="204"/>
      </w:pPr>
      <w:rPr>
        <w:rFonts w:hint="default"/>
        <w:lang w:val="en-US" w:eastAsia="en-US" w:bidi="ar-SA"/>
      </w:rPr>
    </w:lvl>
    <w:lvl w:ilvl="6" w:tplc="ED7A1C6E">
      <w:numFmt w:val="bullet"/>
      <w:lvlText w:val="•"/>
      <w:lvlJc w:val="left"/>
      <w:pPr>
        <w:ind w:left="5647" w:hanging="204"/>
      </w:pPr>
      <w:rPr>
        <w:rFonts w:hint="default"/>
        <w:lang w:val="en-US" w:eastAsia="en-US" w:bidi="ar-SA"/>
      </w:rPr>
    </w:lvl>
    <w:lvl w:ilvl="7" w:tplc="EBE69B1A">
      <w:numFmt w:val="bullet"/>
      <w:lvlText w:val="•"/>
      <w:lvlJc w:val="left"/>
      <w:pPr>
        <w:ind w:left="6552" w:hanging="204"/>
      </w:pPr>
      <w:rPr>
        <w:rFonts w:hint="default"/>
        <w:lang w:val="en-US" w:eastAsia="en-US" w:bidi="ar-SA"/>
      </w:rPr>
    </w:lvl>
    <w:lvl w:ilvl="8" w:tplc="C45A650A">
      <w:numFmt w:val="bullet"/>
      <w:lvlText w:val="•"/>
      <w:lvlJc w:val="left"/>
      <w:pPr>
        <w:ind w:left="7456" w:hanging="204"/>
      </w:pPr>
      <w:rPr>
        <w:rFonts w:hint="default"/>
        <w:lang w:val="en-US" w:eastAsia="en-US" w:bidi="ar-SA"/>
      </w:rPr>
    </w:lvl>
  </w:abstractNum>
  <w:abstractNum w:abstractNumId="63" w15:restartNumberingAfterBreak="0">
    <w:nsid w:val="3D72703C"/>
    <w:multiLevelType w:val="hybridMultilevel"/>
    <w:tmpl w:val="C1741640"/>
    <w:lvl w:ilvl="0" w:tplc="82846B74">
      <w:start w:val="1"/>
      <w:numFmt w:val="lowerRoman"/>
      <w:lvlText w:val="%1"/>
      <w:lvlJc w:val="left"/>
      <w:pPr>
        <w:ind w:left="81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7A40498">
      <w:start w:val="1"/>
      <w:numFmt w:val="lowerLetter"/>
      <w:lvlText w:val="%2."/>
      <w:lvlJc w:val="left"/>
      <w:pPr>
        <w:ind w:left="117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FFE25A3"/>
    <w:multiLevelType w:val="hybridMultilevel"/>
    <w:tmpl w:val="9C9EF3DA"/>
    <w:lvl w:ilvl="0" w:tplc="08090005">
      <w:start w:val="1"/>
      <w:numFmt w:val="bullet"/>
      <w:lvlText w:val=""/>
      <w:lvlJc w:val="left"/>
      <w:pPr>
        <w:ind w:left="868" w:hanging="360"/>
      </w:pPr>
      <w:rPr>
        <w:rFonts w:ascii="Wingdings" w:hAnsi="Wingdings"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65" w15:restartNumberingAfterBreak="0">
    <w:nsid w:val="40635623"/>
    <w:multiLevelType w:val="hybridMultilevel"/>
    <w:tmpl w:val="906AC2BC"/>
    <w:lvl w:ilvl="0" w:tplc="50D09ADC">
      <w:start w:val="7"/>
      <w:numFmt w:val="decimal"/>
      <w:lvlText w:val="%1."/>
      <w:lvlJc w:val="left"/>
      <w:pPr>
        <w:ind w:left="107" w:hanging="355"/>
      </w:pPr>
      <w:rPr>
        <w:rFonts w:ascii="Arial" w:eastAsia="Arial" w:hAnsi="Arial" w:cs="Arial" w:hint="default"/>
        <w:b w:val="0"/>
        <w:bCs w:val="0"/>
        <w:i w:val="0"/>
        <w:iCs w:val="0"/>
        <w:spacing w:val="0"/>
        <w:w w:val="100"/>
        <w:sz w:val="24"/>
        <w:szCs w:val="24"/>
        <w:lang w:val="en-US" w:eastAsia="en-US" w:bidi="ar-SA"/>
      </w:rPr>
    </w:lvl>
    <w:lvl w:ilvl="1" w:tplc="89E0FA6E">
      <w:numFmt w:val="bullet"/>
      <w:lvlText w:val="•"/>
      <w:lvlJc w:val="left"/>
      <w:pPr>
        <w:ind w:left="1016" w:hanging="355"/>
      </w:pPr>
      <w:rPr>
        <w:rFonts w:hint="default"/>
        <w:lang w:val="en-US" w:eastAsia="en-US" w:bidi="ar-SA"/>
      </w:rPr>
    </w:lvl>
    <w:lvl w:ilvl="2" w:tplc="DAA8EBF4">
      <w:numFmt w:val="bullet"/>
      <w:lvlText w:val="•"/>
      <w:lvlJc w:val="left"/>
      <w:pPr>
        <w:ind w:left="1933" w:hanging="355"/>
      </w:pPr>
      <w:rPr>
        <w:rFonts w:hint="default"/>
        <w:lang w:val="en-US" w:eastAsia="en-US" w:bidi="ar-SA"/>
      </w:rPr>
    </w:lvl>
    <w:lvl w:ilvl="3" w:tplc="70C47A32">
      <w:numFmt w:val="bullet"/>
      <w:lvlText w:val="•"/>
      <w:lvlJc w:val="left"/>
      <w:pPr>
        <w:ind w:left="2850" w:hanging="355"/>
      </w:pPr>
      <w:rPr>
        <w:rFonts w:hint="default"/>
        <w:lang w:val="en-US" w:eastAsia="en-US" w:bidi="ar-SA"/>
      </w:rPr>
    </w:lvl>
    <w:lvl w:ilvl="4" w:tplc="4E660ED6">
      <w:numFmt w:val="bullet"/>
      <w:lvlText w:val="•"/>
      <w:lvlJc w:val="left"/>
      <w:pPr>
        <w:ind w:left="3766" w:hanging="355"/>
      </w:pPr>
      <w:rPr>
        <w:rFonts w:hint="default"/>
        <w:lang w:val="en-US" w:eastAsia="en-US" w:bidi="ar-SA"/>
      </w:rPr>
    </w:lvl>
    <w:lvl w:ilvl="5" w:tplc="89FE5F78">
      <w:numFmt w:val="bullet"/>
      <w:lvlText w:val="•"/>
      <w:lvlJc w:val="left"/>
      <w:pPr>
        <w:ind w:left="4683" w:hanging="355"/>
      </w:pPr>
      <w:rPr>
        <w:rFonts w:hint="default"/>
        <w:lang w:val="en-US" w:eastAsia="en-US" w:bidi="ar-SA"/>
      </w:rPr>
    </w:lvl>
    <w:lvl w:ilvl="6" w:tplc="14541822">
      <w:numFmt w:val="bullet"/>
      <w:lvlText w:val="•"/>
      <w:lvlJc w:val="left"/>
      <w:pPr>
        <w:ind w:left="5600" w:hanging="355"/>
      </w:pPr>
      <w:rPr>
        <w:rFonts w:hint="default"/>
        <w:lang w:val="en-US" w:eastAsia="en-US" w:bidi="ar-SA"/>
      </w:rPr>
    </w:lvl>
    <w:lvl w:ilvl="7" w:tplc="25EADE46">
      <w:numFmt w:val="bullet"/>
      <w:lvlText w:val="•"/>
      <w:lvlJc w:val="left"/>
      <w:pPr>
        <w:ind w:left="6516" w:hanging="355"/>
      </w:pPr>
      <w:rPr>
        <w:rFonts w:hint="default"/>
        <w:lang w:val="en-US" w:eastAsia="en-US" w:bidi="ar-SA"/>
      </w:rPr>
    </w:lvl>
    <w:lvl w:ilvl="8" w:tplc="E350326E">
      <w:numFmt w:val="bullet"/>
      <w:lvlText w:val="•"/>
      <w:lvlJc w:val="left"/>
      <w:pPr>
        <w:ind w:left="7433" w:hanging="355"/>
      </w:pPr>
      <w:rPr>
        <w:rFonts w:hint="default"/>
        <w:lang w:val="en-US" w:eastAsia="en-US" w:bidi="ar-SA"/>
      </w:rPr>
    </w:lvl>
  </w:abstractNum>
  <w:abstractNum w:abstractNumId="66" w15:restartNumberingAfterBreak="0">
    <w:nsid w:val="410E73D6"/>
    <w:multiLevelType w:val="hybridMultilevel"/>
    <w:tmpl w:val="4566DBCC"/>
    <w:lvl w:ilvl="0" w:tplc="B9CA14E0">
      <w:start w:val="1"/>
      <w:numFmt w:val="decimal"/>
      <w:lvlText w:val="%1."/>
      <w:lvlJc w:val="left"/>
      <w:pPr>
        <w:ind w:left="376" w:hanging="269"/>
      </w:pPr>
      <w:rPr>
        <w:rFonts w:ascii="Arial" w:eastAsia="Arial" w:hAnsi="Arial" w:cs="Arial" w:hint="default"/>
        <w:b w:val="0"/>
        <w:bCs w:val="0"/>
        <w:i w:val="0"/>
        <w:iCs w:val="0"/>
        <w:spacing w:val="0"/>
        <w:w w:val="89"/>
        <w:sz w:val="24"/>
        <w:szCs w:val="24"/>
        <w:lang w:val="en-US" w:eastAsia="en-US" w:bidi="ar-SA"/>
      </w:rPr>
    </w:lvl>
    <w:lvl w:ilvl="1" w:tplc="27F412EA">
      <w:numFmt w:val="bullet"/>
      <w:lvlText w:val="•"/>
      <w:lvlJc w:val="left"/>
      <w:pPr>
        <w:ind w:left="1268" w:hanging="269"/>
      </w:pPr>
      <w:rPr>
        <w:rFonts w:hint="default"/>
        <w:lang w:val="en-US" w:eastAsia="en-US" w:bidi="ar-SA"/>
      </w:rPr>
    </w:lvl>
    <w:lvl w:ilvl="2" w:tplc="09C674AA">
      <w:numFmt w:val="bullet"/>
      <w:lvlText w:val="•"/>
      <w:lvlJc w:val="left"/>
      <w:pPr>
        <w:ind w:left="2157" w:hanging="269"/>
      </w:pPr>
      <w:rPr>
        <w:rFonts w:hint="default"/>
        <w:lang w:val="en-US" w:eastAsia="en-US" w:bidi="ar-SA"/>
      </w:rPr>
    </w:lvl>
    <w:lvl w:ilvl="3" w:tplc="280CB116">
      <w:numFmt w:val="bullet"/>
      <w:lvlText w:val="•"/>
      <w:lvlJc w:val="left"/>
      <w:pPr>
        <w:ind w:left="3045" w:hanging="269"/>
      </w:pPr>
      <w:rPr>
        <w:rFonts w:hint="default"/>
        <w:lang w:val="en-US" w:eastAsia="en-US" w:bidi="ar-SA"/>
      </w:rPr>
    </w:lvl>
    <w:lvl w:ilvl="4" w:tplc="1F24F0B0">
      <w:numFmt w:val="bullet"/>
      <w:lvlText w:val="•"/>
      <w:lvlJc w:val="left"/>
      <w:pPr>
        <w:ind w:left="3934" w:hanging="269"/>
      </w:pPr>
      <w:rPr>
        <w:rFonts w:hint="default"/>
        <w:lang w:val="en-US" w:eastAsia="en-US" w:bidi="ar-SA"/>
      </w:rPr>
    </w:lvl>
    <w:lvl w:ilvl="5" w:tplc="148EE540">
      <w:numFmt w:val="bullet"/>
      <w:lvlText w:val="•"/>
      <w:lvlJc w:val="left"/>
      <w:pPr>
        <w:ind w:left="4823" w:hanging="269"/>
      </w:pPr>
      <w:rPr>
        <w:rFonts w:hint="default"/>
        <w:lang w:val="en-US" w:eastAsia="en-US" w:bidi="ar-SA"/>
      </w:rPr>
    </w:lvl>
    <w:lvl w:ilvl="6" w:tplc="7FA68416">
      <w:numFmt w:val="bullet"/>
      <w:lvlText w:val="•"/>
      <w:lvlJc w:val="left"/>
      <w:pPr>
        <w:ind w:left="5711" w:hanging="269"/>
      </w:pPr>
      <w:rPr>
        <w:rFonts w:hint="default"/>
        <w:lang w:val="en-US" w:eastAsia="en-US" w:bidi="ar-SA"/>
      </w:rPr>
    </w:lvl>
    <w:lvl w:ilvl="7" w:tplc="DC949DF8">
      <w:numFmt w:val="bullet"/>
      <w:lvlText w:val="•"/>
      <w:lvlJc w:val="left"/>
      <w:pPr>
        <w:ind w:left="6600" w:hanging="269"/>
      </w:pPr>
      <w:rPr>
        <w:rFonts w:hint="default"/>
        <w:lang w:val="en-US" w:eastAsia="en-US" w:bidi="ar-SA"/>
      </w:rPr>
    </w:lvl>
    <w:lvl w:ilvl="8" w:tplc="D29EB12C">
      <w:numFmt w:val="bullet"/>
      <w:lvlText w:val="•"/>
      <w:lvlJc w:val="left"/>
      <w:pPr>
        <w:ind w:left="7488" w:hanging="269"/>
      </w:pPr>
      <w:rPr>
        <w:rFonts w:hint="default"/>
        <w:lang w:val="en-US" w:eastAsia="en-US" w:bidi="ar-SA"/>
      </w:rPr>
    </w:lvl>
  </w:abstractNum>
  <w:abstractNum w:abstractNumId="67" w15:restartNumberingAfterBreak="0">
    <w:nsid w:val="4187127F"/>
    <w:multiLevelType w:val="hybridMultilevel"/>
    <w:tmpl w:val="9320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7F24C8"/>
    <w:multiLevelType w:val="hybridMultilevel"/>
    <w:tmpl w:val="7FBE33C2"/>
    <w:lvl w:ilvl="0" w:tplc="1EF051BE">
      <w:start w:val="1"/>
      <w:numFmt w:val="decimal"/>
      <w:lvlText w:val="%1."/>
      <w:lvlJc w:val="left"/>
      <w:pPr>
        <w:ind w:left="107" w:hanging="312"/>
      </w:pPr>
      <w:rPr>
        <w:rFonts w:ascii="Arial" w:eastAsia="Arial" w:hAnsi="Arial" w:cs="Arial" w:hint="default"/>
        <w:b w:val="0"/>
        <w:bCs w:val="0"/>
        <w:i w:val="0"/>
        <w:iCs w:val="0"/>
        <w:spacing w:val="0"/>
        <w:w w:val="100"/>
        <w:sz w:val="24"/>
        <w:szCs w:val="24"/>
        <w:lang w:val="en-US" w:eastAsia="en-US" w:bidi="ar-SA"/>
      </w:rPr>
    </w:lvl>
    <w:lvl w:ilvl="1" w:tplc="62E44112">
      <w:numFmt w:val="bullet"/>
      <w:lvlText w:val="•"/>
      <w:lvlJc w:val="left"/>
      <w:pPr>
        <w:ind w:left="1016" w:hanging="312"/>
      </w:pPr>
      <w:rPr>
        <w:rFonts w:hint="default"/>
        <w:lang w:val="en-US" w:eastAsia="en-US" w:bidi="ar-SA"/>
      </w:rPr>
    </w:lvl>
    <w:lvl w:ilvl="2" w:tplc="D9981E24">
      <w:numFmt w:val="bullet"/>
      <w:lvlText w:val="•"/>
      <w:lvlJc w:val="left"/>
      <w:pPr>
        <w:ind w:left="1933" w:hanging="312"/>
      </w:pPr>
      <w:rPr>
        <w:rFonts w:hint="default"/>
        <w:lang w:val="en-US" w:eastAsia="en-US" w:bidi="ar-SA"/>
      </w:rPr>
    </w:lvl>
    <w:lvl w:ilvl="3" w:tplc="935253DC">
      <w:numFmt w:val="bullet"/>
      <w:lvlText w:val="•"/>
      <w:lvlJc w:val="left"/>
      <w:pPr>
        <w:ind w:left="2849" w:hanging="312"/>
      </w:pPr>
      <w:rPr>
        <w:rFonts w:hint="default"/>
        <w:lang w:val="en-US" w:eastAsia="en-US" w:bidi="ar-SA"/>
      </w:rPr>
    </w:lvl>
    <w:lvl w:ilvl="4" w:tplc="9A180DA4">
      <w:numFmt w:val="bullet"/>
      <w:lvlText w:val="•"/>
      <w:lvlJc w:val="left"/>
      <w:pPr>
        <w:ind w:left="3766" w:hanging="312"/>
      </w:pPr>
      <w:rPr>
        <w:rFonts w:hint="default"/>
        <w:lang w:val="en-US" w:eastAsia="en-US" w:bidi="ar-SA"/>
      </w:rPr>
    </w:lvl>
    <w:lvl w:ilvl="5" w:tplc="B17C4F9C">
      <w:numFmt w:val="bullet"/>
      <w:lvlText w:val="•"/>
      <w:lvlJc w:val="left"/>
      <w:pPr>
        <w:ind w:left="4683" w:hanging="312"/>
      </w:pPr>
      <w:rPr>
        <w:rFonts w:hint="default"/>
        <w:lang w:val="en-US" w:eastAsia="en-US" w:bidi="ar-SA"/>
      </w:rPr>
    </w:lvl>
    <w:lvl w:ilvl="6" w:tplc="90E88784">
      <w:numFmt w:val="bullet"/>
      <w:lvlText w:val="•"/>
      <w:lvlJc w:val="left"/>
      <w:pPr>
        <w:ind w:left="5599" w:hanging="312"/>
      </w:pPr>
      <w:rPr>
        <w:rFonts w:hint="default"/>
        <w:lang w:val="en-US" w:eastAsia="en-US" w:bidi="ar-SA"/>
      </w:rPr>
    </w:lvl>
    <w:lvl w:ilvl="7" w:tplc="4672EEB6">
      <w:numFmt w:val="bullet"/>
      <w:lvlText w:val="•"/>
      <w:lvlJc w:val="left"/>
      <w:pPr>
        <w:ind w:left="6516" w:hanging="312"/>
      </w:pPr>
      <w:rPr>
        <w:rFonts w:hint="default"/>
        <w:lang w:val="en-US" w:eastAsia="en-US" w:bidi="ar-SA"/>
      </w:rPr>
    </w:lvl>
    <w:lvl w:ilvl="8" w:tplc="42621038">
      <w:numFmt w:val="bullet"/>
      <w:lvlText w:val="•"/>
      <w:lvlJc w:val="left"/>
      <w:pPr>
        <w:ind w:left="7432" w:hanging="312"/>
      </w:pPr>
      <w:rPr>
        <w:rFonts w:hint="default"/>
        <w:lang w:val="en-US" w:eastAsia="en-US" w:bidi="ar-SA"/>
      </w:rPr>
    </w:lvl>
  </w:abstractNum>
  <w:abstractNum w:abstractNumId="69" w15:restartNumberingAfterBreak="0">
    <w:nsid w:val="448C7692"/>
    <w:multiLevelType w:val="hybridMultilevel"/>
    <w:tmpl w:val="FF260754"/>
    <w:lvl w:ilvl="0" w:tplc="941809D2">
      <w:start w:val="1"/>
      <w:numFmt w:val="decimal"/>
      <w:lvlText w:val="%1."/>
      <w:lvlJc w:val="left"/>
      <w:pPr>
        <w:ind w:left="107" w:hanging="365"/>
      </w:pPr>
      <w:rPr>
        <w:rFonts w:ascii="Arial" w:eastAsia="Arial" w:hAnsi="Arial" w:cs="Arial" w:hint="default"/>
        <w:b w:val="0"/>
        <w:bCs w:val="0"/>
        <w:i w:val="0"/>
        <w:iCs w:val="0"/>
        <w:spacing w:val="0"/>
        <w:w w:val="100"/>
        <w:sz w:val="24"/>
        <w:szCs w:val="24"/>
        <w:lang w:val="en-US" w:eastAsia="en-US" w:bidi="ar-SA"/>
      </w:rPr>
    </w:lvl>
    <w:lvl w:ilvl="1" w:tplc="4092AEAA">
      <w:numFmt w:val="bullet"/>
      <w:lvlText w:val="•"/>
      <w:lvlJc w:val="left"/>
      <w:pPr>
        <w:ind w:left="1016" w:hanging="365"/>
      </w:pPr>
      <w:rPr>
        <w:rFonts w:hint="default"/>
        <w:lang w:val="en-US" w:eastAsia="en-US" w:bidi="ar-SA"/>
      </w:rPr>
    </w:lvl>
    <w:lvl w:ilvl="2" w:tplc="4888E176">
      <w:numFmt w:val="bullet"/>
      <w:lvlText w:val="•"/>
      <w:lvlJc w:val="left"/>
      <w:pPr>
        <w:ind w:left="1933" w:hanging="365"/>
      </w:pPr>
      <w:rPr>
        <w:rFonts w:hint="default"/>
        <w:lang w:val="en-US" w:eastAsia="en-US" w:bidi="ar-SA"/>
      </w:rPr>
    </w:lvl>
    <w:lvl w:ilvl="3" w:tplc="F0D60102">
      <w:numFmt w:val="bullet"/>
      <w:lvlText w:val="•"/>
      <w:lvlJc w:val="left"/>
      <w:pPr>
        <w:ind w:left="2849" w:hanging="365"/>
      </w:pPr>
      <w:rPr>
        <w:rFonts w:hint="default"/>
        <w:lang w:val="en-US" w:eastAsia="en-US" w:bidi="ar-SA"/>
      </w:rPr>
    </w:lvl>
    <w:lvl w:ilvl="4" w:tplc="2168F5FE">
      <w:numFmt w:val="bullet"/>
      <w:lvlText w:val="•"/>
      <w:lvlJc w:val="left"/>
      <w:pPr>
        <w:ind w:left="3766" w:hanging="365"/>
      </w:pPr>
      <w:rPr>
        <w:rFonts w:hint="default"/>
        <w:lang w:val="en-US" w:eastAsia="en-US" w:bidi="ar-SA"/>
      </w:rPr>
    </w:lvl>
    <w:lvl w:ilvl="5" w:tplc="D4C8A25C">
      <w:numFmt w:val="bullet"/>
      <w:lvlText w:val="•"/>
      <w:lvlJc w:val="left"/>
      <w:pPr>
        <w:ind w:left="4683" w:hanging="365"/>
      </w:pPr>
      <w:rPr>
        <w:rFonts w:hint="default"/>
        <w:lang w:val="en-US" w:eastAsia="en-US" w:bidi="ar-SA"/>
      </w:rPr>
    </w:lvl>
    <w:lvl w:ilvl="6" w:tplc="1E920DC0">
      <w:numFmt w:val="bullet"/>
      <w:lvlText w:val="•"/>
      <w:lvlJc w:val="left"/>
      <w:pPr>
        <w:ind w:left="5599" w:hanging="365"/>
      </w:pPr>
      <w:rPr>
        <w:rFonts w:hint="default"/>
        <w:lang w:val="en-US" w:eastAsia="en-US" w:bidi="ar-SA"/>
      </w:rPr>
    </w:lvl>
    <w:lvl w:ilvl="7" w:tplc="DC8EB6AE">
      <w:numFmt w:val="bullet"/>
      <w:lvlText w:val="•"/>
      <w:lvlJc w:val="left"/>
      <w:pPr>
        <w:ind w:left="6516" w:hanging="365"/>
      </w:pPr>
      <w:rPr>
        <w:rFonts w:hint="default"/>
        <w:lang w:val="en-US" w:eastAsia="en-US" w:bidi="ar-SA"/>
      </w:rPr>
    </w:lvl>
    <w:lvl w:ilvl="8" w:tplc="A0AA273E">
      <w:numFmt w:val="bullet"/>
      <w:lvlText w:val="•"/>
      <w:lvlJc w:val="left"/>
      <w:pPr>
        <w:ind w:left="7432" w:hanging="365"/>
      </w:pPr>
      <w:rPr>
        <w:rFonts w:hint="default"/>
        <w:lang w:val="en-US" w:eastAsia="en-US" w:bidi="ar-SA"/>
      </w:rPr>
    </w:lvl>
  </w:abstractNum>
  <w:abstractNum w:abstractNumId="70" w15:restartNumberingAfterBreak="0">
    <w:nsid w:val="47303DEE"/>
    <w:multiLevelType w:val="hybridMultilevel"/>
    <w:tmpl w:val="4AE4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2440B6"/>
    <w:multiLevelType w:val="hybridMultilevel"/>
    <w:tmpl w:val="74AC53C0"/>
    <w:lvl w:ilvl="0" w:tplc="65E6B9A8">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D7568E4C">
      <w:numFmt w:val="bullet"/>
      <w:lvlText w:val="•"/>
      <w:lvlJc w:val="left"/>
      <w:pPr>
        <w:ind w:left="1268" w:hanging="269"/>
      </w:pPr>
      <w:rPr>
        <w:rFonts w:hint="default"/>
        <w:lang w:val="en-US" w:eastAsia="en-US" w:bidi="ar-SA"/>
      </w:rPr>
    </w:lvl>
    <w:lvl w:ilvl="2" w:tplc="6C186C3E">
      <w:numFmt w:val="bullet"/>
      <w:lvlText w:val="•"/>
      <w:lvlJc w:val="left"/>
      <w:pPr>
        <w:ind w:left="2157" w:hanging="269"/>
      </w:pPr>
      <w:rPr>
        <w:rFonts w:hint="default"/>
        <w:lang w:val="en-US" w:eastAsia="en-US" w:bidi="ar-SA"/>
      </w:rPr>
    </w:lvl>
    <w:lvl w:ilvl="3" w:tplc="18F27EB0">
      <w:numFmt w:val="bullet"/>
      <w:lvlText w:val="•"/>
      <w:lvlJc w:val="left"/>
      <w:pPr>
        <w:ind w:left="3045" w:hanging="269"/>
      </w:pPr>
      <w:rPr>
        <w:rFonts w:hint="default"/>
        <w:lang w:val="en-US" w:eastAsia="en-US" w:bidi="ar-SA"/>
      </w:rPr>
    </w:lvl>
    <w:lvl w:ilvl="4" w:tplc="86561D22">
      <w:numFmt w:val="bullet"/>
      <w:lvlText w:val="•"/>
      <w:lvlJc w:val="left"/>
      <w:pPr>
        <w:ind w:left="3934" w:hanging="269"/>
      </w:pPr>
      <w:rPr>
        <w:rFonts w:hint="default"/>
        <w:lang w:val="en-US" w:eastAsia="en-US" w:bidi="ar-SA"/>
      </w:rPr>
    </w:lvl>
    <w:lvl w:ilvl="5" w:tplc="08E2205C">
      <w:numFmt w:val="bullet"/>
      <w:lvlText w:val="•"/>
      <w:lvlJc w:val="left"/>
      <w:pPr>
        <w:ind w:left="4823" w:hanging="269"/>
      </w:pPr>
      <w:rPr>
        <w:rFonts w:hint="default"/>
        <w:lang w:val="en-US" w:eastAsia="en-US" w:bidi="ar-SA"/>
      </w:rPr>
    </w:lvl>
    <w:lvl w:ilvl="6" w:tplc="D376F85E">
      <w:numFmt w:val="bullet"/>
      <w:lvlText w:val="•"/>
      <w:lvlJc w:val="left"/>
      <w:pPr>
        <w:ind w:left="5711" w:hanging="269"/>
      </w:pPr>
      <w:rPr>
        <w:rFonts w:hint="default"/>
        <w:lang w:val="en-US" w:eastAsia="en-US" w:bidi="ar-SA"/>
      </w:rPr>
    </w:lvl>
    <w:lvl w:ilvl="7" w:tplc="EB1295E2">
      <w:numFmt w:val="bullet"/>
      <w:lvlText w:val="•"/>
      <w:lvlJc w:val="left"/>
      <w:pPr>
        <w:ind w:left="6600" w:hanging="269"/>
      </w:pPr>
      <w:rPr>
        <w:rFonts w:hint="default"/>
        <w:lang w:val="en-US" w:eastAsia="en-US" w:bidi="ar-SA"/>
      </w:rPr>
    </w:lvl>
    <w:lvl w:ilvl="8" w:tplc="89BA307C">
      <w:numFmt w:val="bullet"/>
      <w:lvlText w:val="•"/>
      <w:lvlJc w:val="left"/>
      <w:pPr>
        <w:ind w:left="7488" w:hanging="269"/>
      </w:pPr>
      <w:rPr>
        <w:rFonts w:hint="default"/>
        <w:lang w:val="en-US" w:eastAsia="en-US" w:bidi="ar-SA"/>
      </w:rPr>
    </w:lvl>
  </w:abstractNum>
  <w:abstractNum w:abstractNumId="72" w15:restartNumberingAfterBreak="0">
    <w:nsid w:val="48535EBE"/>
    <w:multiLevelType w:val="hybridMultilevel"/>
    <w:tmpl w:val="B73894CE"/>
    <w:lvl w:ilvl="0" w:tplc="353A570C">
      <w:start w:val="1"/>
      <w:numFmt w:val="decimal"/>
      <w:lvlText w:val="%1."/>
      <w:lvlJc w:val="left"/>
      <w:pPr>
        <w:ind w:left="107" w:hanging="290"/>
      </w:pPr>
      <w:rPr>
        <w:rFonts w:ascii="Arial" w:eastAsia="Arial" w:hAnsi="Arial" w:cs="Arial" w:hint="default"/>
        <w:b w:val="0"/>
        <w:bCs w:val="0"/>
        <w:i w:val="0"/>
        <w:iCs w:val="0"/>
        <w:spacing w:val="0"/>
        <w:w w:val="100"/>
        <w:sz w:val="24"/>
        <w:szCs w:val="24"/>
        <w:lang w:val="en-US" w:eastAsia="en-US" w:bidi="ar-SA"/>
      </w:rPr>
    </w:lvl>
    <w:lvl w:ilvl="1" w:tplc="FD66D9E6">
      <w:numFmt w:val="bullet"/>
      <w:lvlText w:val="•"/>
      <w:lvlJc w:val="left"/>
      <w:pPr>
        <w:ind w:left="1016" w:hanging="290"/>
      </w:pPr>
      <w:rPr>
        <w:rFonts w:hint="default"/>
        <w:lang w:val="en-US" w:eastAsia="en-US" w:bidi="ar-SA"/>
      </w:rPr>
    </w:lvl>
    <w:lvl w:ilvl="2" w:tplc="F266BC48">
      <w:numFmt w:val="bullet"/>
      <w:lvlText w:val="•"/>
      <w:lvlJc w:val="left"/>
      <w:pPr>
        <w:ind w:left="1933" w:hanging="290"/>
      </w:pPr>
      <w:rPr>
        <w:rFonts w:hint="default"/>
        <w:lang w:val="en-US" w:eastAsia="en-US" w:bidi="ar-SA"/>
      </w:rPr>
    </w:lvl>
    <w:lvl w:ilvl="3" w:tplc="9F46BBFE">
      <w:numFmt w:val="bullet"/>
      <w:lvlText w:val="•"/>
      <w:lvlJc w:val="left"/>
      <w:pPr>
        <w:ind w:left="2849" w:hanging="290"/>
      </w:pPr>
      <w:rPr>
        <w:rFonts w:hint="default"/>
        <w:lang w:val="en-US" w:eastAsia="en-US" w:bidi="ar-SA"/>
      </w:rPr>
    </w:lvl>
    <w:lvl w:ilvl="4" w:tplc="786C55F4">
      <w:numFmt w:val="bullet"/>
      <w:lvlText w:val="•"/>
      <w:lvlJc w:val="left"/>
      <w:pPr>
        <w:ind w:left="3766" w:hanging="290"/>
      </w:pPr>
      <w:rPr>
        <w:rFonts w:hint="default"/>
        <w:lang w:val="en-US" w:eastAsia="en-US" w:bidi="ar-SA"/>
      </w:rPr>
    </w:lvl>
    <w:lvl w:ilvl="5" w:tplc="FE3CDFB6">
      <w:numFmt w:val="bullet"/>
      <w:lvlText w:val="•"/>
      <w:lvlJc w:val="left"/>
      <w:pPr>
        <w:ind w:left="4683" w:hanging="290"/>
      </w:pPr>
      <w:rPr>
        <w:rFonts w:hint="default"/>
        <w:lang w:val="en-US" w:eastAsia="en-US" w:bidi="ar-SA"/>
      </w:rPr>
    </w:lvl>
    <w:lvl w:ilvl="6" w:tplc="F84C0592">
      <w:numFmt w:val="bullet"/>
      <w:lvlText w:val="•"/>
      <w:lvlJc w:val="left"/>
      <w:pPr>
        <w:ind w:left="5599" w:hanging="290"/>
      </w:pPr>
      <w:rPr>
        <w:rFonts w:hint="default"/>
        <w:lang w:val="en-US" w:eastAsia="en-US" w:bidi="ar-SA"/>
      </w:rPr>
    </w:lvl>
    <w:lvl w:ilvl="7" w:tplc="21C60414">
      <w:numFmt w:val="bullet"/>
      <w:lvlText w:val="•"/>
      <w:lvlJc w:val="left"/>
      <w:pPr>
        <w:ind w:left="6516" w:hanging="290"/>
      </w:pPr>
      <w:rPr>
        <w:rFonts w:hint="default"/>
        <w:lang w:val="en-US" w:eastAsia="en-US" w:bidi="ar-SA"/>
      </w:rPr>
    </w:lvl>
    <w:lvl w:ilvl="8" w:tplc="D850FFB0">
      <w:numFmt w:val="bullet"/>
      <w:lvlText w:val="•"/>
      <w:lvlJc w:val="left"/>
      <w:pPr>
        <w:ind w:left="7432" w:hanging="290"/>
      </w:pPr>
      <w:rPr>
        <w:rFonts w:hint="default"/>
        <w:lang w:val="en-US" w:eastAsia="en-US" w:bidi="ar-SA"/>
      </w:rPr>
    </w:lvl>
  </w:abstractNum>
  <w:abstractNum w:abstractNumId="73" w15:restartNumberingAfterBreak="0">
    <w:nsid w:val="48AE6CC8"/>
    <w:multiLevelType w:val="hybridMultilevel"/>
    <w:tmpl w:val="F1D059C6"/>
    <w:lvl w:ilvl="0" w:tplc="710C7BCC">
      <w:start w:val="1"/>
      <w:numFmt w:val="decimal"/>
      <w:lvlText w:val="%1."/>
      <w:lvlJc w:val="left"/>
      <w:pPr>
        <w:ind w:left="326" w:hanging="255"/>
      </w:pPr>
      <w:rPr>
        <w:rFonts w:ascii="Arial" w:eastAsia="Arial" w:hAnsi="Arial" w:cs="Arial" w:hint="default"/>
        <w:b w:val="0"/>
        <w:bCs w:val="0"/>
        <w:i w:val="0"/>
        <w:iCs w:val="0"/>
        <w:spacing w:val="0"/>
        <w:w w:val="86"/>
        <w:sz w:val="24"/>
        <w:szCs w:val="24"/>
        <w:lang w:val="en-US" w:eastAsia="en-US" w:bidi="ar-SA"/>
      </w:rPr>
    </w:lvl>
    <w:lvl w:ilvl="1" w:tplc="BEE61368">
      <w:numFmt w:val="bullet"/>
      <w:lvlText w:val="•"/>
      <w:lvlJc w:val="left"/>
      <w:pPr>
        <w:ind w:left="1288" w:hanging="255"/>
      </w:pPr>
      <w:rPr>
        <w:rFonts w:hint="default"/>
        <w:lang w:val="en-US" w:eastAsia="en-US" w:bidi="ar-SA"/>
      </w:rPr>
    </w:lvl>
    <w:lvl w:ilvl="2" w:tplc="D76269A8">
      <w:numFmt w:val="bullet"/>
      <w:lvlText w:val="•"/>
      <w:lvlJc w:val="left"/>
      <w:pPr>
        <w:ind w:left="2257" w:hanging="255"/>
      </w:pPr>
      <w:rPr>
        <w:rFonts w:hint="default"/>
        <w:lang w:val="en-US" w:eastAsia="en-US" w:bidi="ar-SA"/>
      </w:rPr>
    </w:lvl>
    <w:lvl w:ilvl="3" w:tplc="CD4EB884">
      <w:numFmt w:val="bullet"/>
      <w:lvlText w:val="•"/>
      <w:lvlJc w:val="left"/>
      <w:pPr>
        <w:ind w:left="3225" w:hanging="255"/>
      </w:pPr>
      <w:rPr>
        <w:rFonts w:hint="default"/>
        <w:lang w:val="en-US" w:eastAsia="en-US" w:bidi="ar-SA"/>
      </w:rPr>
    </w:lvl>
    <w:lvl w:ilvl="4" w:tplc="545CB164">
      <w:numFmt w:val="bullet"/>
      <w:lvlText w:val="•"/>
      <w:lvlJc w:val="left"/>
      <w:pPr>
        <w:ind w:left="4194" w:hanging="255"/>
      </w:pPr>
      <w:rPr>
        <w:rFonts w:hint="default"/>
        <w:lang w:val="en-US" w:eastAsia="en-US" w:bidi="ar-SA"/>
      </w:rPr>
    </w:lvl>
    <w:lvl w:ilvl="5" w:tplc="D8C6D954">
      <w:numFmt w:val="bullet"/>
      <w:lvlText w:val="•"/>
      <w:lvlJc w:val="left"/>
      <w:pPr>
        <w:ind w:left="5163" w:hanging="255"/>
      </w:pPr>
      <w:rPr>
        <w:rFonts w:hint="default"/>
        <w:lang w:val="en-US" w:eastAsia="en-US" w:bidi="ar-SA"/>
      </w:rPr>
    </w:lvl>
    <w:lvl w:ilvl="6" w:tplc="29283250">
      <w:numFmt w:val="bullet"/>
      <w:lvlText w:val="•"/>
      <w:lvlJc w:val="left"/>
      <w:pPr>
        <w:ind w:left="6131" w:hanging="255"/>
      </w:pPr>
      <w:rPr>
        <w:rFonts w:hint="default"/>
        <w:lang w:val="en-US" w:eastAsia="en-US" w:bidi="ar-SA"/>
      </w:rPr>
    </w:lvl>
    <w:lvl w:ilvl="7" w:tplc="97DC725E">
      <w:numFmt w:val="bullet"/>
      <w:lvlText w:val="•"/>
      <w:lvlJc w:val="left"/>
      <w:pPr>
        <w:ind w:left="7100" w:hanging="255"/>
      </w:pPr>
      <w:rPr>
        <w:rFonts w:hint="default"/>
        <w:lang w:val="en-US" w:eastAsia="en-US" w:bidi="ar-SA"/>
      </w:rPr>
    </w:lvl>
    <w:lvl w:ilvl="8" w:tplc="004CDCEE">
      <w:numFmt w:val="bullet"/>
      <w:lvlText w:val="•"/>
      <w:lvlJc w:val="left"/>
      <w:pPr>
        <w:ind w:left="8069" w:hanging="255"/>
      </w:pPr>
      <w:rPr>
        <w:rFonts w:hint="default"/>
        <w:lang w:val="en-US" w:eastAsia="en-US" w:bidi="ar-SA"/>
      </w:rPr>
    </w:lvl>
  </w:abstractNum>
  <w:abstractNum w:abstractNumId="74" w15:restartNumberingAfterBreak="0">
    <w:nsid w:val="4AB8396B"/>
    <w:multiLevelType w:val="hybridMultilevel"/>
    <w:tmpl w:val="0B82EB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B9B4B63"/>
    <w:multiLevelType w:val="hybridMultilevel"/>
    <w:tmpl w:val="8D9ACF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6" w15:restartNumberingAfterBreak="0">
    <w:nsid w:val="4C6B7867"/>
    <w:multiLevelType w:val="hybridMultilevel"/>
    <w:tmpl w:val="A9AEE27E"/>
    <w:lvl w:ilvl="0" w:tplc="C02C0052">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9DCE65C4">
      <w:numFmt w:val="bullet"/>
      <w:lvlText w:val="•"/>
      <w:lvlJc w:val="left"/>
      <w:pPr>
        <w:ind w:left="1664" w:hanging="360"/>
      </w:pPr>
      <w:rPr>
        <w:rFonts w:hint="default"/>
        <w:lang w:val="en-US" w:eastAsia="en-US" w:bidi="ar-SA"/>
      </w:rPr>
    </w:lvl>
    <w:lvl w:ilvl="2" w:tplc="A8F413B4">
      <w:numFmt w:val="bullet"/>
      <w:lvlText w:val="•"/>
      <w:lvlJc w:val="left"/>
      <w:pPr>
        <w:ind w:left="2509" w:hanging="360"/>
      </w:pPr>
      <w:rPr>
        <w:rFonts w:hint="default"/>
        <w:lang w:val="en-US" w:eastAsia="en-US" w:bidi="ar-SA"/>
      </w:rPr>
    </w:lvl>
    <w:lvl w:ilvl="3" w:tplc="536003B0">
      <w:numFmt w:val="bullet"/>
      <w:lvlText w:val="•"/>
      <w:lvlJc w:val="left"/>
      <w:pPr>
        <w:ind w:left="3353" w:hanging="360"/>
      </w:pPr>
      <w:rPr>
        <w:rFonts w:hint="default"/>
        <w:lang w:val="en-US" w:eastAsia="en-US" w:bidi="ar-SA"/>
      </w:rPr>
    </w:lvl>
    <w:lvl w:ilvl="4" w:tplc="AF944B94">
      <w:numFmt w:val="bullet"/>
      <w:lvlText w:val="•"/>
      <w:lvlJc w:val="left"/>
      <w:pPr>
        <w:ind w:left="4198" w:hanging="360"/>
      </w:pPr>
      <w:rPr>
        <w:rFonts w:hint="default"/>
        <w:lang w:val="en-US" w:eastAsia="en-US" w:bidi="ar-SA"/>
      </w:rPr>
    </w:lvl>
    <w:lvl w:ilvl="5" w:tplc="F9D61EF8">
      <w:numFmt w:val="bullet"/>
      <w:lvlText w:val="•"/>
      <w:lvlJc w:val="left"/>
      <w:pPr>
        <w:ind w:left="5043" w:hanging="360"/>
      </w:pPr>
      <w:rPr>
        <w:rFonts w:hint="default"/>
        <w:lang w:val="en-US" w:eastAsia="en-US" w:bidi="ar-SA"/>
      </w:rPr>
    </w:lvl>
    <w:lvl w:ilvl="6" w:tplc="6302BA26">
      <w:numFmt w:val="bullet"/>
      <w:lvlText w:val="•"/>
      <w:lvlJc w:val="left"/>
      <w:pPr>
        <w:ind w:left="5887" w:hanging="360"/>
      </w:pPr>
      <w:rPr>
        <w:rFonts w:hint="default"/>
        <w:lang w:val="en-US" w:eastAsia="en-US" w:bidi="ar-SA"/>
      </w:rPr>
    </w:lvl>
    <w:lvl w:ilvl="7" w:tplc="D59688F6">
      <w:numFmt w:val="bullet"/>
      <w:lvlText w:val="•"/>
      <w:lvlJc w:val="left"/>
      <w:pPr>
        <w:ind w:left="6732" w:hanging="360"/>
      </w:pPr>
      <w:rPr>
        <w:rFonts w:hint="default"/>
        <w:lang w:val="en-US" w:eastAsia="en-US" w:bidi="ar-SA"/>
      </w:rPr>
    </w:lvl>
    <w:lvl w:ilvl="8" w:tplc="AB3A4D98">
      <w:numFmt w:val="bullet"/>
      <w:lvlText w:val="•"/>
      <w:lvlJc w:val="left"/>
      <w:pPr>
        <w:ind w:left="7576" w:hanging="360"/>
      </w:pPr>
      <w:rPr>
        <w:rFonts w:hint="default"/>
        <w:lang w:val="en-US" w:eastAsia="en-US" w:bidi="ar-SA"/>
      </w:rPr>
    </w:lvl>
  </w:abstractNum>
  <w:abstractNum w:abstractNumId="77" w15:restartNumberingAfterBreak="0">
    <w:nsid w:val="4C906581"/>
    <w:multiLevelType w:val="hybridMultilevel"/>
    <w:tmpl w:val="1D1E72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E83088"/>
    <w:multiLevelType w:val="hybridMultilevel"/>
    <w:tmpl w:val="1C0C4CF2"/>
    <w:lvl w:ilvl="0" w:tplc="72048CC0">
      <w:start w:val="4"/>
      <w:numFmt w:val="decimal"/>
      <w:lvlText w:val="%1."/>
      <w:lvlJc w:val="left"/>
      <w:pPr>
        <w:ind w:left="107" w:hanging="269"/>
      </w:pPr>
      <w:rPr>
        <w:rFonts w:ascii="Arial" w:eastAsia="Arial" w:hAnsi="Arial" w:cs="Arial" w:hint="default"/>
        <w:b w:val="0"/>
        <w:bCs w:val="0"/>
        <w:i w:val="0"/>
        <w:iCs w:val="0"/>
        <w:spacing w:val="0"/>
        <w:w w:val="100"/>
        <w:sz w:val="24"/>
        <w:szCs w:val="24"/>
        <w:lang w:val="en-US" w:eastAsia="en-US" w:bidi="ar-SA"/>
      </w:rPr>
    </w:lvl>
    <w:lvl w:ilvl="1" w:tplc="1E7619A0">
      <w:numFmt w:val="bullet"/>
      <w:lvlText w:val="•"/>
      <w:lvlJc w:val="left"/>
      <w:pPr>
        <w:ind w:left="1016" w:hanging="269"/>
      </w:pPr>
      <w:rPr>
        <w:rFonts w:hint="default"/>
        <w:lang w:val="en-US" w:eastAsia="en-US" w:bidi="ar-SA"/>
      </w:rPr>
    </w:lvl>
    <w:lvl w:ilvl="2" w:tplc="6F3E315A">
      <w:numFmt w:val="bullet"/>
      <w:lvlText w:val="•"/>
      <w:lvlJc w:val="left"/>
      <w:pPr>
        <w:ind w:left="1933" w:hanging="269"/>
      </w:pPr>
      <w:rPr>
        <w:rFonts w:hint="default"/>
        <w:lang w:val="en-US" w:eastAsia="en-US" w:bidi="ar-SA"/>
      </w:rPr>
    </w:lvl>
    <w:lvl w:ilvl="3" w:tplc="D44C163E">
      <w:numFmt w:val="bullet"/>
      <w:lvlText w:val="•"/>
      <w:lvlJc w:val="left"/>
      <w:pPr>
        <w:ind w:left="2849" w:hanging="269"/>
      </w:pPr>
      <w:rPr>
        <w:rFonts w:hint="default"/>
        <w:lang w:val="en-US" w:eastAsia="en-US" w:bidi="ar-SA"/>
      </w:rPr>
    </w:lvl>
    <w:lvl w:ilvl="4" w:tplc="94921B76">
      <w:numFmt w:val="bullet"/>
      <w:lvlText w:val="•"/>
      <w:lvlJc w:val="left"/>
      <w:pPr>
        <w:ind w:left="3766" w:hanging="269"/>
      </w:pPr>
      <w:rPr>
        <w:rFonts w:hint="default"/>
        <w:lang w:val="en-US" w:eastAsia="en-US" w:bidi="ar-SA"/>
      </w:rPr>
    </w:lvl>
    <w:lvl w:ilvl="5" w:tplc="CE702344">
      <w:numFmt w:val="bullet"/>
      <w:lvlText w:val="•"/>
      <w:lvlJc w:val="left"/>
      <w:pPr>
        <w:ind w:left="4683" w:hanging="269"/>
      </w:pPr>
      <w:rPr>
        <w:rFonts w:hint="default"/>
        <w:lang w:val="en-US" w:eastAsia="en-US" w:bidi="ar-SA"/>
      </w:rPr>
    </w:lvl>
    <w:lvl w:ilvl="6" w:tplc="3E6E8ED2">
      <w:numFmt w:val="bullet"/>
      <w:lvlText w:val="•"/>
      <w:lvlJc w:val="left"/>
      <w:pPr>
        <w:ind w:left="5599" w:hanging="269"/>
      </w:pPr>
      <w:rPr>
        <w:rFonts w:hint="default"/>
        <w:lang w:val="en-US" w:eastAsia="en-US" w:bidi="ar-SA"/>
      </w:rPr>
    </w:lvl>
    <w:lvl w:ilvl="7" w:tplc="89CAB374">
      <w:numFmt w:val="bullet"/>
      <w:lvlText w:val="•"/>
      <w:lvlJc w:val="left"/>
      <w:pPr>
        <w:ind w:left="6516" w:hanging="269"/>
      </w:pPr>
      <w:rPr>
        <w:rFonts w:hint="default"/>
        <w:lang w:val="en-US" w:eastAsia="en-US" w:bidi="ar-SA"/>
      </w:rPr>
    </w:lvl>
    <w:lvl w:ilvl="8" w:tplc="D98E99F4">
      <w:numFmt w:val="bullet"/>
      <w:lvlText w:val="•"/>
      <w:lvlJc w:val="left"/>
      <w:pPr>
        <w:ind w:left="7432" w:hanging="269"/>
      </w:pPr>
      <w:rPr>
        <w:rFonts w:hint="default"/>
        <w:lang w:val="en-US" w:eastAsia="en-US" w:bidi="ar-SA"/>
      </w:rPr>
    </w:lvl>
  </w:abstractNum>
  <w:abstractNum w:abstractNumId="79" w15:restartNumberingAfterBreak="0">
    <w:nsid w:val="50AB05AA"/>
    <w:multiLevelType w:val="hybridMultilevel"/>
    <w:tmpl w:val="0354216E"/>
    <w:lvl w:ilvl="0" w:tplc="C422E73E">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CF6E2C30">
      <w:numFmt w:val="bullet"/>
      <w:lvlText w:val="•"/>
      <w:lvlJc w:val="left"/>
      <w:pPr>
        <w:ind w:left="1268" w:hanging="264"/>
      </w:pPr>
      <w:rPr>
        <w:rFonts w:hint="default"/>
        <w:lang w:val="en-US" w:eastAsia="en-US" w:bidi="ar-SA"/>
      </w:rPr>
    </w:lvl>
    <w:lvl w:ilvl="2" w:tplc="70CE198E">
      <w:numFmt w:val="bullet"/>
      <w:lvlText w:val="•"/>
      <w:lvlJc w:val="left"/>
      <w:pPr>
        <w:ind w:left="2157" w:hanging="264"/>
      </w:pPr>
      <w:rPr>
        <w:rFonts w:hint="default"/>
        <w:lang w:val="en-US" w:eastAsia="en-US" w:bidi="ar-SA"/>
      </w:rPr>
    </w:lvl>
    <w:lvl w:ilvl="3" w:tplc="D3748454">
      <w:numFmt w:val="bullet"/>
      <w:lvlText w:val="•"/>
      <w:lvlJc w:val="left"/>
      <w:pPr>
        <w:ind w:left="3045" w:hanging="264"/>
      </w:pPr>
      <w:rPr>
        <w:rFonts w:hint="default"/>
        <w:lang w:val="en-US" w:eastAsia="en-US" w:bidi="ar-SA"/>
      </w:rPr>
    </w:lvl>
    <w:lvl w:ilvl="4" w:tplc="1B5602DA">
      <w:numFmt w:val="bullet"/>
      <w:lvlText w:val="•"/>
      <w:lvlJc w:val="left"/>
      <w:pPr>
        <w:ind w:left="3934" w:hanging="264"/>
      </w:pPr>
      <w:rPr>
        <w:rFonts w:hint="default"/>
        <w:lang w:val="en-US" w:eastAsia="en-US" w:bidi="ar-SA"/>
      </w:rPr>
    </w:lvl>
    <w:lvl w:ilvl="5" w:tplc="A590349A">
      <w:numFmt w:val="bullet"/>
      <w:lvlText w:val="•"/>
      <w:lvlJc w:val="left"/>
      <w:pPr>
        <w:ind w:left="4823" w:hanging="264"/>
      </w:pPr>
      <w:rPr>
        <w:rFonts w:hint="default"/>
        <w:lang w:val="en-US" w:eastAsia="en-US" w:bidi="ar-SA"/>
      </w:rPr>
    </w:lvl>
    <w:lvl w:ilvl="6" w:tplc="7EE2496C">
      <w:numFmt w:val="bullet"/>
      <w:lvlText w:val="•"/>
      <w:lvlJc w:val="left"/>
      <w:pPr>
        <w:ind w:left="5711" w:hanging="264"/>
      </w:pPr>
      <w:rPr>
        <w:rFonts w:hint="default"/>
        <w:lang w:val="en-US" w:eastAsia="en-US" w:bidi="ar-SA"/>
      </w:rPr>
    </w:lvl>
    <w:lvl w:ilvl="7" w:tplc="36142134">
      <w:numFmt w:val="bullet"/>
      <w:lvlText w:val="•"/>
      <w:lvlJc w:val="left"/>
      <w:pPr>
        <w:ind w:left="6600" w:hanging="264"/>
      </w:pPr>
      <w:rPr>
        <w:rFonts w:hint="default"/>
        <w:lang w:val="en-US" w:eastAsia="en-US" w:bidi="ar-SA"/>
      </w:rPr>
    </w:lvl>
    <w:lvl w:ilvl="8" w:tplc="3E387CA0">
      <w:numFmt w:val="bullet"/>
      <w:lvlText w:val="•"/>
      <w:lvlJc w:val="left"/>
      <w:pPr>
        <w:ind w:left="7488" w:hanging="264"/>
      </w:pPr>
      <w:rPr>
        <w:rFonts w:hint="default"/>
        <w:lang w:val="en-US" w:eastAsia="en-US" w:bidi="ar-SA"/>
      </w:rPr>
    </w:lvl>
  </w:abstractNum>
  <w:abstractNum w:abstractNumId="80" w15:restartNumberingAfterBreak="0">
    <w:nsid w:val="52624407"/>
    <w:multiLevelType w:val="hybridMultilevel"/>
    <w:tmpl w:val="EAB6C7AC"/>
    <w:lvl w:ilvl="0" w:tplc="BC4AFD1A">
      <w:start w:val="1"/>
      <w:numFmt w:val="decimal"/>
      <w:lvlText w:val="%1."/>
      <w:lvlJc w:val="left"/>
      <w:pPr>
        <w:ind w:left="107" w:hanging="267"/>
      </w:pPr>
      <w:rPr>
        <w:rFonts w:ascii="Arial" w:eastAsia="Arial" w:hAnsi="Arial" w:cs="Arial" w:hint="default"/>
        <w:b w:val="0"/>
        <w:bCs w:val="0"/>
        <w:i w:val="0"/>
        <w:iCs w:val="0"/>
        <w:spacing w:val="0"/>
        <w:w w:val="100"/>
        <w:sz w:val="24"/>
        <w:szCs w:val="24"/>
        <w:lang w:val="en-US" w:eastAsia="en-US" w:bidi="ar-SA"/>
      </w:rPr>
    </w:lvl>
    <w:lvl w:ilvl="1" w:tplc="73366A84">
      <w:numFmt w:val="bullet"/>
      <w:lvlText w:val="•"/>
      <w:lvlJc w:val="left"/>
      <w:pPr>
        <w:ind w:left="1016" w:hanging="267"/>
      </w:pPr>
      <w:rPr>
        <w:rFonts w:hint="default"/>
        <w:lang w:val="en-US" w:eastAsia="en-US" w:bidi="ar-SA"/>
      </w:rPr>
    </w:lvl>
    <w:lvl w:ilvl="2" w:tplc="B67AD692">
      <w:numFmt w:val="bullet"/>
      <w:lvlText w:val="•"/>
      <w:lvlJc w:val="left"/>
      <w:pPr>
        <w:ind w:left="1933" w:hanging="267"/>
      </w:pPr>
      <w:rPr>
        <w:rFonts w:hint="default"/>
        <w:lang w:val="en-US" w:eastAsia="en-US" w:bidi="ar-SA"/>
      </w:rPr>
    </w:lvl>
    <w:lvl w:ilvl="3" w:tplc="19E8346A">
      <w:numFmt w:val="bullet"/>
      <w:lvlText w:val="•"/>
      <w:lvlJc w:val="left"/>
      <w:pPr>
        <w:ind w:left="2849" w:hanging="267"/>
      </w:pPr>
      <w:rPr>
        <w:rFonts w:hint="default"/>
        <w:lang w:val="en-US" w:eastAsia="en-US" w:bidi="ar-SA"/>
      </w:rPr>
    </w:lvl>
    <w:lvl w:ilvl="4" w:tplc="5840054C">
      <w:numFmt w:val="bullet"/>
      <w:lvlText w:val="•"/>
      <w:lvlJc w:val="left"/>
      <w:pPr>
        <w:ind w:left="3766" w:hanging="267"/>
      </w:pPr>
      <w:rPr>
        <w:rFonts w:hint="default"/>
        <w:lang w:val="en-US" w:eastAsia="en-US" w:bidi="ar-SA"/>
      </w:rPr>
    </w:lvl>
    <w:lvl w:ilvl="5" w:tplc="876CB8DA">
      <w:numFmt w:val="bullet"/>
      <w:lvlText w:val="•"/>
      <w:lvlJc w:val="left"/>
      <w:pPr>
        <w:ind w:left="4683" w:hanging="267"/>
      </w:pPr>
      <w:rPr>
        <w:rFonts w:hint="default"/>
        <w:lang w:val="en-US" w:eastAsia="en-US" w:bidi="ar-SA"/>
      </w:rPr>
    </w:lvl>
    <w:lvl w:ilvl="6" w:tplc="F87C5D54">
      <w:numFmt w:val="bullet"/>
      <w:lvlText w:val="•"/>
      <w:lvlJc w:val="left"/>
      <w:pPr>
        <w:ind w:left="5599" w:hanging="267"/>
      </w:pPr>
      <w:rPr>
        <w:rFonts w:hint="default"/>
        <w:lang w:val="en-US" w:eastAsia="en-US" w:bidi="ar-SA"/>
      </w:rPr>
    </w:lvl>
    <w:lvl w:ilvl="7" w:tplc="F698CBBE">
      <w:numFmt w:val="bullet"/>
      <w:lvlText w:val="•"/>
      <w:lvlJc w:val="left"/>
      <w:pPr>
        <w:ind w:left="6516" w:hanging="267"/>
      </w:pPr>
      <w:rPr>
        <w:rFonts w:hint="default"/>
        <w:lang w:val="en-US" w:eastAsia="en-US" w:bidi="ar-SA"/>
      </w:rPr>
    </w:lvl>
    <w:lvl w:ilvl="8" w:tplc="D228C4DE">
      <w:numFmt w:val="bullet"/>
      <w:lvlText w:val="•"/>
      <w:lvlJc w:val="left"/>
      <w:pPr>
        <w:ind w:left="7432" w:hanging="267"/>
      </w:pPr>
      <w:rPr>
        <w:rFonts w:hint="default"/>
        <w:lang w:val="en-US" w:eastAsia="en-US" w:bidi="ar-SA"/>
      </w:rPr>
    </w:lvl>
  </w:abstractNum>
  <w:abstractNum w:abstractNumId="81" w15:restartNumberingAfterBreak="0">
    <w:nsid w:val="53AD4B5F"/>
    <w:multiLevelType w:val="hybridMultilevel"/>
    <w:tmpl w:val="85707D88"/>
    <w:lvl w:ilvl="0" w:tplc="64D4A79A">
      <w:start w:val="1"/>
      <w:numFmt w:val="lowerLetter"/>
      <w:lvlText w:val="%1)"/>
      <w:lvlJc w:val="left"/>
      <w:pPr>
        <w:ind w:left="928" w:hanging="360"/>
      </w:pPr>
      <w:rPr>
        <w:rFonts w:ascii="Arial" w:eastAsia="Arial" w:hAnsi="Arial" w:cs="Arial" w:hint="default"/>
        <w:b w:val="0"/>
        <w:bCs w:val="0"/>
        <w:i w:val="0"/>
        <w:iCs w:val="0"/>
        <w:spacing w:val="0"/>
        <w:w w:val="99"/>
        <w:sz w:val="24"/>
        <w:szCs w:val="24"/>
        <w:lang w:val="en-US" w:eastAsia="en-US" w:bidi="ar-SA"/>
      </w:rPr>
    </w:lvl>
    <w:lvl w:ilvl="1" w:tplc="5448D872">
      <w:numFmt w:val="bullet"/>
      <w:lvlText w:val="•"/>
      <w:lvlJc w:val="left"/>
      <w:pPr>
        <w:ind w:left="1828" w:hanging="360"/>
      </w:pPr>
      <w:rPr>
        <w:rFonts w:hint="default"/>
        <w:lang w:val="en-US" w:eastAsia="en-US" w:bidi="ar-SA"/>
      </w:rPr>
    </w:lvl>
    <w:lvl w:ilvl="2" w:tplc="46C8B668">
      <w:numFmt w:val="bullet"/>
      <w:lvlText w:val="•"/>
      <w:lvlJc w:val="left"/>
      <w:pPr>
        <w:ind w:left="2737" w:hanging="360"/>
      </w:pPr>
      <w:rPr>
        <w:rFonts w:hint="default"/>
        <w:lang w:val="en-US" w:eastAsia="en-US" w:bidi="ar-SA"/>
      </w:rPr>
    </w:lvl>
    <w:lvl w:ilvl="3" w:tplc="5C0A764A">
      <w:numFmt w:val="bullet"/>
      <w:lvlText w:val="•"/>
      <w:lvlJc w:val="left"/>
      <w:pPr>
        <w:ind w:left="3645" w:hanging="360"/>
      </w:pPr>
      <w:rPr>
        <w:rFonts w:hint="default"/>
        <w:lang w:val="en-US" w:eastAsia="en-US" w:bidi="ar-SA"/>
      </w:rPr>
    </w:lvl>
    <w:lvl w:ilvl="4" w:tplc="586A2ECC">
      <w:numFmt w:val="bullet"/>
      <w:lvlText w:val="•"/>
      <w:lvlJc w:val="left"/>
      <w:pPr>
        <w:ind w:left="4554" w:hanging="360"/>
      </w:pPr>
      <w:rPr>
        <w:rFonts w:hint="default"/>
        <w:lang w:val="en-US" w:eastAsia="en-US" w:bidi="ar-SA"/>
      </w:rPr>
    </w:lvl>
    <w:lvl w:ilvl="5" w:tplc="D61EDD96">
      <w:numFmt w:val="bullet"/>
      <w:lvlText w:val="•"/>
      <w:lvlJc w:val="left"/>
      <w:pPr>
        <w:ind w:left="5463" w:hanging="360"/>
      </w:pPr>
      <w:rPr>
        <w:rFonts w:hint="default"/>
        <w:lang w:val="en-US" w:eastAsia="en-US" w:bidi="ar-SA"/>
      </w:rPr>
    </w:lvl>
    <w:lvl w:ilvl="6" w:tplc="41C47DE6">
      <w:numFmt w:val="bullet"/>
      <w:lvlText w:val="•"/>
      <w:lvlJc w:val="left"/>
      <w:pPr>
        <w:ind w:left="6371" w:hanging="360"/>
      </w:pPr>
      <w:rPr>
        <w:rFonts w:hint="default"/>
        <w:lang w:val="en-US" w:eastAsia="en-US" w:bidi="ar-SA"/>
      </w:rPr>
    </w:lvl>
    <w:lvl w:ilvl="7" w:tplc="836C5746">
      <w:numFmt w:val="bullet"/>
      <w:lvlText w:val="•"/>
      <w:lvlJc w:val="left"/>
      <w:pPr>
        <w:ind w:left="7280" w:hanging="360"/>
      </w:pPr>
      <w:rPr>
        <w:rFonts w:hint="default"/>
        <w:lang w:val="en-US" w:eastAsia="en-US" w:bidi="ar-SA"/>
      </w:rPr>
    </w:lvl>
    <w:lvl w:ilvl="8" w:tplc="7F44F794">
      <w:numFmt w:val="bullet"/>
      <w:lvlText w:val="•"/>
      <w:lvlJc w:val="left"/>
      <w:pPr>
        <w:ind w:left="8189" w:hanging="360"/>
      </w:pPr>
      <w:rPr>
        <w:rFonts w:hint="default"/>
        <w:lang w:val="en-US" w:eastAsia="en-US" w:bidi="ar-SA"/>
      </w:rPr>
    </w:lvl>
  </w:abstractNum>
  <w:abstractNum w:abstractNumId="82" w15:restartNumberingAfterBreak="0">
    <w:nsid w:val="53BD3773"/>
    <w:multiLevelType w:val="hybridMultilevel"/>
    <w:tmpl w:val="CC567C06"/>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83" w15:restartNumberingAfterBreak="0">
    <w:nsid w:val="54992883"/>
    <w:multiLevelType w:val="hybridMultilevel"/>
    <w:tmpl w:val="DA58DA18"/>
    <w:lvl w:ilvl="0" w:tplc="667AE7B2">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4D042462">
      <w:numFmt w:val="bullet"/>
      <w:lvlText w:val="•"/>
      <w:lvlJc w:val="left"/>
      <w:pPr>
        <w:ind w:left="1268" w:hanging="269"/>
      </w:pPr>
      <w:rPr>
        <w:rFonts w:hint="default"/>
        <w:lang w:val="en-US" w:eastAsia="en-US" w:bidi="ar-SA"/>
      </w:rPr>
    </w:lvl>
    <w:lvl w:ilvl="2" w:tplc="1930A728">
      <w:numFmt w:val="bullet"/>
      <w:lvlText w:val="•"/>
      <w:lvlJc w:val="left"/>
      <w:pPr>
        <w:ind w:left="2157" w:hanging="269"/>
      </w:pPr>
      <w:rPr>
        <w:rFonts w:hint="default"/>
        <w:lang w:val="en-US" w:eastAsia="en-US" w:bidi="ar-SA"/>
      </w:rPr>
    </w:lvl>
    <w:lvl w:ilvl="3" w:tplc="541627C0">
      <w:numFmt w:val="bullet"/>
      <w:lvlText w:val="•"/>
      <w:lvlJc w:val="left"/>
      <w:pPr>
        <w:ind w:left="3045" w:hanging="269"/>
      </w:pPr>
      <w:rPr>
        <w:rFonts w:hint="default"/>
        <w:lang w:val="en-US" w:eastAsia="en-US" w:bidi="ar-SA"/>
      </w:rPr>
    </w:lvl>
    <w:lvl w:ilvl="4" w:tplc="50A06D20">
      <w:numFmt w:val="bullet"/>
      <w:lvlText w:val="•"/>
      <w:lvlJc w:val="left"/>
      <w:pPr>
        <w:ind w:left="3934" w:hanging="269"/>
      </w:pPr>
      <w:rPr>
        <w:rFonts w:hint="default"/>
        <w:lang w:val="en-US" w:eastAsia="en-US" w:bidi="ar-SA"/>
      </w:rPr>
    </w:lvl>
    <w:lvl w:ilvl="5" w:tplc="DA766DF6">
      <w:numFmt w:val="bullet"/>
      <w:lvlText w:val="•"/>
      <w:lvlJc w:val="left"/>
      <w:pPr>
        <w:ind w:left="4823" w:hanging="269"/>
      </w:pPr>
      <w:rPr>
        <w:rFonts w:hint="default"/>
        <w:lang w:val="en-US" w:eastAsia="en-US" w:bidi="ar-SA"/>
      </w:rPr>
    </w:lvl>
    <w:lvl w:ilvl="6" w:tplc="EE861A7C">
      <w:numFmt w:val="bullet"/>
      <w:lvlText w:val="•"/>
      <w:lvlJc w:val="left"/>
      <w:pPr>
        <w:ind w:left="5711" w:hanging="269"/>
      </w:pPr>
      <w:rPr>
        <w:rFonts w:hint="default"/>
        <w:lang w:val="en-US" w:eastAsia="en-US" w:bidi="ar-SA"/>
      </w:rPr>
    </w:lvl>
    <w:lvl w:ilvl="7" w:tplc="7ADCF0F0">
      <w:numFmt w:val="bullet"/>
      <w:lvlText w:val="•"/>
      <w:lvlJc w:val="left"/>
      <w:pPr>
        <w:ind w:left="6600" w:hanging="269"/>
      </w:pPr>
      <w:rPr>
        <w:rFonts w:hint="default"/>
        <w:lang w:val="en-US" w:eastAsia="en-US" w:bidi="ar-SA"/>
      </w:rPr>
    </w:lvl>
    <w:lvl w:ilvl="8" w:tplc="CB6EB9EC">
      <w:numFmt w:val="bullet"/>
      <w:lvlText w:val="•"/>
      <w:lvlJc w:val="left"/>
      <w:pPr>
        <w:ind w:left="7488" w:hanging="269"/>
      </w:pPr>
      <w:rPr>
        <w:rFonts w:hint="default"/>
        <w:lang w:val="en-US" w:eastAsia="en-US" w:bidi="ar-SA"/>
      </w:rPr>
    </w:lvl>
  </w:abstractNum>
  <w:abstractNum w:abstractNumId="84" w15:restartNumberingAfterBreak="0">
    <w:nsid w:val="54C72560"/>
    <w:multiLevelType w:val="hybridMultilevel"/>
    <w:tmpl w:val="144E6460"/>
    <w:lvl w:ilvl="0" w:tplc="2FE24DAC">
      <w:start w:val="6"/>
      <w:numFmt w:val="decimal"/>
      <w:lvlText w:val="%1."/>
      <w:lvlJc w:val="left"/>
      <w:pPr>
        <w:ind w:left="107" w:hanging="267"/>
      </w:pPr>
      <w:rPr>
        <w:rFonts w:ascii="Arial" w:eastAsia="Arial" w:hAnsi="Arial" w:cs="Arial" w:hint="default"/>
        <w:b w:val="0"/>
        <w:bCs w:val="0"/>
        <w:i w:val="0"/>
        <w:iCs w:val="0"/>
        <w:spacing w:val="0"/>
        <w:w w:val="100"/>
        <w:sz w:val="24"/>
        <w:szCs w:val="24"/>
        <w:lang w:val="en-US" w:eastAsia="en-US" w:bidi="ar-SA"/>
      </w:rPr>
    </w:lvl>
    <w:lvl w:ilvl="1" w:tplc="34C4A0DC">
      <w:numFmt w:val="bullet"/>
      <w:lvlText w:val="•"/>
      <w:lvlJc w:val="left"/>
      <w:pPr>
        <w:ind w:left="1016" w:hanging="267"/>
      </w:pPr>
      <w:rPr>
        <w:rFonts w:hint="default"/>
        <w:lang w:val="en-US" w:eastAsia="en-US" w:bidi="ar-SA"/>
      </w:rPr>
    </w:lvl>
    <w:lvl w:ilvl="2" w:tplc="8F24F292">
      <w:numFmt w:val="bullet"/>
      <w:lvlText w:val="•"/>
      <w:lvlJc w:val="left"/>
      <w:pPr>
        <w:ind w:left="1933" w:hanging="267"/>
      </w:pPr>
      <w:rPr>
        <w:rFonts w:hint="default"/>
        <w:lang w:val="en-US" w:eastAsia="en-US" w:bidi="ar-SA"/>
      </w:rPr>
    </w:lvl>
    <w:lvl w:ilvl="3" w:tplc="5BEE4838">
      <w:numFmt w:val="bullet"/>
      <w:lvlText w:val="•"/>
      <w:lvlJc w:val="left"/>
      <w:pPr>
        <w:ind w:left="2849" w:hanging="267"/>
      </w:pPr>
      <w:rPr>
        <w:rFonts w:hint="default"/>
        <w:lang w:val="en-US" w:eastAsia="en-US" w:bidi="ar-SA"/>
      </w:rPr>
    </w:lvl>
    <w:lvl w:ilvl="4" w:tplc="EEB8A086">
      <w:numFmt w:val="bullet"/>
      <w:lvlText w:val="•"/>
      <w:lvlJc w:val="left"/>
      <w:pPr>
        <w:ind w:left="3766" w:hanging="267"/>
      </w:pPr>
      <w:rPr>
        <w:rFonts w:hint="default"/>
        <w:lang w:val="en-US" w:eastAsia="en-US" w:bidi="ar-SA"/>
      </w:rPr>
    </w:lvl>
    <w:lvl w:ilvl="5" w:tplc="BD6C609E">
      <w:numFmt w:val="bullet"/>
      <w:lvlText w:val="•"/>
      <w:lvlJc w:val="left"/>
      <w:pPr>
        <w:ind w:left="4683" w:hanging="267"/>
      </w:pPr>
      <w:rPr>
        <w:rFonts w:hint="default"/>
        <w:lang w:val="en-US" w:eastAsia="en-US" w:bidi="ar-SA"/>
      </w:rPr>
    </w:lvl>
    <w:lvl w:ilvl="6" w:tplc="F7ECB862">
      <w:numFmt w:val="bullet"/>
      <w:lvlText w:val="•"/>
      <w:lvlJc w:val="left"/>
      <w:pPr>
        <w:ind w:left="5599" w:hanging="267"/>
      </w:pPr>
      <w:rPr>
        <w:rFonts w:hint="default"/>
        <w:lang w:val="en-US" w:eastAsia="en-US" w:bidi="ar-SA"/>
      </w:rPr>
    </w:lvl>
    <w:lvl w:ilvl="7" w:tplc="0F0465FE">
      <w:numFmt w:val="bullet"/>
      <w:lvlText w:val="•"/>
      <w:lvlJc w:val="left"/>
      <w:pPr>
        <w:ind w:left="6516" w:hanging="267"/>
      </w:pPr>
      <w:rPr>
        <w:rFonts w:hint="default"/>
        <w:lang w:val="en-US" w:eastAsia="en-US" w:bidi="ar-SA"/>
      </w:rPr>
    </w:lvl>
    <w:lvl w:ilvl="8" w:tplc="29BA46A6">
      <w:numFmt w:val="bullet"/>
      <w:lvlText w:val="•"/>
      <w:lvlJc w:val="left"/>
      <w:pPr>
        <w:ind w:left="7432" w:hanging="267"/>
      </w:pPr>
      <w:rPr>
        <w:rFonts w:hint="default"/>
        <w:lang w:val="en-US" w:eastAsia="en-US" w:bidi="ar-SA"/>
      </w:rPr>
    </w:lvl>
  </w:abstractNum>
  <w:abstractNum w:abstractNumId="85" w15:restartNumberingAfterBreak="0">
    <w:nsid w:val="5B95338C"/>
    <w:multiLevelType w:val="hybridMultilevel"/>
    <w:tmpl w:val="7D4429C2"/>
    <w:lvl w:ilvl="0" w:tplc="6C9E42C4">
      <w:start w:val="1"/>
      <w:numFmt w:val="decimal"/>
      <w:lvlText w:val="%1."/>
      <w:lvlJc w:val="left"/>
      <w:pPr>
        <w:ind w:left="107" w:hanging="314"/>
      </w:pPr>
      <w:rPr>
        <w:rFonts w:ascii="Arial" w:eastAsia="Arial" w:hAnsi="Arial" w:cs="Arial" w:hint="default"/>
        <w:b w:val="0"/>
        <w:bCs w:val="0"/>
        <w:i w:val="0"/>
        <w:iCs w:val="0"/>
        <w:spacing w:val="0"/>
        <w:w w:val="100"/>
        <w:sz w:val="24"/>
        <w:szCs w:val="24"/>
        <w:lang w:val="en-US" w:eastAsia="en-US" w:bidi="ar-SA"/>
      </w:rPr>
    </w:lvl>
    <w:lvl w:ilvl="1" w:tplc="A380F31A">
      <w:numFmt w:val="bullet"/>
      <w:lvlText w:val="•"/>
      <w:lvlJc w:val="left"/>
      <w:pPr>
        <w:ind w:left="1016" w:hanging="314"/>
      </w:pPr>
      <w:rPr>
        <w:rFonts w:hint="default"/>
        <w:lang w:val="en-US" w:eastAsia="en-US" w:bidi="ar-SA"/>
      </w:rPr>
    </w:lvl>
    <w:lvl w:ilvl="2" w:tplc="BE568130">
      <w:numFmt w:val="bullet"/>
      <w:lvlText w:val="•"/>
      <w:lvlJc w:val="left"/>
      <w:pPr>
        <w:ind w:left="1933" w:hanging="314"/>
      </w:pPr>
      <w:rPr>
        <w:rFonts w:hint="default"/>
        <w:lang w:val="en-US" w:eastAsia="en-US" w:bidi="ar-SA"/>
      </w:rPr>
    </w:lvl>
    <w:lvl w:ilvl="3" w:tplc="79B69B84">
      <w:numFmt w:val="bullet"/>
      <w:lvlText w:val="•"/>
      <w:lvlJc w:val="left"/>
      <w:pPr>
        <w:ind w:left="2849" w:hanging="314"/>
      </w:pPr>
      <w:rPr>
        <w:rFonts w:hint="default"/>
        <w:lang w:val="en-US" w:eastAsia="en-US" w:bidi="ar-SA"/>
      </w:rPr>
    </w:lvl>
    <w:lvl w:ilvl="4" w:tplc="7FDA5EEE">
      <w:numFmt w:val="bullet"/>
      <w:lvlText w:val="•"/>
      <w:lvlJc w:val="left"/>
      <w:pPr>
        <w:ind w:left="3766" w:hanging="314"/>
      </w:pPr>
      <w:rPr>
        <w:rFonts w:hint="default"/>
        <w:lang w:val="en-US" w:eastAsia="en-US" w:bidi="ar-SA"/>
      </w:rPr>
    </w:lvl>
    <w:lvl w:ilvl="5" w:tplc="5562F246">
      <w:numFmt w:val="bullet"/>
      <w:lvlText w:val="•"/>
      <w:lvlJc w:val="left"/>
      <w:pPr>
        <w:ind w:left="4683" w:hanging="314"/>
      </w:pPr>
      <w:rPr>
        <w:rFonts w:hint="default"/>
        <w:lang w:val="en-US" w:eastAsia="en-US" w:bidi="ar-SA"/>
      </w:rPr>
    </w:lvl>
    <w:lvl w:ilvl="6" w:tplc="1F403BFE">
      <w:numFmt w:val="bullet"/>
      <w:lvlText w:val="•"/>
      <w:lvlJc w:val="left"/>
      <w:pPr>
        <w:ind w:left="5599" w:hanging="314"/>
      </w:pPr>
      <w:rPr>
        <w:rFonts w:hint="default"/>
        <w:lang w:val="en-US" w:eastAsia="en-US" w:bidi="ar-SA"/>
      </w:rPr>
    </w:lvl>
    <w:lvl w:ilvl="7" w:tplc="E1DA20E6">
      <w:numFmt w:val="bullet"/>
      <w:lvlText w:val="•"/>
      <w:lvlJc w:val="left"/>
      <w:pPr>
        <w:ind w:left="6516" w:hanging="314"/>
      </w:pPr>
      <w:rPr>
        <w:rFonts w:hint="default"/>
        <w:lang w:val="en-US" w:eastAsia="en-US" w:bidi="ar-SA"/>
      </w:rPr>
    </w:lvl>
    <w:lvl w:ilvl="8" w:tplc="8402D118">
      <w:numFmt w:val="bullet"/>
      <w:lvlText w:val="•"/>
      <w:lvlJc w:val="left"/>
      <w:pPr>
        <w:ind w:left="7432" w:hanging="314"/>
      </w:pPr>
      <w:rPr>
        <w:rFonts w:hint="default"/>
        <w:lang w:val="en-US" w:eastAsia="en-US" w:bidi="ar-SA"/>
      </w:rPr>
    </w:lvl>
  </w:abstractNum>
  <w:abstractNum w:abstractNumId="86" w15:restartNumberingAfterBreak="0">
    <w:nsid w:val="5C96332E"/>
    <w:multiLevelType w:val="hybridMultilevel"/>
    <w:tmpl w:val="2CF05426"/>
    <w:lvl w:ilvl="0" w:tplc="8C3E9254">
      <w:start w:val="1"/>
      <w:numFmt w:val="decimal"/>
      <w:lvlText w:val="%1."/>
      <w:lvlJc w:val="left"/>
      <w:pPr>
        <w:ind w:left="107" w:hanging="262"/>
      </w:pPr>
      <w:rPr>
        <w:rFonts w:ascii="Arial" w:eastAsia="Arial" w:hAnsi="Arial" w:cs="Arial" w:hint="default"/>
        <w:b w:val="0"/>
        <w:bCs w:val="0"/>
        <w:i w:val="0"/>
        <w:iCs w:val="0"/>
        <w:spacing w:val="0"/>
        <w:w w:val="100"/>
        <w:sz w:val="24"/>
        <w:szCs w:val="24"/>
        <w:lang w:val="en-US" w:eastAsia="en-US" w:bidi="ar-SA"/>
      </w:rPr>
    </w:lvl>
    <w:lvl w:ilvl="1" w:tplc="374A60A2">
      <w:numFmt w:val="bullet"/>
      <w:lvlText w:val="•"/>
      <w:lvlJc w:val="left"/>
      <w:pPr>
        <w:ind w:left="1016" w:hanging="262"/>
      </w:pPr>
      <w:rPr>
        <w:rFonts w:hint="default"/>
        <w:lang w:val="en-US" w:eastAsia="en-US" w:bidi="ar-SA"/>
      </w:rPr>
    </w:lvl>
    <w:lvl w:ilvl="2" w:tplc="B0BE05C0">
      <w:numFmt w:val="bullet"/>
      <w:lvlText w:val="•"/>
      <w:lvlJc w:val="left"/>
      <w:pPr>
        <w:ind w:left="1933" w:hanging="262"/>
      </w:pPr>
      <w:rPr>
        <w:rFonts w:hint="default"/>
        <w:lang w:val="en-US" w:eastAsia="en-US" w:bidi="ar-SA"/>
      </w:rPr>
    </w:lvl>
    <w:lvl w:ilvl="3" w:tplc="E05E15AE">
      <w:numFmt w:val="bullet"/>
      <w:lvlText w:val="•"/>
      <w:lvlJc w:val="left"/>
      <w:pPr>
        <w:ind w:left="2849" w:hanging="262"/>
      </w:pPr>
      <w:rPr>
        <w:rFonts w:hint="default"/>
        <w:lang w:val="en-US" w:eastAsia="en-US" w:bidi="ar-SA"/>
      </w:rPr>
    </w:lvl>
    <w:lvl w:ilvl="4" w:tplc="2062C372">
      <w:numFmt w:val="bullet"/>
      <w:lvlText w:val="•"/>
      <w:lvlJc w:val="left"/>
      <w:pPr>
        <w:ind w:left="3766" w:hanging="262"/>
      </w:pPr>
      <w:rPr>
        <w:rFonts w:hint="default"/>
        <w:lang w:val="en-US" w:eastAsia="en-US" w:bidi="ar-SA"/>
      </w:rPr>
    </w:lvl>
    <w:lvl w:ilvl="5" w:tplc="64847582">
      <w:numFmt w:val="bullet"/>
      <w:lvlText w:val="•"/>
      <w:lvlJc w:val="left"/>
      <w:pPr>
        <w:ind w:left="4683" w:hanging="262"/>
      </w:pPr>
      <w:rPr>
        <w:rFonts w:hint="default"/>
        <w:lang w:val="en-US" w:eastAsia="en-US" w:bidi="ar-SA"/>
      </w:rPr>
    </w:lvl>
    <w:lvl w:ilvl="6" w:tplc="60E2240E">
      <w:numFmt w:val="bullet"/>
      <w:lvlText w:val="•"/>
      <w:lvlJc w:val="left"/>
      <w:pPr>
        <w:ind w:left="5599" w:hanging="262"/>
      </w:pPr>
      <w:rPr>
        <w:rFonts w:hint="default"/>
        <w:lang w:val="en-US" w:eastAsia="en-US" w:bidi="ar-SA"/>
      </w:rPr>
    </w:lvl>
    <w:lvl w:ilvl="7" w:tplc="B60ED8C4">
      <w:numFmt w:val="bullet"/>
      <w:lvlText w:val="•"/>
      <w:lvlJc w:val="left"/>
      <w:pPr>
        <w:ind w:left="6516" w:hanging="262"/>
      </w:pPr>
      <w:rPr>
        <w:rFonts w:hint="default"/>
        <w:lang w:val="en-US" w:eastAsia="en-US" w:bidi="ar-SA"/>
      </w:rPr>
    </w:lvl>
    <w:lvl w:ilvl="8" w:tplc="5EA8D22E">
      <w:numFmt w:val="bullet"/>
      <w:lvlText w:val="•"/>
      <w:lvlJc w:val="left"/>
      <w:pPr>
        <w:ind w:left="7432" w:hanging="262"/>
      </w:pPr>
      <w:rPr>
        <w:rFonts w:hint="default"/>
        <w:lang w:val="en-US" w:eastAsia="en-US" w:bidi="ar-SA"/>
      </w:rPr>
    </w:lvl>
  </w:abstractNum>
  <w:abstractNum w:abstractNumId="87" w15:restartNumberingAfterBreak="0">
    <w:nsid w:val="5D5138C4"/>
    <w:multiLevelType w:val="hybridMultilevel"/>
    <w:tmpl w:val="E312E3B4"/>
    <w:lvl w:ilvl="0" w:tplc="FC863CA2">
      <w:start w:val="1"/>
      <w:numFmt w:val="decimal"/>
      <w:lvlText w:val="%1."/>
      <w:lvlJc w:val="left"/>
      <w:pPr>
        <w:ind w:left="107" w:hanging="300"/>
      </w:pPr>
      <w:rPr>
        <w:rFonts w:ascii="Arial" w:eastAsia="Arial" w:hAnsi="Arial" w:cs="Arial" w:hint="default"/>
        <w:b w:val="0"/>
        <w:bCs w:val="0"/>
        <w:i w:val="0"/>
        <w:iCs w:val="0"/>
        <w:spacing w:val="0"/>
        <w:w w:val="100"/>
        <w:sz w:val="24"/>
        <w:szCs w:val="24"/>
        <w:lang w:val="en-US" w:eastAsia="en-US" w:bidi="ar-SA"/>
      </w:rPr>
    </w:lvl>
    <w:lvl w:ilvl="1" w:tplc="7BB2EB92">
      <w:numFmt w:val="bullet"/>
      <w:lvlText w:val="•"/>
      <w:lvlJc w:val="left"/>
      <w:pPr>
        <w:ind w:left="1016" w:hanging="300"/>
      </w:pPr>
      <w:rPr>
        <w:rFonts w:hint="default"/>
        <w:lang w:val="en-US" w:eastAsia="en-US" w:bidi="ar-SA"/>
      </w:rPr>
    </w:lvl>
    <w:lvl w:ilvl="2" w:tplc="D6425F0E">
      <w:numFmt w:val="bullet"/>
      <w:lvlText w:val="•"/>
      <w:lvlJc w:val="left"/>
      <w:pPr>
        <w:ind w:left="1933" w:hanging="300"/>
      </w:pPr>
      <w:rPr>
        <w:rFonts w:hint="default"/>
        <w:lang w:val="en-US" w:eastAsia="en-US" w:bidi="ar-SA"/>
      </w:rPr>
    </w:lvl>
    <w:lvl w:ilvl="3" w:tplc="F15CE408">
      <w:numFmt w:val="bullet"/>
      <w:lvlText w:val="•"/>
      <w:lvlJc w:val="left"/>
      <w:pPr>
        <w:ind w:left="2849" w:hanging="300"/>
      </w:pPr>
      <w:rPr>
        <w:rFonts w:hint="default"/>
        <w:lang w:val="en-US" w:eastAsia="en-US" w:bidi="ar-SA"/>
      </w:rPr>
    </w:lvl>
    <w:lvl w:ilvl="4" w:tplc="BD586D38">
      <w:numFmt w:val="bullet"/>
      <w:lvlText w:val="•"/>
      <w:lvlJc w:val="left"/>
      <w:pPr>
        <w:ind w:left="3766" w:hanging="300"/>
      </w:pPr>
      <w:rPr>
        <w:rFonts w:hint="default"/>
        <w:lang w:val="en-US" w:eastAsia="en-US" w:bidi="ar-SA"/>
      </w:rPr>
    </w:lvl>
    <w:lvl w:ilvl="5" w:tplc="858A7256">
      <w:numFmt w:val="bullet"/>
      <w:lvlText w:val="•"/>
      <w:lvlJc w:val="left"/>
      <w:pPr>
        <w:ind w:left="4683" w:hanging="300"/>
      </w:pPr>
      <w:rPr>
        <w:rFonts w:hint="default"/>
        <w:lang w:val="en-US" w:eastAsia="en-US" w:bidi="ar-SA"/>
      </w:rPr>
    </w:lvl>
    <w:lvl w:ilvl="6" w:tplc="D812CFAE">
      <w:numFmt w:val="bullet"/>
      <w:lvlText w:val="•"/>
      <w:lvlJc w:val="left"/>
      <w:pPr>
        <w:ind w:left="5599" w:hanging="300"/>
      </w:pPr>
      <w:rPr>
        <w:rFonts w:hint="default"/>
        <w:lang w:val="en-US" w:eastAsia="en-US" w:bidi="ar-SA"/>
      </w:rPr>
    </w:lvl>
    <w:lvl w:ilvl="7" w:tplc="CE72A378">
      <w:numFmt w:val="bullet"/>
      <w:lvlText w:val="•"/>
      <w:lvlJc w:val="left"/>
      <w:pPr>
        <w:ind w:left="6516" w:hanging="300"/>
      </w:pPr>
      <w:rPr>
        <w:rFonts w:hint="default"/>
        <w:lang w:val="en-US" w:eastAsia="en-US" w:bidi="ar-SA"/>
      </w:rPr>
    </w:lvl>
    <w:lvl w:ilvl="8" w:tplc="CC78D6CC">
      <w:numFmt w:val="bullet"/>
      <w:lvlText w:val="•"/>
      <w:lvlJc w:val="left"/>
      <w:pPr>
        <w:ind w:left="7432" w:hanging="300"/>
      </w:pPr>
      <w:rPr>
        <w:rFonts w:hint="default"/>
        <w:lang w:val="en-US" w:eastAsia="en-US" w:bidi="ar-SA"/>
      </w:rPr>
    </w:lvl>
  </w:abstractNum>
  <w:abstractNum w:abstractNumId="88" w15:restartNumberingAfterBreak="0">
    <w:nsid w:val="5F482105"/>
    <w:multiLevelType w:val="hybridMultilevel"/>
    <w:tmpl w:val="CB9A4B06"/>
    <w:lvl w:ilvl="0" w:tplc="9EA84152">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6D7A7E12">
      <w:numFmt w:val="bullet"/>
      <w:lvlText w:val="•"/>
      <w:lvlJc w:val="left"/>
      <w:pPr>
        <w:ind w:left="1268" w:hanging="269"/>
      </w:pPr>
      <w:rPr>
        <w:rFonts w:hint="default"/>
        <w:lang w:val="en-US" w:eastAsia="en-US" w:bidi="ar-SA"/>
      </w:rPr>
    </w:lvl>
    <w:lvl w:ilvl="2" w:tplc="D7D4A2CA">
      <w:numFmt w:val="bullet"/>
      <w:lvlText w:val="•"/>
      <w:lvlJc w:val="left"/>
      <w:pPr>
        <w:ind w:left="2157" w:hanging="269"/>
      </w:pPr>
      <w:rPr>
        <w:rFonts w:hint="default"/>
        <w:lang w:val="en-US" w:eastAsia="en-US" w:bidi="ar-SA"/>
      </w:rPr>
    </w:lvl>
    <w:lvl w:ilvl="3" w:tplc="D2384710">
      <w:numFmt w:val="bullet"/>
      <w:lvlText w:val="•"/>
      <w:lvlJc w:val="left"/>
      <w:pPr>
        <w:ind w:left="3045" w:hanging="269"/>
      </w:pPr>
      <w:rPr>
        <w:rFonts w:hint="default"/>
        <w:lang w:val="en-US" w:eastAsia="en-US" w:bidi="ar-SA"/>
      </w:rPr>
    </w:lvl>
    <w:lvl w:ilvl="4" w:tplc="85D81002">
      <w:numFmt w:val="bullet"/>
      <w:lvlText w:val="•"/>
      <w:lvlJc w:val="left"/>
      <w:pPr>
        <w:ind w:left="3934" w:hanging="269"/>
      </w:pPr>
      <w:rPr>
        <w:rFonts w:hint="default"/>
        <w:lang w:val="en-US" w:eastAsia="en-US" w:bidi="ar-SA"/>
      </w:rPr>
    </w:lvl>
    <w:lvl w:ilvl="5" w:tplc="74CAE204">
      <w:numFmt w:val="bullet"/>
      <w:lvlText w:val="•"/>
      <w:lvlJc w:val="left"/>
      <w:pPr>
        <w:ind w:left="4823" w:hanging="269"/>
      </w:pPr>
      <w:rPr>
        <w:rFonts w:hint="default"/>
        <w:lang w:val="en-US" w:eastAsia="en-US" w:bidi="ar-SA"/>
      </w:rPr>
    </w:lvl>
    <w:lvl w:ilvl="6" w:tplc="338CF146">
      <w:numFmt w:val="bullet"/>
      <w:lvlText w:val="•"/>
      <w:lvlJc w:val="left"/>
      <w:pPr>
        <w:ind w:left="5711" w:hanging="269"/>
      </w:pPr>
      <w:rPr>
        <w:rFonts w:hint="default"/>
        <w:lang w:val="en-US" w:eastAsia="en-US" w:bidi="ar-SA"/>
      </w:rPr>
    </w:lvl>
    <w:lvl w:ilvl="7" w:tplc="D3FC0B9A">
      <w:numFmt w:val="bullet"/>
      <w:lvlText w:val="•"/>
      <w:lvlJc w:val="left"/>
      <w:pPr>
        <w:ind w:left="6600" w:hanging="269"/>
      </w:pPr>
      <w:rPr>
        <w:rFonts w:hint="default"/>
        <w:lang w:val="en-US" w:eastAsia="en-US" w:bidi="ar-SA"/>
      </w:rPr>
    </w:lvl>
    <w:lvl w:ilvl="8" w:tplc="677EAD38">
      <w:numFmt w:val="bullet"/>
      <w:lvlText w:val="•"/>
      <w:lvlJc w:val="left"/>
      <w:pPr>
        <w:ind w:left="7488" w:hanging="269"/>
      </w:pPr>
      <w:rPr>
        <w:rFonts w:hint="default"/>
        <w:lang w:val="en-US" w:eastAsia="en-US" w:bidi="ar-SA"/>
      </w:rPr>
    </w:lvl>
  </w:abstractNum>
  <w:abstractNum w:abstractNumId="89" w15:restartNumberingAfterBreak="0">
    <w:nsid w:val="61512D02"/>
    <w:multiLevelType w:val="hybridMultilevel"/>
    <w:tmpl w:val="E4E6F54A"/>
    <w:lvl w:ilvl="0" w:tplc="CB0AB56C">
      <w:start w:val="1"/>
      <w:numFmt w:val="lowerLetter"/>
      <w:lvlText w:val="%1."/>
      <w:lvlJc w:val="left"/>
      <w:pPr>
        <w:ind w:left="868" w:hanging="360"/>
      </w:pPr>
      <w:rPr>
        <w:rFonts w:ascii="Arial" w:eastAsia="Arial" w:hAnsi="Arial" w:cs="Arial" w:hint="default"/>
        <w:b w:val="0"/>
        <w:bCs w:val="0"/>
        <w:i w:val="0"/>
        <w:iCs w:val="0"/>
        <w:spacing w:val="0"/>
        <w:w w:val="100"/>
        <w:sz w:val="24"/>
        <w:szCs w:val="24"/>
        <w:lang w:val="en-US" w:eastAsia="en-US" w:bidi="ar-SA"/>
      </w:rPr>
    </w:lvl>
    <w:lvl w:ilvl="1" w:tplc="7EA03A28">
      <w:numFmt w:val="bullet"/>
      <w:lvlText w:val="•"/>
      <w:lvlJc w:val="left"/>
      <w:pPr>
        <w:ind w:left="1774" w:hanging="360"/>
      </w:pPr>
      <w:rPr>
        <w:rFonts w:hint="default"/>
        <w:lang w:val="en-US" w:eastAsia="en-US" w:bidi="ar-SA"/>
      </w:rPr>
    </w:lvl>
    <w:lvl w:ilvl="2" w:tplc="7F240FAE">
      <w:numFmt w:val="bullet"/>
      <w:lvlText w:val="•"/>
      <w:lvlJc w:val="left"/>
      <w:pPr>
        <w:ind w:left="2689" w:hanging="360"/>
      </w:pPr>
      <w:rPr>
        <w:rFonts w:hint="default"/>
        <w:lang w:val="en-US" w:eastAsia="en-US" w:bidi="ar-SA"/>
      </w:rPr>
    </w:lvl>
    <w:lvl w:ilvl="3" w:tplc="E4FE6FE0">
      <w:numFmt w:val="bullet"/>
      <w:lvlText w:val="•"/>
      <w:lvlJc w:val="left"/>
      <w:pPr>
        <w:ind w:left="3603" w:hanging="360"/>
      </w:pPr>
      <w:rPr>
        <w:rFonts w:hint="default"/>
        <w:lang w:val="en-US" w:eastAsia="en-US" w:bidi="ar-SA"/>
      </w:rPr>
    </w:lvl>
    <w:lvl w:ilvl="4" w:tplc="6B8C6F98">
      <w:numFmt w:val="bullet"/>
      <w:lvlText w:val="•"/>
      <w:lvlJc w:val="left"/>
      <w:pPr>
        <w:ind w:left="4518" w:hanging="360"/>
      </w:pPr>
      <w:rPr>
        <w:rFonts w:hint="default"/>
        <w:lang w:val="en-US" w:eastAsia="en-US" w:bidi="ar-SA"/>
      </w:rPr>
    </w:lvl>
    <w:lvl w:ilvl="5" w:tplc="A17ECEA6">
      <w:numFmt w:val="bullet"/>
      <w:lvlText w:val="•"/>
      <w:lvlJc w:val="left"/>
      <w:pPr>
        <w:ind w:left="5433" w:hanging="360"/>
      </w:pPr>
      <w:rPr>
        <w:rFonts w:hint="default"/>
        <w:lang w:val="en-US" w:eastAsia="en-US" w:bidi="ar-SA"/>
      </w:rPr>
    </w:lvl>
    <w:lvl w:ilvl="6" w:tplc="4A249B64">
      <w:numFmt w:val="bullet"/>
      <w:lvlText w:val="•"/>
      <w:lvlJc w:val="left"/>
      <w:pPr>
        <w:ind w:left="6347" w:hanging="360"/>
      </w:pPr>
      <w:rPr>
        <w:rFonts w:hint="default"/>
        <w:lang w:val="en-US" w:eastAsia="en-US" w:bidi="ar-SA"/>
      </w:rPr>
    </w:lvl>
    <w:lvl w:ilvl="7" w:tplc="DCD20E14">
      <w:numFmt w:val="bullet"/>
      <w:lvlText w:val="•"/>
      <w:lvlJc w:val="left"/>
      <w:pPr>
        <w:ind w:left="7262" w:hanging="360"/>
      </w:pPr>
      <w:rPr>
        <w:rFonts w:hint="default"/>
        <w:lang w:val="en-US" w:eastAsia="en-US" w:bidi="ar-SA"/>
      </w:rPr>
    </w:lvl>
    <w:lvl w:ilvl="8" w:tplc="8A0EADC2">
      <w:numFmt w:val="bullet"/>
      <w:lvlText w:val="•"/>
      <w:lvlJc w:val="left"/>
      <w:pPr>
        <w:ind w:left="8177" w:hanging="360"/>
      </w:pPr>
      <w:rPr>
        <w:rFonts w:hint="default"/>
        <w:lang w:val="en-US" w:eastAsia="en-US" w:bidi="ar-SA"/>
      </w:rPr>
    </w:lvl>
  </w:abstractNum>
  <w:abstractNum w:abstractNumId="90" w15:restartNumberingAfterBreak="0">
    <w:nsid w:val="61A37D89"/>
    <w:multiLevelType w:val="hybridMultilevel"/>
    <w:tmpl w:val="76EA4C02"/>
    <w:lvl w:ilvl="0" w:tplc="60120ECC">
      <w:start w:val="1"/>
      <w:numFmt w:val="decimal"/>
      <w:lvlText w:val="%1."/>
      <w:lvlJc w:val="left"/>
      <w:pPr>
        <w:ind w:left="107" w:hanging="259"/>
      </w:pPr>
      <w:rPr>
        <w:rFonts w:ascii="Arial" w:eastAsia="Arial" w:hAnsi="Arial" w:cs="Arial" w:hint="default"/>
        <w:b w:val="0"/>
        <w:bCs w:val="0"/>
        <w:i w:val="0"/>
        <w:iCs w:val="0"/>
        <w:spacing w:val="0"/>
        <w:w w:val="100"/>
        <w:sz w:val="24"/>
        <w:szCs w:val="24"/>
        <w:lang w:val="en-US" w:eastAsia="en-US" w:bidi="ar-SA"/>
      </w:rPr>
    </w:lvl>
    <w:lvl w:ilvl="1" w:tplc="FACC22E6">
      <w:numFmt w:val="bullet"/>
      <w:lvlText w:val="•"/>
      <w:lvlJc w:val="left"/>
      <w:pPr>
        <w:ind w:left="1016" w:hanging="259"/>
      </w:pPr>
      <w:rPr>
        <w:rFonts w:hint="default"/>
        <w:lang w:val="en-US" w:eastAsia="en-US" w:bidi="ar-SA"/>
      </w:rPr>
    </w:lvl>
    <w:lvl w:ilvl="2" w:tplc="5412B026">
      <w:numFmt w:val="bullet"/>
      <w:lvlText w:val="•"/>
      <w:lvlJc w:val="left"/>
      <w:pPr>
        <w:ind w:left="1933" w:hanging="259"/>
      </w:pPr>
      <w:rPr>
        <w:rFonts w:hint="default"/>
        <w:lang w:val="en-US" w:eastAsia="en-US" w:bidi="ar-SA"/>
      </w:rPr>
    </w:lvl>
    <w:lvl w:ilvl="3" w:tplc="55422888">
      <w:numFmt w:val="bullet"/>
      <w:lvlText w:val="•"/>
      <w:lvlJc w:val="left"/>
      <w:pPr>
        <w:ind w:left="2849" w:hanging="259"/>
      </w:pPr>
      <w:rPr>
        <w:rFonts w:hint="default"/>
        <w:lang w:val="en-US" w:eastAsia="en-US" w:bidi="ar-SA"/>
      </w:rPr>
    </w:lvl>
    <w:lvl w:ilvl="4" w:tplc="3258A134">
      <w:numFmt w:val="bullet"/>
      <w:lvlText w:val="•"/>
      <w:lvlJc w:val="left"/>
      <w:pPr>
        <w:ind w:left="3766" w:hanging="259"/>
      </w:pPr>
      <w:rPr>
        <w:rFonts w:hint="default"/>
        <w:lang w:val="en-US" w:eastAsia="en-US" w:bidi="ar-SA"/>
      </w:rPr>
    </w:lvl>
    <w:lvl w:ilvl="5" w:tplc="BF666168">
      <w:numFmt w:val="bullet"/>
      <w:lvlText w:val="•"/>
      <w:lvlJc w:val="left"/>
      <w:pPr>
        <w:ind w:left="4683" w:hanging="259"/>
      </w:pPr>
      <w:rPr>
        <w:rFonts w:hint="default"/>
        <w:lang w:val="en-US" w:eastAsia="en-US" w:bidi="ar-SA"/>
      </w:rPr>
    </w:lvl>
    <w:lvl w:ilvl="6" w:tplc="2CBE04D6">
      <w:numFmt w:val="bullet"/>
      <w:lvlText w:val="•"/>
      <w:lvlJc w:val="left"/>
      <w:pPr>
        <w:ind w:left="5599" w:hanging="259"/>
      </w:pPr>
      <w:rPr>
        <w:rFonts w:hint="default"/>
        <w:lang w:val="en-US" w:eastAsia="en-US" w:bidi="ar-SA"/>
      </w:rPr>
    </w:lvl>
    <w:lvl w:ilvl="7" w:tplc="F7622A58">
      <w:numFmt w:val="bullet"/>
      <w:lvlText w:val="•"/>
      <w:lvlJc w:val="left"/>
      <w:pPr>
        <w:ind w:left="6516" w:hanging="259"/>
      </w:pPr>
      <w:rPr>
        <w:rFonts w:hint="default"/>
        <w:lang w:val="en-US" w:eastAsia="en-US" w:bidi="ar-SA"/>
      </w:rPr>
    </w:lvl>
    <w:lvl w:ilvl="8" w:tplc="F16C5952">
      <w:numFmt w:val="bullet"/>
      <w:lvlText w:val="•"/>
      <w:lvlJc w:val="left"/>
      <w:pPr>
        <w:ind w:left="7432" w:hanging="259"/>
      </w:pPr>
      <w:rPr>
        <w:rFonts w:hint="default"/>
        <w:lang w:val="en-US" w:eastAsia="en-US" w:bidi="ar-SA"/>
      </w:rPr>
    </w:lvl>
  </w:abstractNum>
  <w:abstractNum w:abstractNumId="91" w15:restartNumberingAfterBreak="0">
    <w:nsid w:val="623D0E4B"/>
    <w:multiLevelType w:val="hybridMultilevel"/>
    <w:tmpl w:val="ECAC3B0E"/>
    <w:lvl w:ilvl="0" w:tplc="1A987BCC">
      <w:start w:val="2"/>
      <w:numFmt w:val="decimal"/>
      <w:lvlText w:val="%1."/>
      <w:lvlJc w:val="left"/>
      <w:pPr>
        <w:ind w:left="107" w:hanging="343"/>
      </w:pPr>
      <w:rPr>
        <w:rFonts w:ascii="Arial" w:eastAsia="Arial" w:hAnsi="Arial" w:cs="Arial" w:hint="default"/>
        <w:b w:val="0"/>
        <w:bCs w:val="0"/>
        <w:i w:val="0"/>
        <w:iCs w:val="0"/>
        <w:spacing w:val="0"/>
        <w:w w:val="100"/>
        <w:sz w:val="24"/>
        <w:szCs w:val="24"/>
        <w:lang w:val="en-US" w:eastAsia="en-US" w:bidi="ar-SA"/>
      </w:rPr>
    </w:lvl>
    <w:lvl w:ilvl="1" w:tplc="9E4C5B50">
      <w:numFmt w:val="bullet"/>
      <w:lvlText w:val="•"/>
      <w:lvlJc w:val="left"/>
      <w:pPr>
        <w:ind w:left="1016" w:hanging="343"/>
      </w:pPr>
      <w:rPr>
        <w:rFonts w:hint="default"/>
        <w:lang w:val="en-US" w:eastAsia="en-US" w:bidi="ar-SA"/>
      </w:rPr>
    </w:lvl>
    <w:lvl w:ilvl="2" w:tplc="60AAF040">
      <w:numFmt w:val="bullet"/>
      <w:lvlText w:val="•"/>
      <w:lvlJc w:val="left"/>
      <w:pPr>
        <w:ind w:left="1933" w:hanging="343"/>
      </w:pPr>
      <w:rPr>
        <w:rFonts w:hint="default"/>
        <w:lang w:val="en-US" w:eastAsia="en-US" w:bidi="ar-SA"/>
      </w:rPr>
    </w:lvl>
    <w:lvl w:ilvl="3" w:tplc="8FC63DA6">
      <w:numFmt w:val="bullet"/>
      <w:lvlText w:val="•"/>
      <w:lvlJc w:val="left"/>
      <w:pPr>
        <w:ind w:left="2849" w:hanging="343"/>
      </w:pPr>
      <w:rPr>
        <w:rFonts w:hint="default"/>
        <w:lang w:val="en-US" w:eastAsia="en-US" w:bidi="ar-SA"/>
      </w:rPr>
    </w:lvl>
    <w:lvl w:ilvl="4" w:tplc="980C7906">
      <w:numFmt w:val="bullet"/>
      <w:lvlText w:val="•"/>
      <w:lvlJc w:val="left"/>
      <w:pPr>
        <w:ind w:left="3766" w:hanging="343"/>
      </w:pPr>
      <w:rPr>
        <w:rFonts w:hint="default"/>
        <w:lang w:val="en-US" w:eastAsia="en-US" w:bidi="ar-SA"/>
      </w:rPr>
    </w:lvl>
    <w:lvl w:ilvl="5" w:tplc="4608F620">
      <w:numFmt w:val="bullet"/>
      <w:lvlText w:val="•"/>
      <w:lvlJc w:val="left"/>
      <w:pPr>
        <w:ind w:left="4683" w:hanging="343"/>
      </w:pPr>
      <w:rPr>
        <w:rFonts w:hint="default"/>
        <w:lang w:val="en-US" w:eastAsia="en-US" w:bidi="ar-SA"/>
      </w:rPr>
    </w:lvl>
    <w:lvl w:ilvl="6" w:tplc="C8A02DAA">
      <w:numFmt w:val="bullet"/>
      <w:lvlText w:val="•"/>
      <w:lvlJc w:val="left"/>
      <w:pPr>
        <w:ind w:left="5599" w:hanging="343"/>
      </w:pPr>
      <w:rPr>
        <w:rFonts w:hint="default"/>
        <w:lang w:val="en-US" w:eastAsia="en-US" w:bidi="ar-SA"/>
      </w:rPr>
    </w:lvl>
    <w:lvl w:ilvl="7" w:tplc="4C2A4C76">
      <w:numFmt w:val="bullet"/>
      <w:lvlText w:val="•"/>
      <w:lvlJc w:val="left"/>
      <w:pPr>
        <w:ind w:left="6516" w:hanging="343"/>
      </w:pPr>
      <w:rPr>
        <w:rFonts w:hint="default"/>
        <w:lang w:val="en-US" w:eastAsia="en-US" w:bidi="ar-SA"/>
      </w:rPr>
    </w:lvl>
    <w:lvl w:ilvl="8" w:tplc="B8DC58DC">
      <w:numFmt w:val="bullet"/>
      <w:lvlText w:val="•"/>
      <w:lvlJc w:val="left"/>
      <w:pPr>
        <w:ind w:left="7432" w:hanging="343"/>
      </w:pPr>
      <w:rPr>
        <w:rFonts w:hint="default"/>
        <w:lang w:val="en-US" w:eastAsia="en-US" w:bidi="ar-SA"/>
      </w:rPr>
    </w:lvl>
  </w:abstractNum>
  <w:abstractNum w:abstractNumId="92" w15:restartNumberingAfterBreak="0">
    <w:nsid w:val="629259F1"/>
    <w:multiLevelType w:val="hybridMultilevel"/>
    <w:tmpl w:val="8C869BC4"/>
    <w:lvl w:ilvl="0" w:tplc="3468D6C6">
      <w:start w:val="9"/>
      <w:numFmt w:val="decimal"/>
      <w:lvlText w:val="%1."/>
      <w:lvlJc w:val="left"/>
      <w:pPr>
        <w:ind w:left="107" w:hanging="278"/>
      </w:pPr>
      <w:rPr>
        <w:rFonts w:ascii="Arial" w:eastAsia="Arial" w:hAnsi="Arial" w:cs="Arial" w:hint="default"/>
        <w:b w:val="0"/>
        <w:bCs w:val="0"/>
        <w:i w:val="0"/>
        <w:iCs w:val="0"/>
        <w:spacing w:val="0"/>
        <w:w w:val="100"/>
        <w:sz w:val="24"/>
        <w:szCs w:val="24"/>
        <w:lang w:val="en-US" w:eastAsia="en-US" w:bidi="ar-SA"/>
      </w:rPr>
    </w:lvl>
    <w:lvl w:ilvl="1" w:tplc="11CC1F52">
      <w:numFmt w:val="bullet"/>
      <w:lvlText w:val="•"/>
      <w:lvlJc w:val="left"/>
      <w:pPr>
        <w:ind w:left="1016" w:hanging="278"/>
      </w:pPr>
      <w:rPr>
        <w:rFonts w:hint="default"/>
        <w:lang w:val="en-US" w:eastAsia="en-US" w:bidi="ar-SA"/>
      </w:rPr>
    </w:lvl>
    <w:lvl w:ilvl="2" w:tplc="03E6C764">
      <w:numFmt w:val="bullet"/>
      <w:lvlText w:val="•"/>
      <w:lvlJc w:val="left"/>
      <w:pPr>
        <w:ind w:left="1933" w:hanging="278"/>
      </w:pPr>
      <w:rPr>
        <w:rFonts w:hint="default"/>
        <w:lang w:val="en-US" w:eastAsia="en-US" w:bidi="ar-SA"/>
      </w:rPr>
    </w:lvl>
    <w:lvl w:ilvl="3" w:tplc="D7207C5E">
      <w:numFmt w:val="bullet"/>
      <w:lvlText w:val="•"/>
      <w:lvlJc w:val="left"/>
      <w:pPr>
        <w:ind w:left="2850" w:hanging="278"/>
      </w:pPr>
      <w:rPr>
        <w:rFonts w:hint="default"/>
        <w:lang w:val="en-US" w:eastAsia="en-US" w:bidi="ar-SA"/>
      </w:rPr>
    </w:lvl>
    <w:lvl w:ilvl="4" w:tplc="93A0D224">
      <w:numFmt w:val="bullet"/>
      <w:lvlText w:val="•"/>
      <w:lvlJc w:val="left"/>
      <w:pPr>
        <w:ind w:left="3766" w:hanging="278"/>
      </w:pPr>
      <w:rPr>
        <w:rFonts w:hint="default"/>
        <w:lang w:val="en-US" w:eastAsia="en-US" w:bidi="ar-SA"/>
      </w:rPr>
    </w:lvl>
    <w:lvl w:ilvl="5" w:tplc="695E9A2C">
      <w:numFmt w:val="bullet"/>
      <w:lvlText w:val="•"/>
      <w:lvlJc w:val="left"/>
      <w:pPr>
        <w:ind w:left="4683" w:hanging="278"/>
      </w:pPr>
      <w:rPr>
        <w:rFonts w:hint="default"/>
        <w:lang w:val="en-US" w:eastAsia="en-US" w:bidi="ar-SA"/>
      </w:rPr>
    </w:lvl>
    <w:lvl w:ilvl="6" w:tplc="3AF2AF58">
      <w:numFmt w:val="bullet"/>
      <w:lvlText w:val="•"/>
      <w:lvlJc w:val="left"/>
      <w:pPr>
        <w:ind w:left="5600" w:hanging="278"/>
      </w:pPr>
      <w:rPr>
        <w:rFonts w:hint="default"/>
        <w:lang w:val="en-US" w:eastAsia="en-US" w:bidi="ar-SA"/>
      </w:rPr>
    </w:lvl>
    <w:lvl w:ilvl="7" w:tplc="5E02D070">
      <w:numFmt w:val="bullet"/>
      <w:lvlText w:val="•"/>
      <w:lvlJc w:val="left"/>
      <w:pPr>
        <w:ind w:left="6516" w:hanging="278"/>
      </w:pPr>
      <w:rPr>
        <w:rFonts w:hint="default"/>
        <w:lang w:val="en-US" w:eastAsia="en-US" w:bidi="ar-SA"/>
      </w:rPr>
    </w:lvl>
    <w:lvl w:ilvl="8" w:tplc="E41CC43A">
      <w:numFmt w:val="bullet"/>
      <w:lvlText w:val="•"/>
      <w:lvlJc w:val="left"/>
      <w:pPr>
        <w:ind w:left="7433" w:hanging="278"/>
      </w:pPr>
      <w:rPr>
        <w:rFonts w:hint="default"/>
        <w:lang w:val="en-US" w:eastAsia="en-US" w:bidi="ar-SA"/>
      </w:rPr>
    </w:lvl>
  </w:abstractNum>
  <w:abstractNum w:abstractNumId="93" w15:restartNumberingAfterBreak="0">
    <w:nsid w:val="630465D9"/>
    <w:multiLevelType w:val="hybridMultilevel"/>
    <w:tmpl w:val="02E8EAF6"/>
    <w:lvl w:ilvl="0" w:tplc="9A820858">
      <w:start w:val="1"/>
      <w:numFmt w:val="decimal"/>
      <w:lvlText w:val="%1."/>
      <w:lvlJc w:val="left"/>
      <w:pPr>
        <w:ind w:left="710" w:hanging="279"/>
        <w:jc w:val="right"/>
      </w:pPr>
      <w:rPr>
        <w:rFonts w:ascii="Arial" w:eastAsia="Arial" w:hAnsi="Arial" w:cs="Arial" w:hint="default"/>
        <w:b w:val="0"/>
        <w:bCs w:val="0"/>
        <w:i w:val="0"/>
        <w:iCs w:val="0"/>
        <w:spacing w:val="-1"/>
        <w:w w:val="97"/>
        <w:sz w:val="24"/>
        <w:szCs w:val="24"/>
        <w:lang w:val="en-US" w:eastAsia="en-US" w:bidi="ar-SA"/>
      </w:rPr>
    </w:lvl>
    <w:lvl w:ilvl="1" w:tplc="7736B448">
      <w:start w:val="1"/>
      <w:numFmt w:val="decimal"/>
      <w:lvlText w:val="%2."/>
      <w:lvlJc w:val="left"/>
      <w:pPr>
        <w:ind w:left="1046" w:hanging="360"/>
      </w:pPr>
      <w:rPr>
        <w:rFonts w:ascii="Arial" w:eastAsia="Arial" w:hAnsi="Arial" w:cs="Arial" w:hint="default"/>
        <w:b w:val="0"/>
        <w:bCs w:val="0"/>
        <w:i w:val="0"/>
        <w:iCs w:val="0"/>
        <w:spacing w:val="0"/>
        <w:w w:val="100"/>
        <w:sz w:val="24"/>
        <w:szCs w:val="24"/>
        <w:lang w:val="en-US" w:eastAsia="en-US" w:bidi="ar-SA"/>
      </w:rPr>
    </w:lvl>
    <w:lvl w:ilvl="2" w:tplc="BDBEB42C">
      <w:numFmt w:val="bullet"/>
      <w:lvlText w:val="•"/>
      <w:lvlJc w:val="left"/>
      <w:pPr>
        <w:ind w:left="2036" w:hanging="360"/>
      </w:pPr>
      <w:rPr>
        <w:rFonts w:hint="default"/>
        <w:lang w:val="en-US" w:eastAsia="en-US" w:bidi="ar-SA"/>
      </w:rPr>
    </w:lvl>
    <w:lvl w:ilvl="3" w:tplc="9AF071EE">
      <w:numFmt w:val="bullet"/>
      <w:lvlText w:val="•"/>
      <w:lvlJc w:val="left"/>
      <w:pPr>
        <w:ind w:left="3032" w:hanging="360"/>
      </w:pPr>
      <w:rPr>
        <w:rFonts w:hint="default"/>
        <w:lang w:val="en-US" w:eastAsia="en-US" w:bidi="ar-SA"/>
      </w:rPr>
    </w:lvl>
    <w:lvl w:ilvl="4" w:tplc="50F4272E">
      <w:numFmt w:val="bullet"/>
      <w:lvlText w:val="•"/>
      <w:lvlJc w:val="left"/>
      <w:pPr>
        <w:ind w:left="4028" w:hanging="360"/>
      </w:pPr>
      <w:rPr>
        <w:rFonts w:hint="default"/>
        <w:lang w:val="en-US" w:eastAsia="en-US" w:bidi="ar-SA"/>
      </w:rPr>
    </w:lvl>
    <w:lvl w:ilvl="5" w:tplc="713A30A8">
      <w:numFmt w:val="bullet"/>
      <w:lvlText w:val="•"/>
      <w:lvlJc w:val="left"/>
      <w:pPr>
        <w:ind w:left="5025" w:hanging="360"/>
      </w:pPr>
      <w:rPr>
        <w:rFonts w:hint="default"/>
        <w:lang w:val="en-US" w:eastAsia="en-US" w:bidi="ar-SA"/>
      </w:rPr>
    </w:lvl>
    <w:lvl w:ilvl="6" w:tplc="FB1C21F4">
      <w:numFmt w:val="bullet"/>
      <w:lvlText w:val="•"/>
      <w:lvlJc w:val="left"/>
      <w:pPr>
        <w:ind w:left="6021" w:hanging="360"/>
      </w:pPr>
      <w:rPr>
        <w:rFonts w:hint="default"/>
        <w:lang w:val="en-US" w:eastAsia="en-US" w:bidi="ar-SA"/>
      </w:rPr>
    </w:lvl>
    <w:lvl w:ilvl="7" w:tplc="0CA2F24E">
      <w:numFmt w:val="bullet"/>
      <w:lvlText w:val="•"/>
      <w:lvlJc w:val="left"/>
      <w:pPr>
        <w:ind w:left="7017" w:hanging="360"/>
      </w:pPr>
      <w:rPr>
        <w:rFonts w:hint="default"/>
        <w:lang w:val="en-US" w:eastAsia="en-US" w:bidi="ar-SA"/>
      </w:rPr>
    </w:lvl>
    <w:lvl w:ilvl="8" w:tplc="43FC8CC4">
      <w:numFmt w:val="bullet"/>
      <w:lvlText w:val="•"/>
      <w:lvlJc w:val="left"/>
      <w:pPr>
        <w:ind w:left="8013" w:hanging="360"/>
      </w:pPr>
      <w:rPr>
        <w:rFonts w:hint="default"/>
        <w:lang w:val="en-US" w:eastAsia="en-US" w:bidi="ar-SA"/>
      </w:rPr>
    </w:lvl>
  </w:abstractNum>
  <w:abstractNum w:abstractNumId="94" w15:restartNumberingAfterBreak="0">
    <w:nsid w:val="64F85D2D"/>
    <w:multiLevelType w:val="hybridMultilevel"/>
    <w:tmpl w:val="8EE0AB1A"/>
    <w:lvl w:ilvl="0" w:tplc="0C000001">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95" w15:restartNumberingAfterBreak="0">
    <w:nsid w:val="6655242B"/>
    <w:multiLevelType w:val="hybridMultilevel"/>
    <w:tmpl w:val="76BA23E4"/>
    <w:lvl w:ilvl="0" w:tplc="5F0EF262">
      <w:start w:val="2"/>
      <w:numFmt w:val="decimal"/>
      <w:lvlText w:val="%1."/>
      <w:lvlJc w:val="left"/>
      <w:pPr>
        <w:ind w:left="326" w:hanging="267"/>
      </w:pPr>
      <w:rPr>
        <w:rFonts w:ascii="Arial" w:eastAsia="Arial" w:hAnsi="Arial" w:cs="Arial" w:hint="default"/>
        <w:b w:val="0"/>
        <w:bCs w:val="0"/>
        <w:i w:val="0"/>
        <w:iCs w:val="0"/>
        <w:spacing w:val="0"/>
        <w:w w:val="100"/>
        <w:sz w:val="24"/>
        <w:szCs w:val="24"/>
        <w:lang w:val="en-US" w:eastAsia="en-US" w:bidi="ar-SA"/>
      </w:rPr>
    </w:lvl>
    <w:lvl w:ilvl="1" w:tplc="339AFA62">
      <w:numFmt w:val="bullet"/>
      <w:lvlText w:val="•"/>
      <w:lvlJc w:val="left"/>
      <w:pPr>
        <w:ind w:left="1288" w:hanging="267"/>
      </w:pPr>
      <w:rPr>
        <w:rFonts w:hint="default"/>
        <w:lang w:val="en-US" w:eastAsia="en-US" w:bidi="ar-SA"/>
      </w:rPr>
    </w:lvl>
    <w:lvl w:ilvl="2" w:tplc="04EAC570">
      <w:numFmt w:val="bullet"/>
      <w:lvlText w:val="•"/>
      <w:lvlJc w:val="left"/>
      <w:pPr>
        <w:ind w:left="2257" w:hanging="267"/>
      </w:pPr>
      <w:rPr>
        <w:rFonts w:hint="default"/>
        <w:lang w:val="en-US" w:eastAsia="en-US" w:bidi="ar-SA"/>
      </w:rPr>
    </w:lvl>
    <w:lvl w:ilvl="3" w:tplc="026E80A2">
      <w:numFmt w:val="bullet"/>
      <w:lvlText w:val="•"/>
      <w:lvlJc w:val="left"/>
      <w:pPr>
        <w:ind w:left="3225" w:hanging="267"/>
      </w:pPr>
      <w:rPr>
        <w:rFonts w:hint="default"/>
        <w:lang w:val="en-US" w:eastAsia="en-US" w:bidi="ar-SA"/>
      </w:rPr>
    </w:lvl>
    <w:lvl w:ilvl="4" w:tplc="2BBAD296">
      <w:numFmt w:val="bullet"/>
      <w:lvlText w:val="•"/>
      <w:lvlJc w:val="left"/>
      <w:pPr>
        <w:ind w:left="4194" w:hanging="267"/>
      </w:pPr>
      <w:rPr>
        <w:rFonts w:hint="default"/>
        <w:lang w:val="en-US" w:eastAsia="en-US" w:bidi="ar-SA"/>
      </w:rPr>
    </w:lvl>
    <w:lvl w:ilvl="5" w:tplc="4386F8F0">
      <w:numFmt w:val="bullet"/>
      <w:lvlText w:val="•"/>
      <w:lvlJc w:val="left"/>
      <w:pPr>
        <w:ind w:left="5163" w:hanging="267"/>
      </w:pPr>
      <w:rPr>
        <w:rFonts w:hint="default"/>
        <w:lang w:val="en-US" w:eastAsia="en-US" w:bidi="ar-SA"/>
      </w:rPr>
    </w:lvl>
    <w:lvl w:ilvl="6" w:tplc="9A82029C">
      <w:numFmt w:val="bullet"/>
      <w:lvlText w:val="•"/>
      <w:lvlJc w:val="left"/>
      <w:pPr>
        <w:ind w:left="6131" w:hanging="267"/>
      </w:pPr>
      <w:rPr>
        <w:rFonts w:hint="default"/>
        <w:lang w:val="en-US" w:eastAsia="en-US" w:bidi="ar-SA"/>
      </w:rPr>
    </w:lvl>
    <w:lvl w:ilvl="7" w:tplc="858483CA">
      <w:numFmt w:val="bullet"/>
      <w:lvlText w:val="•"/>
      <w:lvlJc w:val="left"/>
      <w:pPr>
        <w:ind w:left="7100" w:hanging="267"/>
      </w:pPr>
      <w:rPr>
        <w:rFonts w:hint="default"/>
        <w:lang w:val="en-US" w:eastAsia="en-US" w:bidi="ar-SA"/>
      </w:rPr>
    </w:lvl>
    <w:lvl w:ilvl="8" w:tplc="7A98A37E">
      <w:numFmt w:val="bullet"/>
      <w:lvlText w:val="•"/>
      <w:lvlJc w:val="left"/>
      <w:pPr>
        <w:ind w:left="8069" w:hanging="267"/>
      </w:pPr>
      <w:rPr>
        <w:rFonts w:hint="default"/>
        <w:lang w:val="en-US" w:eastAsia="en-US" w:bidi="ar-SA"/>
      </w:rPr>
    </w:lvl>
  </w:abstractNum>
  <w:abstractNum w:abstractNumId="96" w15:restartNumberingAfterBreak="0">
    <w:nsid w:val="667F65CF"/>
    <w:multiLevelType w:val="hybridMultilevel"/>
    <w:tmpl w:val="DF8E0F1A"/>
    <w:lvl w:ilvl="0" w:tplc="D21C0C62">
      <w:start w:val="1"/>
      <w:numFmt w:val="decimal"/>
      <w:lvlText w:val="%1."/>
      <w:lvlJc w:val="left"/>
      <w:pPr>
        <w:ind w:left="107" w:hanging="274"/>
      </w:pPr>
      <w:rPr>
        <w:rFonts w:ascii="Arial" w:eastAsia="Arial" w:hAnsi="Arial" w:cs="Arial" w:hint="default"/>
        <w:b w:val="0"/>
        <w:bCs w:val="0"/>
        <w:i w:val="0"/>
        <w:iCs w:val="0"/>
        <w:spacing w:val="0"/>
        <w:w w:val="100"/>
        <w:sz w:val="24"/>
        <w:szCs w:val="24"/>
        <w:lang w:val="en-US" w:eastAsia="en-US" w:bidi="ar-SA"/>
      </w:rPr>
    </w:lvl>
    <w:lvl w:ilvl="1" w:tplc="88EAE918">
      <w:numFmt w:val="bullet"/>
      <w:lvlText w:val="•"/>
      <w:lvlJc w:val="left"/>
      <w:pPr>
        <w:ind w:left="1016" w:hanging="274"/>
      </w:pPr>
      <w:rPr>
        <w:rFonts w:hint="default"/>
        <w:lang w:val="en-US" w:eastAsia="en-US" w:bidi="ar-SA"/>
      </w:rPr>
    </w:lvl>
    <w:lvl w:ilvl="2" w:tplc="DC3C7094">
      <w:numFmt w:val="bullet"/>
      <w:lvlText w:val="•"/>
      <w:lvlJc w:val="left"/>
      <w:pPr>
        <w:ind w:left="1933" w:hanging="274"/>
      </w:pPr>
      <w:rPr>
        <w:rFonts w:hint="default"/>
        <w:lang w:val="en-US" w:eastAsia="en-US" w:bidi="ar-SA"/>
      </w:rPr>
    </w:lvl>
    <w:lvl w:ilvl="3" w:tplc="69D80C12">
      <w:numFmt w:val="bullet"/>
      <w:lvlText w:val="•"/>
      <w:lvlJc w:val="left"/>
      <w:pPr>
        <w:ind w:left="2849" w:hanging="274"/>
      </w:pPr>
      <w:rPr>
        <w:rFonts w:hint="default"/>
        <w:lang w:val="en-US" w:eastAsia="en-US" w:bidi="ar-SA"/>
      </w:rPr>
    </w:lvl>
    <w:lvl w:ilvl="4" w:tplc="6582C14A">
      <w:numFmt w:val="bullet"/>
      <w:lvlText w:val="•"/>
      <w:lvlJc w:val="left"/>
      <w:pPr>
        <w:ind w:left="3766" w:hanging="274"/>
      </w:pPr>
      <w:rPr>
        <w:rFonts w:hint="default"/>
        <w:lang w:val="en-US" w:eastAsia="en-US" w:bidi="ar-SA"/>
      </w:rPr>
    </w:lvl>
    <w:lvl w:ilvl="5" w:tplc="C7221984">
      <w:numFmt w:val="bullet"/>
      <w:lvlText w:val="•"/>
      <w:lvlJc w:val="left"/>
      <w:pPr>
        <w:ind w:left="4683" w:hanging="274"/>
      </w:pPr>
      <w:rPr>
        <w:rFonts w:hint="default"/>
        <w:lang w:val="en-US" w:eastAsia="en-US" w:bidi="ar-SA"/>
      </w:rPr>
    </w:lvl>
    <w:lvl w:ilvl="6" w:tplc="34CCE2F2">
      <w:numFmt w:val="bullet"/>
      <w:lvlText w:val="•"/>
      <w:lvlJc w:val="left"/>
      <w:pPr>
        <w:ind w:left="5599" w:hanging="274"/>
      </w:pPr>
      <w:rPr>
        <w:rFonts w:hint="default"/>
        <w:lang w:val="en-US" w:eastAsia="en-US" w:bidi="ar-SA"/>
      </w:rPr>
    </w:lvl>
    <w:lvl w:ilvl="7" w:tplc="F8568A2A">
      <w:numFmt w:val="bullet"/>
      <w:lvlText w:val="•"/>
      <w:lvlJc w:val="left"/>
      <w:pPr>
        <w:ind w:left="6516" w:hanging="274"/>
      </w:pPr>
      <w:rPr>
        <w:rFonts w:hint="default"/>
        <w:lang w:val="en-US" w:eastAsia="en-US" w:bidi="ar-SA"/>
      </w:rPr>
    </w:lvl>
    <w:lvl w:ilvl="8" w:tplc="0BA28982">
      <w:numFmt w:val="bullet"/>
      <w:lvlText w:val="•"/>
      <w:lvlJc w:val="left"/>
      <w:pPr>
        <w:ind w:left="7432" w:hanging="274"/>
      </w:pPr>
      <w:rPr>
        <w:rFonts w:hint="default"/>
        <w:lang w:val="en-US" w:eastAsia="en-US" w:bidi="ar-SA"/>
      </w:rPr>
    </w:lvl>
  </w:abstractNum>
  <w:abstractNum w:abstractNumId="97" w15:restartNumberingAfterBreak="0">
    <w:nsid w:val="675915CA"/>
    <w:multiLevelType w:val="hybridMultilevel"/>
    <w:tmpl w:val="53E86950"/>
    <w:lvl w:ilvl="0" w:tplc="91562362">
      <w:start w:val="1"/>
      <w:numFmt w:val="decimal"/>
      <w:lvlText w:val="%1."/>
      <w:lvlJc w:val="left"/>
      <w:pPr>
        <w:ind w:left="107" w:hanging="281"/>
      </w:pPr>
      <w:rPr>
        <w:rFonts w:ascii="Arial" w:eastAsia="Arial" w:hAnsi="Arial" w:cs="Arial" w:hint="default"/>
        <w:b w:val="0"/>
        <w:bCs w:val="0"/>
        <w:i w:val="0"/>
        <w:iCs w:val="0"/>
        <w:spacing w:val="0"/>
        <w:w w:val="100"/>
        <w:sz w:val="24"/>
        <w:szCs w:val="24"/>
        <w:lang w:val="en-US" w:eastAsia="en-US" w:bidi="ar-SA"/>
      </w:rPr>
    </w:lvl>
    <w:lvl w:ilvl="1" w:tplc="E4841E52">
      <w:numFmt w:val="bullet"/>
      <w:lvlText w:val="•"/>
      <w:lvlJc w:val="left"/>
      <w:pPr>
        <w:ind w:left="1016" w:hanging="281"/>
      </w:pPr>
      <w:rPr>
        <w:rFonts w:hint="default"/>
        <w:lang w:val="en-US" w:eastAsia="en-US" w:bidi="ar-SA"/>
      </w:rPr>
    </w:lvl>
    <w:lvl w:ilvl="2" w:tplc="8FF2C366">
      <w:numFmt w:val="bullet"/>
      <w:lvlText w:val="•"/>
      <w:lvlJc w:val="left"/>
      <w:pPr>
        <w:ind w:left="1933" w:hanging="281"/>
      </w:pPr>
      <w:rPr>
        <w:rFonts w:hint="default"/>
        <w:lang w:val="en-US" w:eastAsia="en-US" w:bidi="ar-SA"/>
      </w:rPr>
    </w:lvl>
    <w:lvl w:ilvl="3" w:tplc="AD5C4772">
      <w:numFmt w:val="bullet"/>
      <w:lvlText w:val="•"/>
      <w:lvlJc w:val="left"/>
      <w:pPr>
        <w:ind w:left="2849" w:hanging="281"/>
      </w:pPr>
      <w:rPr>
        <w:rFonts w:hint="default"/>
        <w:lang w:val="en-US" w:eastAsia="en-US" w:bidi="ar-SA"/>
      </w:rPr>
    </w:lvl>
    <w:lvl w:ilvl="4" w:tplc="547EBB7C">
      <w:numFmt w:val="bullet"/>
      <w:lvlText w:val="•"/>
      <w:lvlJc w:val="left"/>
      <w:pPr>
        <w:ind w:left="3766" w:hanging="281"/>
      </w:pPr>
      <w:rPr>
        <w:rFonts w:hint="default"/>
        <w:lang w:val="en-US" w:eastAsia="en-US" w:bidi="ar-SA"/>
      </w:rPr>
    </w:lvl>
    <w:lvl w:ilvl="5" w:tplc="336C433A">
      <w:numFmt w:val="bullet"/>
      <w:lvlText w:val="•"/>
      <w:lvlJc w:val="left"/>
      <w:pPr>
        <w:ind w:left="4683" w:hanging="281"/>
      </w:pPr>
      <w:rPr>
        <w:rFonts w:hint="default"/>
        <w:lang w:val="en-US" w:eastAsia="en-US" w:bidi="ar-SA"/>
      </w:rPr>
    </w:lvl>
    <w:lvl w:ilvl="6" w:tplc="7A3A8EDA">
      <w:numFmt w:val="bullet"/>
      <w:lvlText w:val="•"/>
      <w:lvlJc w:val="left"/>
      <w:pPr>
        <w:ind w:left="5599" w:hanging="281"/>
      </w:pPr>
      <w:rPr>
        <w:rFonts w:hint="default"/>
        <w:lang w:val="en-US" w:eastAsia="en-US" w:bidi="ar-SA"/>
      </w:rPr>
    </w:lvl>
    <w:lvl w:ilvl="7" w:tplc="E740169E">
      <w:numFmt w:val="bullet"/>
      <w:lvlText w:val="•"/>
      <w:lvlJc w:val="left"/>
      <w:pPr>
        <w:ind w:left="6516" w:hanging="281"/>
      </w:pPr>
      <w:rPr>
        <w:rFonts w:hint="default"/>
        <w:lang w:val="en-US" w:eastAsia="en-US" w:bidi="ar-SA"/>
      </w:rPr>
    </w:lvl>
    <w:lvl w:ilvl="8" w:tplc="F3187460">
      <w:numFmt w:val="bullet"/>
      <w:lvlText w:val="•"/>
      <w:lvlJc w:val="left"/>
      <w:pPr>
        <w:ind w:left="7432" w:hanging="281"/>
      </w:pPr>
      <w:rPr>
        <w:rFonts w:hint="default"/>
        <w:lang w:val="en-US" w:eastAsia="en-US" w:bidi="ar-SA"/>
      </w:rPr>
    </w:lvl>
  </w:abstractNum>
  <w:abstractNum w:abstractNumId="98" w15:restartNumberingAfterBreak="0">
    <w:nsid w:val="6785225C"/>
    <w:multiLevelType w:val="hybridMultilevel"/>
    <w:tmpl w:val="9B208F40"/>
    <w:lvl w:ilvl="0" w:tplc="11C8668A">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1" w:tplc="147639CC">
      <w:numFmt w:val="bullet"/>
      <w:lvlText w:val="•"/>
      <w:lvlJc w:val="left"/>
      <w:pPr>
        <w:ind w:left="1774" w:hanging="360"/>
      </w:pPr>
      <w:rPr>
        <w:rFonts w:hint="default"/>
        <w:lang w:val="en-US" w:eastAsia="en-US" w:bidi="ar-SA"/>
      </w:rPr>
    </w:lvl>
    <w:lvl w:ilvl="2" w:tplc="A56469A0">
      <w:numFmt w:val="bullet"/>
      <w:lvlText w:val="•"/>
      <w:lvlJc w:val="left"/>
      <w:pPr>
        <w:ind w:left="2689" w:hanging="360"/>
      </w:pPr>
      <w:rPr>
        <w:rFonts w:hint="default"/>
        <w:lang w:val="en-US" w:eastAsia="en-US" w:bidi="ar-SA"/>
      </w:rPr>
    </w:lvl>
    <w:lvl w:ilvl="3" w:tplc="97922FB4">
      <w:numFmt w:val="bullet"/>
      <w:lvlText w:val="•"/>
      <w:lvlJc w:val="left"/>
      <w:pPr>
        <w:ind w:left="3603" w:hanging="360"/>
      </w:pPr>
      <w:rPr>
        <w:rFonts w:hint="default"/>
        <w:lang w:val="en-US" w:eastAsia="en-US" w:bidi="ar-SA"/>
      </w:rPr>
    </w:lvl>
    <w:lvl w:ilvl="4" w:tplc="6512BF5E">
      <w:numFmt w:val="bullet"/>
      <w:lvlText w:val="•"/>
      <w:lvlJc w:val="left"/>
      <w:pPr>
        <w:ind w:left="4518" w:hanging="360"/>
      </w:pPr>
      <w:rPr>
        <w:rFonts w:hint="default"/>
        <w:lang w:val="en-US" w:eastAsia="en-US" w:bidi="ar-SA"/>
      </w:rPr>
    </w:lvl>
    <w:lvl w:ilvl="5" w:tplc="2C980992">
      <w:numFmt w:val="bullet"/>
      <w:lvlText w:val="•"/>
      <w:lvlJc w:val="left"/>
      <w:pPr>
        <w:ind w:left="5433" w:hanging="360"/>
      </w:pPr>
      <w:rPr>
        <w:rFonts w:hint="default"/>
        <w:lang w:val="en-US" w:eastAsia="en-US" w:bidi="ar-SA"/>
      </w:rPr>
    </w:lvl>
    <w:lvl w:ilvl="6" w:tplc="6F940BAA">
      <w:numFmt w:val="bullet"/>
      <w:lvlText w:val="•"/>
      <w:lvlJc w:val="left"/>
      <w:pPr>
        <w:ind w:left="6347" w:hanging="360"/>
      </w:pPr>
      <w:rPr>
        <w:rFonts w:hint="default"/>
        <w:lang w:val="en-US" w:eastAsia="en-US" w:bidi="ar-SA"/>
      </w:rPr>
    </w:lvl>
    <w:lvl w:ilvl="7" w:tplc="B2FE5562">
      <w:numFmt w:val="bullet"/>
      <w:lvlText w:val="•"/>
      <w:lvlJc w:val="left"/>
      <w:pPr>
        <w:ind w:left="7262" w:hanging="360"/>
      </w:pPr>
      <w:rPr>
        <w:rFonts w:hint="default"/>
        <w:lang w:val="en-US" w:eastAsia="en-US" w:bidi="ar-SA"/>
      </w:rPr>
    </w:lvl>
    <w:lvl w:ilvl="8" w:tplc="F9A4B762">
      <w:numFmt w:val="bullet"/>
      <w:lvlText w:val="•"/>
      <w:lvlJc w:val="left"/>
      <w:pPr>
        <w:ind w:left="8177" w:hanging="360"/>
      </w:pPr>
      <w:rPr>
        <w:rFonts w:hint="default"/>
        <w:lang w:val="en-US" w:eastAsia="en-US" w:bidi="ar-SA"/>
      </w:rPr>
    </w:lvl>
  </w:abstractNum>
  <w:abstractNum w:abstractNumId="99" w15:restartNumberingAfterBreak="0">
    <w:nsid w:val="67F57187"/>
    <w:multiLevelType w:val="hybridMultilevel"/>
    <w:tmpl w:val="5024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B474B6"/>
    <w:multiLevelType w:val="multilevel"/>
    <w:tmpl w:val="8A30E658"/>
    <w:lvl w:ilvl="0">
      <w:start w:val="3"/>
      <w:numFmt w:val="decimal"/>
      <w:lvlText w:val="%1"/>
      <w:lvlJc w:val="left"/>
      <w:pPr>
        <w:ind w:left="575" w:hanging="428"/>
      </w:pPr>
      <w:rPr>
        <w:rFonts w:hint="default"/>
        <w:lang w:val="en-US" w:eastAsia="en-US" w:bidi="ar-SA"/>
      </w:rPr>
    </w:lvl>
    <w:lvl w:ilvl="1">
      <w:numFmt w:val="decimal"/>
      <w:lvlText w:val="%1.%2"/>
      <w:lvlJc w:val="left"/>
      <w:pPr>
        <w:ind w:left="575" w:hanging="42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228"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3416" w:hanging="360"/>
      </w:pPr>
      <w:rPr>
        <w:rFonts w:hint="default"/>
        <w:lang w:val="en-US" w:eastAsia="en-US" w:bidi="ar-SA"/>
      </w:rPr>
    </w:lvl>
    <w:lvl w:ilvl="5">
      <w:numFmt w:val="bullet"/>
      <w:lvlText w:val="•"/>
      <w:lvlJc w:val="left"/>
      <w:pPr>
        <w:ind w:left="4514" w:hanging="360"/>
      </w:pPr>
      <w:rPr>
        <w:rFonts w:hint="default"/>
        <w:lang w:val="en-US" w:eastAsia="en-US" w:bidi="ar-SA"/>
      </w:rPr>
    </w:lvl>
    <w:lvl w:ilvl="6">
      <w:numFmt w:val="bullet"/>
      <w:lvlText w:val="•"/>
      <w:lvlJc w:val="left"/>
      <w:pPr>
        <w:ind w:left="5613" w:hanging="360"/>
      </w:pPr>
      <w:rPr>
        <w:rFonts w:hint="default"/>
        <w:lang w:val="en-US" w:eastAsia="en-US" w:bidi="ar-SA"/>
      </w:rPr>
    </w:lvl>
    <w:lvl w:ilvl="7">
      <w:numFmt w:val="bullet"/>
      <w:lvlText w:val="•"/>
      <w:lvlJc w:val="left"/>
      <w:pPr>
        <w:ind w:left="6711" w:hanging="360"/>
      </w:pPr>
      <w:rPr>
        <w:rFonts w:hint="default"/>
        <w:lang w:val="en-US" w:eastAsia="en-US" w:bidi="ar-SA"/>
      </w:rPr>
    </w:lvl>
    <w:lvl w:ilvl="8">
      <w:numFmt w:val="bullet"/>
      <w:lvlText w:val="•"/>
      <w:lvlJc w:val="left"/>
      <w:pPr>
        <w:ind w:left="7809" w:hanging="360"/>
      </w:pPr>
      <w:rPr>
        <w:rFonts w:hint="default"/>
        <w:lang w:val="en-US" w:eastAsia="en-US" w:bidi="ar-SA"/>
      </w:rPr>
    </w:lvl>
  </w:abstractNum>
  <w:abstractNum w:abstractNumId="101" w15:restartNumberingAfterBreak="0">
    <w:nsid w:val="6A307C1A"/>
    <w:multiLevelType w:val="hybridMultilevel"/>
    <w:tmpl w:val="AED46E18"/>
    <w:lvl w:ilvl="0" w:tplc="11BA8E90">
      <w:start w:val="3"/>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C6A663E0">
      <w:numFmt w:val="bullet"/>
      <w:lvlText w:val="•"/>
      <w:lvlJc w:val="left"/>
      <w:pPr>
        <w:ind w:left="1268" w:hanging="269"/>
      </w:pPr>
      <w:rPr>
        <w:rFonts w:hint="default"/>
        <w:lang w:val="en-US" w:eastAsia="en-US" w:bidi="ar-SA"/>
      </w:rPr>
    </w:lvl>
    <w:lvl w:ilvl="2" w:tplc="088C2EBC">
      <w:numFmt w:val="bullet"/>
      <w:lvlText w:val="•"/>
      <w:lvlJc w:val="left"/>
      <w:pPr>
        <w:ind w:left="2157" w:hanging="269"/>
      </w:pPr>
      <w:rPr>
        <w:rFonts w:hint="default"/>
        <w:lang w:val="en-US" w:eastAsia="en-US" w:bidi="ar-SA"/>
      </w:rPr>
    </w:lvl>
    <w:lvl w:ilvl="3" w:tplc="45624390">
      <w:numFmt w:val="bullet"/>
      <w:lvlText w:val="•"/>
      <w:lvlJc w:val="left"/>
      <w:pPr>
        <w:ind w:left="3045" w:hanging="269"/>
      </w:pPr>
      <w:rPr>
        <w:rFonts w:hint="default"/>
        <w:lang w:val="en-US" w:eastAsia="en-US" w:bidi="ar-SA"/>
      </w:rPr>
    </w:lvl>
    <w:lvl w:ilvl="4" w:tplc="6C6CF474">
      <w:numFmt w:val="bullet"/>
      <w:lvlText w:val="•"/>
      <w:lvlJc w:val="left"/>
      <w:pPr>
        <w:ind w:left="3934" w:hanging="269"/>
      </w:pPr>
      <w:rPr>
        <w:rFonts w:hint="default"/>
        <w:lang w:val="en-US" w:eastAsia="en-US" w:bidi="ar-SA"/>
      </w:rPr>
    </w:lvl>
    <w:lvl w:ilvl="5" w:tplc="B5FC1B50">
      <w:numFmt w:val="bullet"/>
      <w:lvlText w:val="•"/>
      <w:lvlJc w:val="left"/>
      <w:pPr>
        <w:ind w:left="4823" w:hanging="269"/>
      </w:pPr>
      <w:rPr>
        <w:rFonts w:hint="default"/>
        <w:lang w:val="en-US" w:eastAsia="en-US" w:bidi="ar-SA"/>
      </w:rPr>
    </w:lvl>
    <w:lvl w:ilvl="6" w:tplc="0C0210CC">
      <w:numFmt w:val="bullet"/>
      <w:lvlText w:val="•"/>
      <w:lvlJc w:val="left"/>
      <w:pPr>
        <w:ind w:left="5711" w:hanging="269"/>
      </w:pPr>
      <w:rPr>
        <w:rFonts w:hint="default"/>
        <w:lang w:val="en-US" w:eastAsia="en-US" w:bidi="ar-SA"/>
      </w:rPr>
    </w:lvl>
    <w:lvl w:ilvl="7" w:tplc="B3CC311E">
      <w:numFmt w:val="bullet"/>
      <w:lvlText w:val="•"/>
      <w:lvlJc w:val="left"/>
      <w:pPr>
        <w:ind w:left="6600" w:hanging="269"/>
      </w:pPr>
      <w:rPr>
        <w:rFonts w:hint="default"/>
        <w:lang w:val="en-US" w:eastAsia="en-US" w:bidi="ar-SA"/>
      </w:rPr>
    </w:lvl>
    <w:lvl w:ilvl="8" w:tplc="98B28862">
      <w:numFmt w:val="bullet"/>
      <w:lvlText w:val="•"/>
      <w:lvlJc w:val="left"/>
      <w:pPr>
        <w:ind w:left="7488" w:hanging="269"/>
      </w:pPr>
      <w:rPr>
        <w:rFonts w:hint="default"/>
        <w:lang w:val="en-US" w:eastAsia="en-US" w:bidi="ar-SA"/>
      </w:rPr>
    </w:lvl>
  </w:abstractNum>
  <w:abstractNum w:abstractNumId="102" w15:restartNumberingAfterBreak="0">
    <w:nsid w:val="6C5260A3"/>
    <w:multiLevelType w:val="hybridMultilevel"/>
    <w:tmpl w:val="17C2BB00"/>
    <w:lvl w:ilvl="0" w:tplc="6CF442FE">
      <w:start w:val="1"/>
      <w:numFmt w:val="decimal"/>
      <w:lvlText w:val="%1."/>
      <w:lvlJc w:val="left"/>
      <w:pPr>
        <w:ind w:left="371" w:hanging="264"/>
      </w:pPr>
      <w:rPr>
        <w:rFonts w:ascii="Arial" w:eastAsia="Arial" w:hAnsi="Arial" w:cs="Arial" w:hint="default"/>
        <w:b w:val="0"/>
        <w:bCs w:val="0"/>
        <w:i w:val="0"/>
        <w:iCs w:val="0"/>
        <w:spacing w:val="0"/>
        <w:w w:val="100"/>
        <w:sz w:val="24"/>
        <w:szCs w:val="24"/>
        <w:lang w:val="en-US" w:eastAsia="en-US" w:bidi="ar-SA"/>
      </w:rPr>
    </w:lvl>
    <w:lvl w:ilvl="1" w:tplc="75327F3A">
      <w:numFmt w:val="bullet"/>
      <w:lvlText w:val="•"/>
      <w:lvlJc w:val="left"/>
      <w:pPr>
        <w:ind w:left="1268" w:hanging="264"/>
      </w:pPr>
      <w:rPr>
        <w:rFonts w:hint="default"/>
        <w:lang w:val="en-US" w:eastAsia="en-US" w:bidi="ar-SA"/>
      </w:rPr>
    </w:lvl>
    <w:lvl w:ilvl="2" w:tplc="434C4D28">
      <w:numFmt w:val="bullet"/>
      <w:lvlText w:val="•"/>
      <w:lvlJc w:val="left"/>
      <w:pPr>
        <w:ind w:left="2157" w:hanging="264"/>
      </w:pPr>
      <w:rPr>
        <w:rFonts w:hint="default"/>
        <w:lang w:val="en-US" w:eastAsia="en-US" w:bidi="ar-SA"/>
      </w:rPr>
    </w:lvl>
    <w:lvl w:ilvl="3" w:tplc="7E9A46CE">
      <w:numFmt w:val="bullet"/>
      <w:lvlText w:val="•"/>
      <w:lvlJc w:val="left"/>
      <w:pPr>
        <w:ind w:left="3045" w:hanging="264"/>
      </w:pPr>
      <w:rPr>
        <w:rFonts w:hint="default"/>
        <w:lang w:val="en-US" w:eastAsia="en-US" w:bidi="ar-SA"/>
      </w:rPr>
    </w:lvl>
    <w:lvl w:ilvl="4" w:tplc="C92C18A4">
      <w:numFmt w:val="bullet"/>
      <w:lvlText w:val="•"/>
      <w:lvlJc w:val="left"/>
      <w:pPr>
        <w:ind w:left="3934" w:hanging="264"/>
      </w:pPr>
      <w:rPr>
        <w:rFonts w:hint="default"/>
        <w:lang w:val="en-US" w:eastAsia="en-US" w:bidi="ar-SA"/>
      </w:rPr>
    </w:lvl>
    <w:lvl w:ilvl="5" w:tplc="C2E6ACB4">
      <w:numFmt w:val="bullet"/>
      <w:lvlText w:val="•"/>
      <w:lvlJc w:val="left"/>
      <w:pPr>
        <w:ind w:left="4823" w:hanging="264"/>
      </w:pPr>
      <w:rPr>
        <w:rFonts w:hint="default"/>
        <w:lang w:val="en-US" w:eastAsia="en-US" w:bidi="ar-SA"/>
      </w:rPr>
    </w:lvl>
    <w:lvl w:ilvl="6" w:tplc="0C3A7214">
      <w:numFmt w:val="bullet"/>
      <w:lvlText w:val="•"/>
      <w:lvlJc w:val="left"/>
      <w:pPr>
        <w:ind w:left="5711" w:hanging="264"/>
      </w:pPr>
      <w:rPr>
        <w:rFonts w:hint="default"/>
        <w:lang w:val="en-US" w:eastAsia="en-US" w:bidi="ar-SA"/>
      </w:rPr>
    </w:lvl>
    <w:lvl w:ilvl="7" w:tplc="01D8FCD0">
      <w:numFmt w:val="bullet"/>
      <w:lvlText w:val="•"/>
      <w:lvlJc w:val="left"/>
      <w:pPr>
        <w:ind w:left="6600" w:hanging="264"/>
      </w:pPr>
      <w:rPr>
        <w:rFonts w:hint="default"/>
        <w:lang w:val="en-US" w:eastAsia="en-US" w:bidi="ar-SA"/>
      </w:rPr>
    </w:lvl>
    <w:lvl w:ilvl="8" w:tplc="82684D94">
      <w:numFmt w:val="bullet"/>
      <w:lvlText w:val="•"/>
      <w:lvlJc w:val="left"/>
      <w:pPr>
        <w:ind w:left="7488" w:hanging="264"/>
      </w:pPr>
      <w:rPr>
        <w:rFonts w:hint="default"/>
        <w:lang w:val="en-US" w:eastAsia="en-US" w:bidi="ar-SA"/>
      </w:rPr>
    </w:lvl>
  </w:abstractNum>
  <w:abstractNum w:abstractNumId="103" w15:restartNumberingAfterBreak="0">
    <w:nsid w:val="6C635711"/>
    <w:multiLevelType w:val="hybridMultilevel"/>
    <w:tmpl w:val="BF5841D2"/>
    <w:lvl w:ilvl="0" w:tplc="8C1EF494">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8E3C1128">
      <w:numFmt w:val="bullet"/>
      <w:lvlText w:val="•"/>
      <w:lvlJc w:val="left"/>
      <w:pPr>
        <w:ind w:left="1664" w:hanging="360"/>
      </w:pPr>
      <w:rPr>
        <w:rFonts w:hint="default"/>
        <w:lang w:val="en-US" w:eastAsia="en-US" w:bidi="ar-SA"/>
      </w:rPr>
    </w:lvl>
    <w:lvl w:ilvl="2" w:tplc="90F0DCD2">
      <w:numFmt w:val="bullet"/>
      <w:lvlText w:val="•"/>
      <w:lvlJc w:val="left"/>
      <w:pPr>
        <w:ind w:left="2509" w:hanging="360"/>
      </w:pPr>
      <w:rPr>
        <w:rFonts w:hint="default"/>
        <w:lang w:val="en-US" w:eastAsia="en-US" w:bidi="ar-SA"/>
      </w:rPr>
    </w:lvl>
    <w:lvl w:ilvl="3" w:tplc="1BD2A240">
      <w:numFmt w:val="bullet"/>
      <w:lvlText w:val="•"/>
      <w:lvlJc w:val="left"/>
      <w:pPr>
        <w:ind w:left="3353" w:hanging="360"/>
      </w:pPr>
      <w:rPr>
        <w:rFonts w:hint="default"/>
        <w:lang w:val="en-US" w:eastAsia="en-US" w:bidi="ar-SA"/>
      </w:rPr>
    </w:lvl>
    <w:lvl w:ilvl="4" w:tplc="FB4AED6A">
      <w:numFmt w:val="bullet"/>
      <w:lvlText w:val="•"/>
      <w:lvlJc w:val="left"/>
      <w:pPr>
        <w:ind w:left="4198" w:hanging="360"/>
      </w:pPr>
      <w:rPr>
        <w:rFonts w:hint="default"/>
        <w:lang w:val="en-US" w:eastAsia="en-US" w:bidi="ar-SA"/>
      </w:rPr>
    </w:lvl>
    <w:lvl w:ilvl="5" w:tplc="ABC6453A">
      <w:numFmt w:val="bullet"/>
      <w:lvlText w:val="•"/>
      <w:lvlJc w:val="left"/>
      <w:pPr>
        <w:ind w:left="5043" w:hanging="360"/>
      </w:pPr>
      <w:rPr>
        <w:rFonts w:hint="default"/>
        <w:lang w:val="en-US" w:eastAsia="en-US" w:bidi="ar-SA"/>
      </w:rPr>
    </w:lvl>
    <w:lvl w:ilvl="6" w:tplc="404E4EDE">
      <w:numFmt w:val="bullet"/>
      <w:lvlText w:val="•"/>
      <w:lvlJc w:val="left"/>
      <w:pPr>
        <w:ind w:left="5887" w:hanging="360"/>
      </w:pPr>
      <w:rPr>
        <w:rFonts w:hint="default"/>
        <w:lang w:val="en-US" w:eastAsia="en-US" w:bidi="ar-SA"/>
      </w:rPr>
    </w:lvl>
    <w:lvl w:ilvl="7" w:tplc="1AAC8F20">
      <w:numFmt w:val="bullet"/>
      <w:lvlText w:val="•"/>
      <w:lvlJc w:val="left"/>
      <w:pPr>
        <w:ind w:left="6732" w:hanging="360"/>
      </w:pPr>
      <w:rPr>
        <w:rFonts w:hint="default"/>
        <w:lang w:val="en-US" w:eastAsia="en-US" w:bidi="ar-SA"/>
      </w:rPr>
    </w:lvl>
    <w:lvl w:ilvl="8" w:tplc="25AE0658">
      <w:numFmt w:val="bullet"/>
      <w:lvlText w:val="•"/>
      <w:lvlJc w:val="left"/>
      <w:pPr>
        <w:ind w:left="7576" w:hanging="360"/>
      </w:pPr>
      <w:rPr>
        <w:rFonts w:hint="default"/>
        <w:lang w:val="en-US" w:eastAsia="en-US" w:bidi="ar-SA"/>
      </w:rPr>
    </w:lvl>
  </w:abstractNum>
  <w:abstractNum w:abstractNumId="104" w15:restartNumberingAfterBreak="0">
    <w:nsid w:val="6C831DE7"/>
    <w:multiLevelType w:val="hybridMultilevel"/>
    <w:tmpl w:val="ADBEE09A"/>
    <w:lvl w:ilvl="0" w:tplc="FC3E923E">
      <w:start w:val="1"/>
      <w:numFmt w:val="decimal"/>
      <w:lvlText w:val="%1."/>
      <w:lvlJc w:val="left"/>
      <w:pPr>
        <w:ind w:left="107" w:hanging="302"/>
      </w:pPr>
      <w:rPr>
        <w:rFonts w:ascii="Arial" w:eastAsia="Arial" w:hAnsi="Arial" w:cs="Arial" w:hint="default"/>
        <w:b w:val="0"/>
        <w:bCs w:val="0"/>
        <w:i w:val="0"/>
        <w:iCs w:val="0"/>
        <w:spacing w:val="0"/>
        <w:w w:val="100"/>
        <w:sz w:val="24"/>
        <w:szCs w:val="24"/>
        <w:lang w:val="en-US" w:eastAsia="en-US" w:bidi="ar-SA"/>
      </w:rPr>
    </w:lvl>
    <w:lvl w:ilvl="1" w:tplc="F6D6F118">
      <w:numFmt w:val="bullet"/>
      <w:lvlText w:val="•"/>
      <w:lvlJc w:val="left"/>
      <w:pPr>
        <w:ind w:left="1016" w:hanging="302"/>
      </w:pPr>
      <w:rPr>
        <w:rFonts w:hint="default"/>
        <w:lang w:val="en-US" w:eastAsia="en-US" w:bidi="ar-SA"/>
      </w:rPr>
    </w:lvl>
    <w:lvl w:ilvl="2" w:tplc="B4B89C4E">
      <w:numFmt w:val="bullet"/>
      <w:lvlText w:val="•"/>
      <w:lvlJc w:val="left"/>
      <w:pPr>
        <w:ind w:left="1933" w:hanging="302"/>
      </w:pPr>
      <w:rPr>
        <w:rFonts w:hint="default"/>
        <w:lang w:val="en-US" w:eastAsia="en-US" w:bidi="ar-SA"/>
      </w:rPr>
    </w:lvl>
    <w:lvl w:ilvl="3" w:tplc="06124A60">
      <w:numFmt w:val="bullet"/>
      <w:lvlText w:val="•"/>
      <w:lvlJc w:val="left"/>
      <w:pPr>
        <w:ind w:left="2849" w:hanging="302"/>
      </w:pPr>
      <w:rPr>
        <w:rFonts w:hint="default"/>
        <w:lang w:val="en-US" w:eastAsia="en-US" w:bidi="ar-SA"/>
      </w:rPr>
    </w:lvl>
    <w:lvl w:ilvl="4" w:tplc="AA561560">
      <w:numFmt w:val="bullet"/>
      <w:lvlText w:val="•"/>
      <w:lvlJc w:val="left"/>
      <w:pPr>
        <w:ind w:left="3766" w:hanging="302"/>
      </w:pPr>
      <w:rPr>
        <w:rFonts w:hint="default"/>
        <w:lang w:val="en-US" w:eastAsia="en-US" w:bidi="ar-SA"/>
      </w:rPr>
    </w:lvl>
    <w:lvl w:ilvl="5" w:tplc="767A90DE">
      <w:numFmt w:val="bullet"/>
      <w:lvlText w:val="•"/>
      <w:lvlJc w:val="left"/>
      <w:pPr>
        <w:ind w:left="4683" w:hanging="302"/>
      </w:pPr>
      <w:rPr>
        <w:rFonts w:hint="default"/>
        <w:lang w:val="en-US" w:eastAsia="en-US" w:bidi="ar-SA"/>
      </w:rPr>
    </w:lvl>
    <w:lvl w:ilvl="6" w:tplc="F6E0B65C">
      <w:numFmt w:val="bullet"/>
      <w:lvlText w:val="•"/>
      <w:lvlJc w:val="left"/>
      <w:pPr>
        <w:ind w:left="5599" w:hanging="302"/>
      </w:pPr>
      <w:rPr>
        <w:rFonts w:hint="default"/>
        <w:lang w:val="en-US" w:eastAsia="en-US" w:bidi="ar-SA"/>
      </w:rPr>
    </w:lvl>
    <w:lvl w:ilvl="7" w:tplc="65061D96">
      <w:numFmt w:val="bullet"/>
      <w:lvlText w:val="•"/>
      <w:lvlJc w:val="left"/>
      <w:pPr>
        <w:ind w:left="6516" w:hanging="302"/>
      </w:pPr>
      <w:rPr>
        <w:rFonts w:hint="default"/>
        <w:lang w:val="en-US" w:eastAsia="en-US" w:bidi="ar-SA"/>
      </w:rPr>
    </w:lvl>
    <w:lvl w:ilvl="8" w:tplc="8616A406">
      <w:numFmt w:val="bullet"/>
      <w:lvlText w:val="•"/>
      <w:lvlJc w:val="left"/>
      <w:pPr>
        <w:ind w:left="7432" w:hanging="302"/>
      </w:pPr>
      <w:rPr>
        <w:rFonts w:hint="default"/>
        <w:lang w:val="en-US" w:eastAsia="en-US" w:bidi="ar-SA"/>
      </w:rPr>
    </w:lvl>
  </w:abstractNum>
  <w:abstractNum w:abstractNumId="105" w15:restartNumberingAfterBreak="0">
    <w:nsid w:val="6D6D4AE3"/>
    <w:multiLevelType w:val="hybridMultilevel"/>
    <w:tmpl w:val="6142AEF6"/>
    <w:lvl w:ilvl="0" w:tplc="B55AC762">
      <w:start w:val="1"/>
      <w:numFmt w:val="decimal"/>
      <w:lvlText w:val="%1."/>
      <w:lvlJc w:val="left"/>
      <w:pPr>
        <w:ind w:left="107" w:hanging="300"/>
      </w:pPr>
      <w:rPr>
        <w:rFonts w:ascii="Arial" w:eastAsia="Arial" w:hAnsi="Arial" w:cs="Arial" w:hint="default"/>
        <w:b w:val="0"/>
        <w:bCs w:val="0"/>
        <w:i w:val="0"/>
        <w:iCs w:val="0"/>
        <w:spacing w:val="0"/>
        <w:w w:val="100"/>
        <w:sz w:val="24"/>
        <w:szCs w:val="24"/>
        <w:lang w:val="en-US" w:eastAsia="en-US" w:bidi="ar-SA"/>
      </w:rPr>
    </w:lvl>
    <w:lvl w:ilvl="1" w:tplc="8DC43F1C">
      <w:numFmt w:val="bullet"/>
      <w:lvlText w:val="•"/>
      <w:lvlJc w:val="left"/>
      <w:pPr>
        <w:ind w:left="1016" w:hanging="300"/>
      </w:pPr>
      <w:rPr>
        <w:rFonts w:hint="default"/>
        <w:lang w:val="en-US" w:eastAsia="en-US" w:bidi="ar-SA"/>
      </w:rPr>
    </w:lvl>
    <w:lvl w:ilvl="2" w:tplc="7316A4D4">
      <w:numFmt w:val="bullet"/>
      <w:lvlText w:val="•"/>
      <w:lvlJc w:val="left"/>
      <w:pPr>
        <w:ind w:left="1933" w:hanging="300"/>
      </w:pPr>
      <w:rPr>
        <w:rFonts w:hint="default"/>
        <w:lang w:val="en-US" w:eastAsia="en-US" w:bidi="ar-SA"/>
      </w:rPr>
    </w:lvl>
    <w:lvl w:ilvl="3" w:tplc="E594DA5A">
      <w:numFmt w:val="bullet"/>
      <w:lvlText w:val="•"/>
      <w:lvlJc w:val="left"/>
      <w:pPr>
        <w:ind w:left="2849" w:hanging="300"/>
      </w:pPr>
      <w:rPr>
        <w:rFonts w:hint="default"/>
        <w:lang w:val="en-US" w:eastAsia="en-US" w:bidi="ar-SA"/>
      </w:rPr>
    </w:lvl>
    <w:lvl w:ilvl="4" w:tplc="54C45054">
      <w:numFmt w:val="bullet"/>
      <w:lvlText w:val="•"/>
      <w:lvlJc w:val="left"/>
      <w:pPr>
        <w:ind w:left="3766" w:hanging="300"/>
      </w:pPr>
      <w:rPr>
        <w:rFonts w:hint="default"/>
        <w:lang w:val="en-US" w:eastAsia="en-US" w:bidi="ar-SA"/>
      </w:rPr>
    </w:lvl>
    <w:lvl w:ilvl="5" w:tplc="227680AE">
      <w:numFmt w:val="bullet"/>
      <w:lvlText w:val="•"/>
      <w:lvlJc w:val="left"/>
      <w:pPr>
        <w:ind w:left="4683" w:hanging="300"/>
      </w:pPr>
      <w:rPr>
        <w:rFonts w:hint="default"/>
        <w:lang w:val="en-US" w:eastAsia="en-US" w:bidi="ar-SA"/>
      </w:rPr>
    </w:lvl>
    <w:lvl w:ilvl="6" w:tplc="31C248B8">
      <w:numFmt w:val="bullet"/>
      <w:lvlText w:val="•"/>
      <w:lvlJc w:val="left"/>
      <w:pPr>
        <w:ind w:left="5599" w:hanging="300"/>
      </w:pPr>
      <w:rPr>
        <w:rFonts w:hint="default"/>
        <w:lang w:val="en-US" w:eastAsia="en-US" w:bidi="ar-SA"/>
      </w:rPr>
    </w:lvl>
    <w:lvl w:ilvl="7" w:tplc="3E1E8898">
      <w:numFmt w:val="bullet"/>
      <w:lvlText w:val="•"/>
      <w:lvlJc w:val="left"/>
      <w:pPr>
        <w:ind w:left="6516" w:hanging="300"/>
      </w:pPr>
      <w:rPr>
        <w:rFonts w:hint="default"/>
        <w:lang w:val="en-US" w:eastAsia="en-US" w:bidi="ar-SA"/>
      </w:rPr>
    </w:lvl>
    <w:lvl w:ilvl="8" w:tplc="94285682">
      <w:numFmt w:val="bullet"/>
      <w:lvlText w:val="•"/>
      <w:lvlJc w:val="left"/>
      <w:pPr>
        <w:ind w:left="7432" w:hanging="300"/>
      </w:pPr>
      <w:rPr>
        <w:rFonts w:hint="default"/>
        <w:lang w:val="en-US" w:eastAsia="en-US" w:bidi="ar-SA"/>
      </w:rPr>
    </w:lvl>
  </w:abstractNum>
  <w:abstractNum w:abstractNumId="106" w15:restartNumberingAfterBreak="0">
    <w:nsid w:val="6DDC4F3E"/>
    <w:multiLevelType w:val="hybridMultilevel"/>
    <w:tmpl w:val="825EF19E"/>
    <w:lvl w:ilvl="0" w:tplc="D068B9FC">
      <w:start w:val="1"/>
      <w:numFmt w:val="decimal"/>
      <w:lvlText w:val="%1."/>
      <w:lvlJc w:val="left"/>
      <w:pPr>
        <w:ind w:left="107" w:hanging="267"/>
      </w:pPr>
      <w:rPr>
        <w:rFonts w:ascii="Arial" w:eastAsia="Arial" w:hAnsi="Arial" w:cs="Arial" w:hint="default"/>
        <w:b w:val="0"/>
        <w:bCs w:val="0"/>
        <w:i w:val="0"/>
        <w:iCs w:val="0"/>
        <w:spacing w:val="0"/>
        <w:w w:val="100"/>
        <w:sz w:val="24"/>
        <w:szCs w:val="24"/>
        <w:lang w:val="en-US" w:eastAsia="en-US" w:bidi="ar-SA"/>
      </w:rPr>
    </w:lvl>
    <w:lvl w:ilvl="1" w:tplc="9C2CDCB2">
      <w:numFmt w:val="bullet"/>
      <w:lvlText w:val="•"/>
      <w:lvlJc w:val="left"/>
      <w:pPr>
        <w:ind w:left="1016" w:hanging="267"/>
      </w:pPr>
      <w:rPr>
        <w:rFonts w:hint="default"/>
        <w:lang w:val="en-US" w:eastAsia="en-US" w:bidi="ar-SA"/>
      </w:rPr>
    </w:lvl>
    <w:lvl w:ilvl="2" w:tplc="1EA4ED48">
      <w:numFmt w:val="bullet"/>
      <w:lvlText w:val="•"/>
      <w:lvlJc w:val="left"/>
      <w:pPr>
        <w:ind w:left="1933" w:hanging="267"/>
      </w:pPr>
      <w:rPr>
        <w:rFonts w:hint="default"/>
        <w:lang w:val="en-US" w:eastAsia="en-US" w:bidi="ar-SA"/>
      </w:rPr>
    </w:lvl>
    <w:lvl w:ilvl="3" w:tplc="A18AB3A0">
      <w:numFmt w:val="bullet"/>
      <w:lvlText w:val="•"/>
      <w:lvlJc w:val="left"/>
      <w:pPr>
        <w:ind w:left="2849" w:hanging="267"/>
      </w:pPr>
      <w:rPr>
        <w:rFonts w:hint="default"/>
        <w:lang w:val="en-US" w:eastAsia="en-US" w:bidi="ar-SA"/>
      </w:rPr>
    </w:lvl>
    <w:lvl w:ilvl="4" w:tplc="8D5A2B60">
      <w:numFmt w:val="bullet"/>
      <w:lvlText w:val="•"/>
      <w:lvlJc w:val="left"/>
      <w:pPr>
        <w:ind w:left="3766" w:hanging="267"/>
      </w:pPr>
      <w:rPr>
        <w:rFonts w:hint="default"/>
        <w:lang w:val="en-US" w:eastAsia="en-US" w:bidi="ar-SA"/>
      </w:rPr>
    </w:lvl>
    <w:lvl w:ilvl="5" w:tplc="7FB84042">
      <w:numFmt w:val="bullet"/>
      <w:lvlText w:val="•"/>
      <w:lvlJc w:val="left"/>
      <w:pPr>
        <w:ind w:left="4683" w:hanging="267"/>
      </w:pPr>
      <w:rPr>
        <w:rFonts w:hint="default"/>
        <w:lang w:val="en-US" w:eastAsia="en-US" w:bidi="ar-SA"/>
      </w:rPr>
    </w:lvl>
    <w:lvl w:ilvl="6" w:tplc="959E6AAE">
      <w:numFmt w:val="bullet"/>
      <w:lvlText w:val="•"/>
      <w:lvlJc w:val="left"/>
      <w:pPr>
        <w:ind w:left="5599" w:hanging="267"/>
      </w:pPr>
      <w:rPr>
        <w:rFonts w:hint="default"/>
        <w:lang w:val="en-US" w:eastAsia="en-US" w:bidi="ar-SA"/>
      </w:rPr>
    </w:lvl>
    <w:lvl w:ilvl="7" w:tplc="21EA9A2C">
      <w:numFmt w:val="bullet"/>
      <w:lvlText w:val="•"/>
      <w:lvlJc w:val="left"/>
      <w:pPr>
        <w:ind w:left="6516" w:hanging="267"/>
      </w:pPr>
      <w:rPr>
        <w:rFonts w:hint="default"/>
        <w:lang w:val="en-US" w:eastAsia="en-US" w:bidi="ar-SA"/>
      </w:rPr>
    </w:lvl>
    <w:lvl w:ilvl="8" w:tplc="2B002CD0">
      <w:numFmt w:val="bullet"/>
      <w:lvlText w:val="•"/>
      <w:lvlJc w:val="left"/>
      <w:pPr>
        <w:ind w:left="7432" w:hanging="267"/>
      </w:pPr>
      <w:rPr>
        <w:rFonts w:hint="default"/>
        <w:lang w:val="en-US" w:eastAsia="en-US" w:bidi="ar-SA"/>
      </w:rPr>
    </w:lvl>
  </w:abstractNum>
  <w:abstractNum w:abstractNumId="107" w15:restartNumberingAfterBreak="0">
    <w:nsid w:val="6F141582"/>
    <w:multiLevelType w:val="hybridMultilevel"/>
    <w:tmpl w:val="B0900FC0"/>
    <w:lvl w:ilvl="0" w:tplc="BC3AB59C">
      <w:start w:val="1"/>
      <w:numFmt w:val="decimal"/>
      <w:lvlText w:val="%1."/>
      <w:lvlJc w:val="left"/>
      <w:pPr>
        <w:ind w:left="107" w:hanging="269"/>
      </w:pPr>
      <w:rPr>
        <w:rFonts w:ascii="Arial" w:eastAsia="Arial" w:hAnsi="Arial" w:cs="Arial" w:hint="default"/>
        <w:b w:val="0"/>
        <w:bCs w:val="0"/>
        <w:i w:val="0"/>
        <w:iCs w:val="0"/>
        <w:spacing w:val="0"/>
        <w:w w:val="100"/>
        <w:sz w:val="24"/>
        <w:szCs w:val="24"/>
        <w:lang w:val="en-US" w:eastAsia="en-US" w:bidi="ar-SA"/>
      </w:rPr>
    </w:lvl>
    <w:lvl w:ilvl="1" w:tplc="C4C68E52">
      <w:numFmt w:val="bullet"/>
      <w:lvlText w:val="•"/>
      <w:lvlJc w:val="left"/>
      <w:pPr>
        <w:ind w:left="1016" w:hanging="269"/>
      </w:pPr>
      <w:rPr>
        <w:rFonts w:hint="default"/>
        <w:lang w:val="en-US" w:eastAsia="en-US" w:bidi="ar-SA"/>
      </w:rPr>
    </w:lvl>
    <w:lvl w:ilvl="2" w:tplc="41A25B76">
      <w:numFmt w:val="bullet"/>
      <w:lvlText w:val="•"/>
      <w:lvlJc w:val="left"/>
      <w:pPr>
        <w:ind w:left="1933" w:hanging="269"/>
      </w:pPr>
      <w:rPr>
        <w:rFonts w:hint="default"/>
        <w:lang w:val="en-US" w:eastAsia="en-US" w:bidi="ar-SA"/>
      </w:rPr>
    </w:lvl>
    <w:lvl w:ilvl="3" w:tplc="30AEFE74">
      <w:numFmt w:val="bullet"/>
      <w:lvlText w:val="•"/>
      <w:lvlJc w:val="left"/>
      <w:pPr>
        <w:ind w:left="2850" w:hanging="269"/>
      </w:pPr>
      <w:rPr>
        <w:rFonts w:hint="default"/>
        <w:lang w:val="en-US" w:eastAsia="en-US" w:bidi="ar-SA"/>
      </w:rPr>
    </w:lvl>
    <w:lvl w:ilvl="4" w:tplc="58D2D9EC">
      <w:numFmt w:val="bullet"/>
      <w:lvlText w:val="•"/>
      <w:lvlJc w:val="left"/>
      <w:pPr>
        <w:ind w:left="3766" w:hanging="269"/>
      </w:pPr>
      <w:rPr>
        <w:rFonts w:hint="default"/>
        <w:lang w:val="en-US" w:eastAsia="en-US" w:bidi="ar-SA"/>
      </w:rPr>
    </w:lvl>
    <w:lvl w:ilvl="5" w:tplc="E29AE71C">
      <w:numFmt w:val="bullet"/>
      <w:lvlText w:val="•"/>
      <w:lvlJc w:val="left"/>
      <w:pPr>
        <w:ind w:left="4683" w:hanging="269"/>
      </w:pPr>
      <w:rPr>
        <w:rFonts w:hint="default"/>
        <w:lang w:val="en-US" w:eastAsia="en-US" w:bidi="ar-SA"/>
      </w:rPr>
    </w:lvl>
    <w:lvl w:ilvl="6" w:tplc="C0C0FD48">
      <w:numFmt w:val="bullet"/>
      <w:lvlText w:val="•"/>
      <w:lvlJc w:val="left"/>
      <w:pPr>
        <w:ind w:left="5600" w:hanging="269"/>
      </w:pPr>
      <w:rPr>
        <w:rFonts w:hint="default"/>
        <w:lang w:val="en-US" w:eastAsia="en-US" w:bidi="ar-SA"/>
      </w:rPr>
    </w:lvl>
    <w:lvl w:ilvl="7" w:tplc="4A983C54">
      <w:numFmt w:val="bullet"/>
      <w:lvlText w:val="•"/>
      <w:lvlJc w:val="left"/>
      <w:pPr>
        <w:ind w:left="6516" w:hanging="269"/>
      </w:pPr>
      <w:rPr>
        <w:rFonts w:hint="default"/>
        <w:lang w:val="en-US" w:eastAsia="en-US" w:bidi="ar-SA"/>
      </w:rPr>
    </w:lvl>
    <w:lvl w:ilvl="8" w:tplc="E3108336">
      <w:numFmt w:val="bullet"/>
      <w:lvlText w:val="•"/>
      <w:lvlJc w:val="left"/>
      <w:pPr>
        <w:ind w:left="7433" w:hanging="269"/>
      </w:pPr>
      <w:rPr>
        <w:rFonts w:hint="default"/>
        <w:lang w:val="en-US" w:eastAsia="en-US" w:bidi="ar-SA"/>
      </w:rPr>
    </w:lvl>
  </w:abstractNum>
  <w:abstractNum w:abstractNumId="108" w15:restartNumberingAfterBreak="0">
    <w:nsid w:val="72364651"/>
    <w:multiLevelType w:val="hybridMultilevel"/>
    <w:tmpl w:val="A32202AE"/>
    <w:lvl w:ilvl="0" w:tplc="1436C1F2">
      <w:start w:val="9"/>
      <w:numFmt w:val="decimal"/>
      <w:lvlText w:val="%1."/>
      <w:lvlJc w:val="left"/>
      <w:pPr>
        <w:ind w:left="107" w:hanging="720"/>
      </w:pPr>
      <w:rPr>
        <w:rFonts w:ascii="Arial" w:eastAsia="Arial" w:hAnsi="Arial" w:cs="Arial" w:hint="default"/>
        <w:b w:val="0"/>
        <w:bCs w:val="0"/>
        <w:i w:val="0"/>
        <w:iCs w:val="0"/>
        <w:spacing w:val="0"/>
        <w:w w:val="100"/>
        <w:sz w:val="24"/>
        <w:szCs w:val="24"/>
        <w:lang w:val="en-US" w:eastAsia="en-US" w:bidi="ar-SA"/>
      </w:rPr>
    </w:lvl>
    <w:lvl w:ilvl="1" w:tplc="19702940">
      <w:numFmt w:val="bullet"/>
      <w:lvlText w:val="•"/>
      <w:lvlJc w:val="left"/>
      <w:pPr>
        <w:ind w:left="1016" w:hanging="720"/>
      </w:pPr>
      <w:rPr>
        <w:rFonts w:hint="default"/>
        <w:lang w:val="en-US" w:eastAsia="en-US" w:bidi="ar-SA"/>
      </w:rPr>
    </w:lvl>
    <w:lvl w:ilvl="2" w:tplc="F9746008">
      <w:numFmt w:val="bullet"/>
      <w:lvlText w:val="•"/>
      <w:lvlJc w:val="left"/>
      <w:pPr>
        <w:ind w:left="1933" w:hanging="720"/>
      </w:pPr>
      <w:rPr>
        <w:rFonts w:hint="default"/>
        <w:lang w:val="en-US" w:eastAsia="en-US" w:bidi="ar-SA"/>
      </w:rPr>
    </w:lvl>
    <w:lvl w:ilvl="3" w:tplc="933250C0">
      <w:numFmt w:val="bullet"/>
      <w:lvlText w:val="•"/>
      <w:lvlJc w:val="left"/>
      <w:pPr>
        <w:ind w:left="2849" w:hanging="720"/>
      </w:pPr>
      <w:rPr>
        <w:rFonts w:hint="default"/>
        <w:lang w:val="en-US" w:eastAsia="en-US" w:bidi="ar-SA"/>
      </w:rPr>
    </w:lvl>
    <w:lvl w:ilvl="4" w:tplc="27541A96">
      <w:numFmt w:val="bullet"/>
      <w:lvlText w:val="•"/>
      <w:lvlJc w:val="left"/>
      <w:pPr>
        <w:ind w:left="3766" w:hanging="720"/>
      </w:pPr>
      <w:rPr>
        <w:rFonts w:hint="default"/>
        <w:lang w:val="en-US" w:eastAsia="en-US" w:bidi="ar-SA"/>
      </w:rPr>
    </w:lvl>
    <w:lvl w:ilvl="5" w:tplc="35D23C20">
      <w:numFmt w:val="bullet"/>
      <w:lvlText w:val="•"/>
      <w:lvlJc w:val="left"/>
      <w:pPr>
        <w:ind w:left="4683" w:hanging="720"/>
      </w:pPr>
      <w:rPr>
        <w:rFonts w:hint="default"/>
        <w:lang w:val="en-US" w:eastAsia="en-US" w:bidi="ar-SA"/>
      </w:rPr>
    </w:lvl>
    <w:lvl w:ilvl="6" w:tplc="045CAF92">
      <w:numFmt w:val="bullet"/>
      <w:lvlText w:val="•"/>
      <w:lvlJc w:val="left"/>
      <w:pPr>
        <w:ind w:left="5599" w:hanging="720"/>
      </w:pPr>
      <w:rPr>
        <w:rFonts w:hint="default"/>
        <w:lang w:val="en-US" w:eastAsia="en-US" w:bidi="ar-SA"/>
      </w:rPr>
    </w:lvl>
    <w:lvl w:ilvl="7" w:tplc="26F02F7E">
      <w:numFmt w:val="bullet"/>
      <w:lvlText w:val="•"/>
      <w:lvlJc w:val="left"/>
      <w:pPr>
        <w:ind w:left="6516" w:hanging="720"/>
      </w:pPr>
      <w:rPr>
        <w:rFonts w:hint="default"/>
        <w:lang w:val="en-US" w:eastAsia="en-US" w:bidi="ar-SA"/>
      </w:rPr>
    </w:lvl>
    <w:lvl w:ilvl="8" w:tplc="4FA277B2">
      <w:numFmt w:val="bullet"/>
      <w:lvlText w:val="•"/>
      <w:lvlJc w:val="left"/>
      <w:pPr>
        <w:ind w:left="7432" w:hanging="720"/>
      </w:pPr>
      <w:rPr>
        <w:rFonts w:hint="default"/>
        <w:lang w:val="en-US" w:eastAsia="en-US" w:bidi="ar-SA"/>
      </w:rPr>
    </w:lvl>
  </w:abstractNum>
  <w:abstractNum w:abstractNumId="109" w15:restartNumberingAfterBreak="0">
    <w:nsid w:val="73526732"/>
    <w:multiLevelType w:val="hybridMultilevel"/>
    <w:tmpl w:val="535ED738"/>
    <w:lvl w:ilvl="0" w:tplc="317CC70C">
      <w:start w:val="1"/>
      <w:numFmt w:val="decimal"/>
      <w:lvlText w:val="%1."/>
      <w:lvlJc w:val="left"/>
      <w:pPr>
        <w:ind w:left="107" w:hanging="324"/>
      </w:pPr>
      <w:rPr>
        <w:rFonts w:ascii="Arial" w:eastAsia="Arial" w:hAnsi="Arial" w:cs="Arial" w:hint="default"/>
        <w:b w:val="0"/>
        <w:bCs w:val="0"/>
        <w:i w:val="0"/>
        <w:iCs w:val="0"/>
        <w:spacing w:val="0"/>
        <w:w w:val="100"/>
        <w:sz w:val="24"/>
        <w:szCs w:val="24"/>
        <w:lang w:val="en-US" w:eastAsia="en-US" w:bidi="ar-SA"/>
      </w:rPr>
    </w:lvl>
    <w:lvl w:ilvl="1" w:tplc="CE60AD56">
      <w:numFmt w:val="bullet"/>
      <w:lvlText w:val="•"/>
      <w:lvlJc w:val="left"/>
      <w:pPr>
        <w:ind w:left="1016" w:hanging="324"/>
      </w:pPr>
      <w:rPr>
        <w:rFonts w:hint="default"/>
        <w:lang w:val="en-US" w:eastAsia="en-US" w:bidi="ar-SA"/>
      </w:rPr>
    </w:lvl>
    <w:lvl w:ilvl="2" w:tplc="608689E0">
      <w:numFmt w:val="bullet"/>
      <w:lvlText w:val="•"/>
      <w:lvlJc w:val="left"/>
      <w:pPr>
        <w:ind w:left="1933" w:hanging="324"/>
      </w:pPr>
      <w:rPr>
        <w:rFonts w:hint="default"/>
        <w:lang w:val="en-US" w:eastAsia="en-US" w:bidi="ar-SA"/>
      </w:rPr>
    </w:lvl>
    <w:lvl w:ilvl="3" w:tplc="F6DA97E4">
      <w:numFmt w:val="bullet"/>
      <w:lvlText w:val="•"/>
      <w:lvlJc w:val="left"/>
      <w:pPr>
        <w:ind w:left="2849" w:hanging="324"/>
      </w:pPr>
      <w:rPr>
        <w:rFonts w:hint="default"/>
        <w:lang w:val="en-US" w:eastAsia="en-US" w:bidi="ar-SA"/>
      </w:rPr>
    </w:lvl>
    <w:lvl w:ilvl="4" w:tplc="7C92660A">
      <w:numFmt w:val="bullet"/>
      <w:lvlText w:val="•"/>
      <w:lvlJc w:val="left"/>
      <w:pPr>
        <w:ind w:left="3766" w:hanging="324"/>
      </w:pPr>
      <w:rPr>
        <w:rFonts w:hint="default"/>
        <w:lang w:val="en-US" w:eastAsia="en-US" w:bidi="ar-SA"/>
      </w:rPr>
    </w:lvl>
    <w:lvl w:ilvl="5" w:tplc="2188B57C">
      <w:numFmt w:val="bullet"/>
      <w:lvlText w:val="•"/>
      <w:lvlJc w:val="left"/>
      <w:pPr>
        <w:ind w:left="4683" w:hanging="324"/>
      </w:pPr>
      <w:rPr>
        <w:rFonts w:hint="default"/>
        <w:lang w:val="en-US" w:eastAsia="en-US" w:bidi="ar-SA"/>
      </w:rPr>
    </w:lvl>
    <w:lvl w:ilvl="6" w:tplc="F18053EC">
      <w:numFmt w:val="bullet"/>
      <w:lvlText w:val="•"/>
      <w:lvlJc w:val="left"/>
      <w:pPr>
        <w:ind w:left="5599" w:hanging="324"/>
      </w:pPr>
      <w:rPr>
        <w:rFonts w:hint="default"/>
        <w:lang w:val="en-US" w:eastAsia="en-US" w:bidi="ar-SA"/>
      </w:rPr>
    </w:lvl>
    <w:lvl w:ilvl="7" w:tplc="E6166596">
      <w:numFmt w:val="bullet"/>
      <w:lvlText w:val="•"/>
      <w:lvlJc w:val="left"/>
      <w:pPr>
        <w:ind w:left="6516" w:hanging="324"/>
      </w:pPr>
      <w:rPr>
        <w:rFonts w:hint="default"/>
        <w:lang w:val="en-US" w:eastAsia="en-US" w:bidi="ar-SA"/>
      </w:rPr>
    </w:lvl>
    <w:lvl w:ilvl="8" w:tplc="8E0E18B4">
      <w:numFmt w:val="bullet"/>
      <w:lvlText w:val="•"/>
      <w:lvlJc w:val="left"/>
      <w:pPr>
        <w:ind w:left="7432" w:hanging="324"/>
      </w:pPr>
      <w:rPr>
        <w:rFonts w:hint="default"/>
        <w:lang w:val="en-US" w:eastAsia="en-US" w:bidi="ar-SA"/>
      </w:rPr>
    </w:lvl>
  </w:abstractNum>
  <w:abstractNum w:abstractNumId="110" w15:restartNumberingAfterBreak="0">
    <w:nsid w:val="73C3456C"/>
    <w:multiLevelType w:val="hybridMultilevel"/>
    <w:tmpl w:val="EA36C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7858F6"/>
    <w:multiLevelType w:val="hybridMultilevel"/>
    <w:tmpl w:val="25F0C9AE"/>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12" w15:restartNumberingAfterBreak="0">
    <w:nsid w:val="75BD2629"/>
    <w:multiLevelType w:val="hybridMultilevel"/>
    <w:tmpl w:val="633EE16C"/>
    <w:lvl w:ilvl="0" w:tplc="A61AAA60">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BC3A9BF6">
      <w:numFmt w:val="bullet"/>
      <w:lvlText w:val="•"/>
      <w:lvlJc w:val="left"/>
      <w:pPr>
        <w:ind w:left="1268" w:hanging="269"/>
      </w:pPr>
      <w:rPr>
        <w:rFonts w:hint="default"/>
        <w:lang w:val="en-US" w:eastAsia="en-US" w:bidi="ar-SA"/>
      </w:rPr>
    </w:lvl>
    <w:lvl w:ilvl="2" w:tplc="AAA4E8D0">
      <w:numFmt w:val="bullet"/>
      <w:lvlText w:val="•"/>
      <w:lvlJc w:val="left"/>
      <w:pPr>
        <w:ind w:left="2157" w:hanging="269"/>
      </w:pPr>
      <w:rPr>
        <w:rFonts w:hint="default"/>
        <w:lang w:val="en-US" w:eastAsia="en-US" w:bidi="ar-SA"/>
      </w:rPr>
    </w:lvl>
    <w:lvl w:ilvl="3" w:tplc="14EAA6BA">
      <w:numFmt w:val="bullet"/>
      <w:lvlText w:val="•"/>
      <w:lvlJc w:val="left"/>
      <w:pPr>
        <w:ind w:left="3045" w:hanging="269"/>
      </w:pPr>
      <w:rPr>
        <w:rFonts w:hint="default"/>
        <w:lang w:val="en-US" w:eastAsia="en-US" w:bidi="ar-SA"/>
      </w:rPr>
    </w:lvl>
    <w:lvl w:ilvl="4" w:tplc="A8EE41A8">
      <w:numFmt w:val="bullet"/>
      <w:lvlText w:val="•"/>
      <w:lvlJc w:val="left"/>
      <w:pPr>
        <w:ind w:left="3934" w:hanging="269"/>
      </w:pPr>
      <w:rPr>
        <w:rFonts w:hint="default"/>
        <w:lang w:val="en-US" w:eastAsia="en-US" w:bidi="ar-SA"/>
      </w:rPr>
    </w:lvl>
    <w:lvl w:ilvl="5" w:tplc="3C5E2BFC">
      <w:numFmt w:val="bullet"/>
      <w:lvlText w:val="•"/>
      <w:lvlJc w:val="left"/>
      <w:pPr>
        <w:ind w:left="4823" w:hanging="269"/>
      </w:pPr>
      <w:rPr>
        <w:rFonts w:hint="default"/>
        <w:lang w:val="en-US" w:eastAsia="en-US" w:bidi="ar-SA"/>
      </w:rPr>
    </w:lvl>
    <w:lvl w:ilvl="6" w:tplc="C83429CA">
      <w:numFmt w:val="bullet"/>
      <w:lvlText w:val="•"/>
      <w:lvlJc w:val="left"/>
      <w:pPr>
        <w:ind w:left="5711" w:hanging="269"/>
      </w:pPr>
      <w:rPr>
        <w:rFonts w:hint="default"/>
        <w:lang w:val="en-US" w:eastAsia="en-US" w:bidi="ar-SA"/>
      </w:rPr>
    </w:lvl>
    <w:lvl w:ilvl="7" w:tplc="705C0F2E">
      <w:numFmt w:val="bullet"/>
      <w:lvlText w:val="•"/>
      <w:lvlJc w:val="left"/>
      <w:pPr>
        <w:ind w:left="6600" w:hanging="269"/>
      </w:pPr>
      <w:rPr>
        <w:rFonts w:hint="default"/>
        <w:lang w:val="en-US" w:eastAsia="en-US" w:bidi="ar-SA"/>
      </w:rPr>
    </w:lvl>
    <w:lvl w:ilvl="8" w:tplc="BCE05DB2">
      <w:numFmt w:val="bullet"/>
      <w:lvlText w:val="•"/>
      <w:lvlJc w:val="left"/>
      <w:pPr>
        <w:ind w:left="7488" w:hanging="269"/>
      </w:pPr>
      <w:rPr>
        <w:rFonts w:hint="default"/>
        <w:lang w:val="en-US" w:eastAsia="en-US" w:bidi="ar-SA"/>
      </w:rPr>
    </w:lvl>
  </w:abstractNum>
  <w:abstractNum w:abstractNumId="113" w15:restartNumberingAfterBreak="0">
    <w:nsid w:val="75E7755A"/>
    <w:multiLevelType w:val="hybridMultilevel"/>
    <w:tmpl w:val="7C50A6AA"/>
    <w:lvl w:ilvl="0" w:tplc="45067BFC">
      <w:start w:val="1"/>
      <w:numFmt w:val="decimal"/>
      <w:lvlText w:val="%1."/>
      <w:lvlJc w:val="left"/>
      <w:pPr>
        <w:ind w:left="107" w:hanging="319"/>
      </w:pPr>
      <w:rPr>
        <w:rFonts w:ascii="Arial" w:eastAsia="Arial" w:hAnsi="Arial" w:cs="Arial" w:hint="default"/>
        <w:b w:val="0"/>
        <w:bCs w:val="0"/>
        <w:i w:val="0"/>
        <w:iCs w:val="0"/>
        <w:spacing w:val="0"/>
        <w:w w:val="100"/>
        <w:sz w:val="24"/>
        <w:szCs w:val="24"/>
        <w:lang w:val="en-US" w:eastAsia="en-US" w:bidi="ar-SA"/>
      </w:rPr>
    </w:lvl>
    <w:lvl w:ilvl="1" w:tplc="1236EF98">
      <w:numFmt w:val="bullet"/>
      <w:lvlText w:val="•"/>
      <w:lvlJc w:val="left"/>
      <w:pPr>
        <w:ind w:left="1016" w:hanging="319"/>
      </w:pPr>
      <w:rPr>
        <w:rFonts w:hint="default"/>
        <w:lang w:val="en-US" w:eastAsia="en-US" w:bidi="ar-SA"/>
      </w:rPr>
    </w:lvl>
    <w:lvl w:ilvl="2" w:tplc="5A909822">
      <w:numFmt w:val="bullet"/>
      <w:lvlText w:val="•"/>
      <w:lvlJc w:val="left"/>
      <w:pPr>
        <w:ind w:left="1933" w:hanging="319"/>
      </w:pPr>
      <w:rPr>
        <w:rFonts w:hint="default"/>
        <w:lang w:val="en-US" w:eastAsia="en-US" w:bidi="ar-SA"/>
      </w:rPr>
    </w:lvl>
    <w:lvl w:ilvl="3" w:tplc="B69AEA54">
      <w:numFmt w:val="bullet"/>
      <w:lvlText w:val="•"/>
      <w:lvlJc w:val="left"/>
      <w:pPr>
        <w:ind w:left="2849" w:hanging="319"/>
      </w:pPr>
      <w:rPr>
        <w:rFonts w:hint="default"/>
        <w:lang w:val="en-US" w:eastAsia="en-US" w:bidi="ar-SA"/>
      </w:rPr>
    </w:lvl>
    <w:lvl w:ilvl="4" w:tplc="1B2CE568">
      <w:numFmt w:val="bullet"/>
      <w:lvlText w:val="•"/>
      <w:lvlJc w:val="left"/>
      <w:pPr>
        <w:ind w:left="3766" w:hanging="319"/>
      </w:pPr>
      <w:rPr>
        <w:rFonts w:hint="default"/>
        <w:lang w:val="en-US" w:eastAsia="en-US" w:bidi="ar-SA"/>
      </w:rPr>
    </w:lvl>
    <w:lvl w:ilvl="5" w:tplc="63205A7A">
      <w:numFmt w:val="bullet"/>
      <w:lvlText w:val="•"/>
      <w:lvlJc w:val="left"/>
      <w:pPr>
        <w:ind w:left="4683" w:hanging="319"/>
      </w:pPr>
      <w:rPr>
        <w:rFonts w:hint="default"/>
        <w:lang w:val="en-US" w:eastAsia="en-US" w:bidi="ar-SA"/>
      </w:rPr>
    </w:lvl>
    <w:lvl w:ilvl="6" w:tplc="52145B9A">
      <w:numFmt w:val="bullet"/>
      <w:lvlText w:val="•"/>
      <w:lvlJc w:val="left"/>
      <w:pPr>
        <w:ind w:left="5599" w:hanging="319"/>
      </w:pPr>
      <w:rPr>
        <w:rFonts w:hint="default"/>
        <w:lang w:val="en-US" w:eastAsia="en-US" w:bidi="ar-SA"/>
      </w:rPr>
    </w:lvl>
    <w:lvl w:ilvl="7" w:tplc="852A33C2">
      <w:numFmt w:val="bullet"/>
      <w:lvlText w:val="•"/>
      <w:lvlJc w:val="left"/>
      <w:pPr>
        <w:ind w:left="6516" w:hanging="319"/>
      </w:pPr>
      <w:rPr>
        <w:rFonts w:hint="default"/>
        <w:lang w:val="en-US" w:eastAsia="en-US" w:bidi="ar-SA"/>
      </w:rPr>
    </w:lvl>
    <w:lvl w:ilvl="8" w:tplc="2410C174">
      <w:numFmt w:val="bullet"/>
      <w:lvlText w:val="•"/>
      <w:lvlJc w:val="left"/>
      <w:pPr>
        <w:ind w:left="7432" w:hanging="319"/>
      </w:pPr>
      <w:rPr>
        <w:rFonts w:hint="default"/>
        <w:lang w:val="en-US" w:eastAsia="en-US" w:bidi="ar-SA"/>
      </w:rPr>
    </w:lvl>
  </w:abstractNum>
  <w:abstractNum w:abstractNumId="114" w15:restartNumberingAfterBreak="0">
    <w:nsid w:val="77DE3F64"/>
    <w:multiLevelType w:val="hybridMultilevel"/>
    <w:tmpl w:val="2078F698"/>
    <w:lvl w:ilvl="0" w:tplc="E864D59A">
      <w:start w:val="6"/>
      <w:numFmt w:val="lowerLetter"/>
      <w:lvlText w:val="%1."/>
      <w:lvlJc w:val="left"/>
      <w:pPr>
        <w:ind w:left="558" w:hanging="339"/>
      </w:pPr>
      <w:rPr>
        <w:rFonts w:ascii="Arial" w:eastAsia="Arial" w:hAnsi="Arial" w:cs="Arial" w:hint="default"/>
        <w:b w:val="0"/>
        <w:bCs w:val="0"/>
        <w:i w:val="0"/>
        <w:iCs w:val="0"/>
        <w:spacing w:val="0"/>
        <w:w w:val="100"/>
        <w:sz w:val="22"/>
        <w:szCs w:val="22"/>
        <w:lang w:val="en-US" w:eastAsia="en-US" w:bidi="ar-SA"/>
      </w:rPr>
    </w:lvl>
    <w:lvl w:ilvl="1" w:tplc="F8E2B234">
      <w:start w:val="1"/>
      <w:numFmt w:val="lowerRoman"/>
      <w:lvlText w:val="(%2)"/>
      <w:lvlJc w:val="left"/>
      <w:pPr>
        <w:ind w:left="558" w:hanging="262"/>
      </w:pPr>
      <w:rPr>
        <w:rFonts w:ascii="Arial" w:eastAsia="Arial" w:hAnsi="Arial" w:cs="Arial" w:hint="default"/>
        <w:b w:val="0"/>
        <w:bCs w:val="0"/>
        <w:i w:val="0"/>
        <w:iCs w:val="0"/>
        <w:spacing w:val="-2"/>
        <w:w w:val="100"/>
        <w:sz w:val="22"/>
        <w:szCs w:val="22"/>
        <w:lang w:val="en-US" w:eastAsia="en-US" w:bidi="ar-SA"/>
      </w:rPr>
    </w:lvl>
    <w:lvl w:ilvl="2" w:tplc="0B74B794">
      <w:numFmt w:val="bullet"/>
      <w:lvlText w:val="•"/>
      <w:lvlJc w:val="left"/>
      <w:pPr>
        <w:ind w:left="1256" w:hanging="262"/>
      </w:pPr>
      <w:rPr>
        <w:rFonts w:hint="default"/>
        <w:lang w:val="en-US" w:eastAsia="en-US" w:bidi="ar-SA"/>
      </w:rPr>
    </w:lvl>
    <w:lvl w:ilvl="3" w:tplc="1A08157C">
      <w:numFmt w:val="bullet"/>
      <w:lvlText w:val="•"/>
      <w:lvlJc w:val="left"/>
      <w:pPr>
        <w:ind w:left="1604" w:hanging="262"/>
      </w:pPr>
      <w:rPr>
        <w:rFonts w:hint="default"/>
        <w:lang w:val="en-US" w:eastAsia="en-US" w:bidi="ar-SA"/>
      </w:rPr>
    </w:lvl>
    <w:lvl w:ilvl="4" w:tplc="AC30414E">
      <w:numFmt w:val="bullet"/>
      <w:lvlText w:val="•"/>
      <w:lvlJc w:val="left"/>
      <w:pPr>
        <w:ind w:left="1952" w:hanging="262"/>
      </w:pPr>
      <w:rPr>
        <w:rFonts w:hint="default"/>
        <w:lang w:val="en-US" w:eastAsia="en-US" w:bidi="ar-SA"/>
      </w:rPr>
    </w:lvl>
    <w:lvl w:ilvl="5" w:tplc="BE80A52A">
      <w:numFmt w:val="bullet"/>
      <w:lvlText w:val="•"/>
      <w:lvlJc w:val="left"/>
      <w:pPr>
        <w:ind w:left="2300" w:hanging="262"/>
      </w:pPr>
      <w:rPr>
        <w:rFonts w:hint="default"/>
        <w:lang w:val="en-US" w:eastAsia="en-US" w:bidi="ar-SA"/>
      </w:rPr>
    </w:lvl>
    <w:lvl w:ilvl="6" w:tplc="AD7E31D4">
      <w:numFmt w:val="bullet"/>
      <w:lvlText w:val="•"/>
      <w:lvlJc w:val="left"/>
      <w:pPr>
        <w:ind w:left="2648" w:hanging="262"/>
      </w:pPr>
      <w:rPr>
        <w:rFonts w:hint="default"/>
        <w:lang w:val="en-US" w:eastAsia="en-US" w:bidi="ar-SA"/>
      </w:rPr>
    </w:lvl>
    <w:lvl w:ilvl="7" w:tplc="08CCDED4">
      <w:numFmt w:val="bullet"/>
      <w:lvlText w:val="•"/>
      <w:lvlJc w:val="left"/>
      <w:pPr>
        <w:ind w:left="2996" w:hanging="262"/>
      </w:pPr>
      <w:rPr>
        <w:rFonts w:hint="default"/>
        <w:lang w:val="en-US" w:eastAsia="en-US" w:bidi="ar-SA"/>
      </w:rPr>
    </w:lvl>
    <w:lvl w:ilvl="8" w:tplc="17F0D8E6">
      <w:numFmt w:val="bullet"/>
      <w:lvlText w:val="•"/>
      <w:lvlJc w:val="left"/>
      <w:pPr>
        <w:ind w:left="3344" w:hanging="262"/>
      </w:pPr>
      <w:rPr>
        <w:rFonts w:hint="default"/>
        <w:lang w:val="en-US" w:eastAsia="en-US" w:bidi="ar-SA"/>
      </w:rPr>
    </w:lvl>
  </w:abstractNum>
  <w:abstractNum w:abstractNumId="115" w15:restartNumberingAfterBreak="0">
    <w:nsid w:val="7879002F"/>
    <w:multiLevelType w:val="hybridMultilevel"/>
    <w:tmpl w:val="C382E92E"/>
    <w:lvl w:ilvl="0" w:tplc="04090017">
      <w:start w:val="1"/>
      <w:numFmt w:val="lowerLetter"/>
      <w:lvlText w:val="%1)"/>
      <w:lvlJc w:val="left"/>
      <w:pPr>
        <w:ind w:left="720" w:hanging="360"/>
      </w:pPr>
      <w:rPr>
        <w:rFonts w:hint="default"/>
        <w:b w:val="0"/>
        <w:sz w:val="2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79882C56"/>
    <w:multiLevelType w:val="hybridMultilevel"/>
    <w:tmpl w:val="1BFCFC5C"/>
    <w:lvl w:ilvl="0" w:tplc="EBCEF708">
      <w:start w:val="1"/>
      <w:numFmt w:val="decimal"/>
      <w:lvlText w:val="%1."/>
      <w:lvlJc w:val="left"/>
      <w:pPr>
        <w:ind w:left="107" w:hanging="326"/>
      </w:pPr>
      <w:rPr>
        <w:rFonts w:ascii="Arial" w:eastAsia="Arial" w:hAnsi="Arial" w:cs="Arial" w:hint="default"/>
        <w:b w:val="0"/>
        <w:bCs w:val="0"/>
        <w:i w:val="0"/>
        <w:iCs w:val="0"/>
        <w:spacing w:val="0"/>
        <w:w w:val="100"/>
        <w:sz w:val="24"/>
        <w:szCs w:val="24"/>
        <w:lang w:val="en-US" w:eastAsia="en-US" w:bidi="ar-SA"/>
      </w:rPr>
    </w:lvl>
    <w:lvl w:ilvl="1" w:tplc="83BA2064">
      <w:numFmt w:val="bullet"/>
      <w:lvlText w:val="•"/>
      <w:lvlJc w:val="left"/>
      <w:pPr>
        <w:ind w:left="1016" w:hanging="326"/>
      </w:pPr>
      <w:rPr>
        <w:rFonts w:hint="default"/>
        <w:lang w:val="en-US" w:eastAsia="en-US" w:bidi="ar-SA"/>
      </w:rPr>
    </w:lvl>
    <w:lvl w:ilvl="2" w:tplc="14D0ECC4">
      <w:numFmt w:val="bullet"/>
      <w:lvlText w:val="•"/>
      <w:lvlJc w:val="left"/>
      <w:pPr>
        <w:ind w:left="1933" w:hanging="326"/>
      </w:pPr>
      <w:rPr>
        <w:rFonts w:hint="default"/>
        <w:lang w:val="en-US" w:eastAsia="en-US" w:bidi="ar-SA"/>
      </w:rPr>
    </w:lvl>
    <w:lvl w:ilvl="3" w:tplc="A628EF9C">
      <w:numFmt w:val="bullet"/>
      <w:lvlText w:val="•"/>
      <w:lvlJc w:val="left"/>
      <w:pPr>
        <w:ind w:left="2849" w:hanging="326"/>
      </w:pPr>
      <w:rPr>
        <w:rFonts w:hint="default"/>
        <w:lang w:val="en-US" w:eastAsia="en-US" w:bidi="ar-SA"/>
      </w:rPr>
    </w:lvl>
    <w:lvl w:ilvl="4" w:tplc="F028BF3E">
      <w:numFmt w:val="bullet"/>
      <w:lvlText w:val="•"/>
      <w:lvlJc w:val="left"/>
      <w:pPr>
        <w:ind w:left="3766" w:hanging="326"/>
      </w:pPr>
      <w:rPr>
        <w:rFonts w:hint="default"/>
        <w:lang w:val="en-US" w:eastAsia="en-US" w:bidi="ar-SA"/>
      </w:rPr>
    </w:lvl>
    <w:lvl w:ilvl="5" w:tplc="253028AC">
      <w:numFmt w:val="bullet"/>
      <w:lvlText w:val="•"/>
      <w:lvlJc w:val="left"/>
      <w:pPr>
        <w:ind w:left="4683" w:hanging="326"/>
      </w:pPr>
      <w:rPr>
        <w:rFonts w:hint="default"/>
        <w:lang w:val="en-US" w:eastAsia="en-US" w:bidi="ar-SA"/>
      </w:rPr>
    </w:lvl>
    <w:lvl w:ilvl="6" w:tplc="BEB22D8E">
      <w:numFmt w:val="bullet"/>
      <w:lvlText w:val="•"/>
      <w:lvlJc w:val="left"/>
      <w:pPr>
        <w:ind w:left="5599" w:hanging="326"/>
      </w:pPr>
      <w:rPr>
        <w:rFonts w:hint="default"/>
        <w:lang w:val="en-US" w:eastAsia="en-US" w:bidi="ar-SA"/>
      </w:rPr>
    </w:lvl>
    <w:lvl w:ilvl="7" w:tplc="F2788CC6">
      <w:numFmt w:val="bullet"/>
      <w:lvlText w:val="•"/>
      <w:lvlJc w:val="left"/>
      <w:pPr>
        <w:ind w:left="6516" w:hanging="326"/>
      </w:pPr>
      <w:rPr>
        <w:rFonts w:hint="default"/>
        <w:lang w:val="en-US" w:eastAsia="en-US" w:bidi="ar-SA"/>
      </w:rPr>
    </w:lvl>
    <w:lvl w:ilvl="8" w:tplc="2BB65210">
      <w:numFmt w:val="bullet"/>
      <w:lvlText w:val="•"/>
      <w:lvlJc w:val="left"/>
      <w:pPr>
        <w:ind w:left="7432" w:hanging="326"/>
      </w:pPr>
      <w:rPr>
        <w:rFonts w:hint="default"/>
        <w:lang w:val="en-US" w:eastAsia="en-US" w:bidi="ar-SA"/>
      </w:rPr>
    </w:lvl>
  </w:abstractNum>
  <w:abstractNum w:abstractNumId="117" w15:restartNumberingAfterBreak="0">
    <w:nsid w:val="7B595270"/>
    <w:multiLevelType w:val="hybridMultilevel"/>
    <w:tmpl w:val="D4F43C02"/>
    <w:lvl w:ilvl="0" w:tplc="7A1276DC">
      <w:start w:val="1"/>
      <w:numFmt w:val="decimal"/>
      <w:lvlText w:val="%1."/>
      <w:lvlJc w:val="left"/>
      <w:pPr>
        <w:ind w:left="107" w:hanging="255"/>
      </w:pPr>
      <w:rPr>
        <w:rFonts w:ascii="Arial" w:eastAsia="Arial" w:hAnsi="Arial" w:cs="Arial" w:hint="default"/>
        <w:b w:val="0"/>
        <w:bCs w:val="0"/>
        <w:i w:val="0"/>
        <w:iCs w:val="0"/>
        <w:spacing w:val="0"/>
        <w:w w:val="100"/>
        <w:sz w:val="24"/>
        <w:szCs w:val="24"/>
        <w:lang w:val="en-US" w:eastAsia="en-US" w:bidi="ar-SA"/>
      </w:rPr>
    </w:lvl>
    <w:lvl w:ilvl="1" w:tplc="3BE664B0">
      <w:numFmt w:val="bullet"/>
      <w:lvlText w:val="•"/>
      <w:lvlJc w:val="left"/>
      <w:pPr>
        <w:ind w:left="1016" w:hanging="255"/>
      </w:pPr>
      <w:rPr>
        <w:rFonts w:hint="default"/>
        <w:lang w:val="en-US" w:eastAsia="en-US" w:bidi="ar-SA"/>
      </w:rPr>
    </w:lvl>
    <w:lvl w:ilvl="2" w:tplc="178A8ED2">
      <w:numFmt w:val="bullet"/>
      <w:lvlText w:val="•"/>
      <w:lvlJc w:val="left"/>
      <w:pPr>
        <w:ind w:left="1933" w:hanging="255"/>
      </w:pPr>
      <w:rPr>
        <w:rFonts w:hint="default"/>
        <w:lang w:val="en-US" w:eastAsia="en-US" w:bidi="ar-SA"/>
      </w:rPr>
    </w:lvl>
    <w:lvl w:ilvl="3" w:tplc="879282FA">
      <w:numFmt w:val="bullet"/>
      <w:lvlText w:val="•"/>
      <w:lvlJc w:val="left"/>
      <w:pPr>
        <w:ind w:left="2849" w:hanging="255"/>
      </w:pPr>
      <w:rPr>
        <w:rFonts w:hint="default"/>
        <w:lang w:val="en-US" w:eastAsia="en-US" w:bidi="ar-SA"/>
      </w:rPr>
    </w:lvl>
    <w:lvl w:ilvl="4" w:tplc="1502495A">
      <w:numFmt w:val="bullet"/>
      <w:lvlText w:val="•"/>
      <w:lvlJc w:val="left"/>
      <w:pPr>
        <w:ind w:left="3766" w:hanging="255"/>
      </w:pPr>
      <w:rPr>
        <w:rFonts w:hint="default"/>
        <w:lang w:val="en-US" w:eastAsia="en-US" w:bidi="ar-SA"/>
      </w:rPr>
    </w:lvl>
    <w:lvl w:ilvl="5" w:tplc="7AB8435E">
      <w:numFmt w:val="bullet"/>
      <w:lvlText w:val="•"/>
      <w:lvlJc w:val="left"/>
      <w:pPr>
        <w:ind w:left="4683" w:hanging="255"/>
      </w:pPr>
      <w:rPr>
        <w:rFonts w:hint="default"/>
        <w:lang w:val="en-US" w:eastAsia="en-US" w:bidi="ar-SA"/>
      </w:rPr>
    </w:lvl>
    <w:lvl w:ilvl="6" w:tplc="BC6274A6">
      <w:numFmt w:val="bullet"/>
      <w:lvlText w:val="•"/>
      <w:lvlJc w:val="left"/>
      <w:pPr>
        <w:ind w:left="5599" w:hanging="255"/>
      </w:pPr>
      <w:rPr>
        <w:rFonts w:hint="default"/>
        <w:lang w:val="en-US" w:eastAsia="en-US" w:bidi="ar-SA"/>
      </w:rPr>
    </w:lvl>
    <w:lvl w:ilvl="7" w:tplc="7A12877E">
      <w:numFmt w:val="bullet"/>
      <w:lvlText w:val="•"/>
      <w:lvlJc w:val="left"/>
      <w:pPr>
        <w:ind w:left="6516" w:hanging="255"/>
      </w:pPr>
      <w:rPr>
        <w:rFonts w:hint="default"/>
        <w:lang w:val="en-US" w:eastAsia="en-US" w:bidi="ar-SA"/>
      </w:rPr>
    </w:lvl>
    <w:lvl w:ilvl="8" w:tplc="5C4438E6">
      <w:numFmt w:val="bullet"/>
      <w:lvlText w:val="•"/>
      <w:lvlJc w:val="left"/>
      <w:pPr>
        <w:ind w:left="7432" w:hanging="255"/>
      </w:pPr>
      <w:rPr>
        <w:rFonts w:hint="default"/>
        <w:lang w:val="en-US" w:eastAsia="en-US" w:bidi="ar-SA"/>
      </w:rPr>
    </w:lvl>
  </w:abstractNum>
  <w:abstractNum w:abstractNumId="118" w15:restartNumberingAfterBreak="0">
    <w:nsid w:val="7B6F29AE"/>
    <w:multiLevelType w:val="hybridMultilevel"/>
    <w:tmpl w:val="63D8C248"/>
    <w:lvl w:ilvl="0" w:tplc="B73AD306">
      <w:start w:val="6"/>
      <w:numFmt w:val="decimal"/>
      <w:lvlText w:val="%1."/>
      <w:lvlJc w:val="left"/>
      <w:pPr>
        <w:ind w:left="388" w:hanging="281"/>
      </w:pPr>
      <w:rPr>
        <w:rFonts w:ascii="Arial" w:eastAsia="Arial" w:hAnsi="Arial" w:cs="Arial" w:hint="default"/>
        <w:b w:val="0"/>
        <w:bCs w:val="0"/>
        <w:i w:val="0"/>
        <w:iCs w:val="0"/>
        <w:spacing w:val="0"/>
        <w:w w:val="100"/>
        <w:sz w:val="24"/>
        <w:szCs w:val="24"/>
        <w:lang w:val="en-US" w:eastAsia="en-US" w:bidi="ar-SA"/>
      </w:rPr>
    </w:lvl>
    <w:lvl w:ilvl="1" w:tplc="08D889A8">
      <w:numFmt w:val="bullet"/>
      <w:lvlText w:val="•"/>
      <w:lvlJc w:val="left"/>
      <w:pPr>
        <w:ind w:left="1268" w:hanging="281"/>
      </w:pPr>
      <w:rPr>
        <w:rFonts w:hint="default"/>
        <w:lang w:val="en-US" w:eastAsia="en-US" w:bidi="ar-SA"/>
      </w:rPr>
    </w:lvl>
    <w:lvl w:ilvl="2" w:tplc="8C54040A">
      <w:numFmt w:val="bullet"/>
      <w:lvlText w:val="•"/>
      <w:lvlJc w:val="left"/>
      <w:pPr>
        <w:ind w:left="2157" w:hanging="281"/>
      </w:pPr>
      <w:rPr>
        <w:rFonts w:hint="default"/>
        <w:lang w:val="en-US" w:eastAsia="en-US" w:bidi="ar-SA"/>
      </w:rPr>
    </w:lvl>
    <w:lvl w:ilvl="3" w:tplc="5CDA72F0">
      <w:numFmt w:val="bullet"/>
      <w:lvlText w:val="•"/>
      <w:lvlJc w:val="left"/>
      <w:pPr>
        <w:ind w:left="3045" w:hanging="281"/>
      </w:pPr>
      <w:rPr>
        <w:rFonts w:hint="default"/>
        <w:lang w:val="en-US" w:eastAsia="en-US" w:bidi="ar-SA"/>
      </w:rPr>
    </w:lvl>
    <w:lvl w:ilvl="4" w:tplc="FD36CB80">
      <w:numFmt w:val="bullet"/>
      <w:lvlText w:val="•"/>
      <w:lvlJc w:val="left"/>
      <w:pPr>
        <w:ind w:left="3934" w:hanging="281"/>
      </w:pPr>
      <w:rPr>
        <w:rFonts w:hint="default"/>
        <w:lang w:val="en-US" w:eastAsia="en-US" w:bidi="ar-SA"/>
      </w:rPr>
    </w:lvl>
    <w:lvl w:ilvl="5" w:tplc="749C15C2">
      <w:numFmt w:val="bullet"/>
      <w:lvlText w:val="•"/>
      <w:lvlJc w:val="left"/>
      <w:pPr>
        <w:ind w:left="4823" w:hanging="281"/>
      </w:pPr>
      <w:rPr>
        <w:rFonts w:hint="default"/>
        <w:lang w:val="en-US" w:eastAsia="en-US" w:bidi="ar-SA"/>
      </w:rPr>
    </w:lvl>
    <w:lvl w:ilvl="6" w:tplc="0DB060FE">
      <w:numFmt w:val="bullet"/>
      <w:lvlText w:val="•"/>
      <w:lvlJc w:val="left"/>
      <w:pPr>
        <w:ind w:left="5711" w:hanging="281"/>
      </w:pPr>
      <w:rPr>
        <w:rFonts w:hint="default"/>
        <w:lang w:val="en-US" w:eastAsia="en-US" w:bidi="ar-SA"/>
      </w:rPr>
    </w:lvl>
    <w:lvl w:ilvl="7" w:tplc="7F405BDA">
      <w:numFmt w:val="bullet"/>
      <w:lvlText w:val="•"/>
      <w:lvlJc w:val="left"/>
      <w:pPr>
        <w:ind w:left="6600" w:hanging="281"/>
      </w:pPr>
      <w:rPr>
        <w:rFonts w:hint="default"/>
        <w:lang w:val="en-US" w:eastAsia="en-US" w:bidi="ar-SA"/>
      </w:rPr>
    </w:lvl>
    <w:lvl w:ilvl="8" w:tplc="1854C906">
      <w:numFmt w:val="bullet"/>
      <w:lvlText w:val="•"/>
      <w:lvlJc w:val="left"/>
      <w:pPr>
        <w:ind w:left="7488" w:hanging="281"/>
      </w:pPr>
      <w:rPr>
        <w:rFonts w:hint="default"/>
        <w:lang w:val="en-US" w:eastAsia="en-US" w:bidi="ar-SA"/>
      </w:rPr>
    </w:lvl>
  </w:abstractNum>
  <w:abstractNum w:abstractNumId="119" w15:restartNumberingAfterBreak="0">
    <w:nsid w:val="7C661FD6"/>
    <w:multiLevelType w:val="hybridMultilevel"/>
    <w:tmpl w:val="0FB6F668"/>
    <w:lvl w:ilvl="0" w:tplc="8F24DE4A">
      <w:start w:val="1"/>
      <w:numFmt w:val="decimal"/>
      <w:lvlText w:val="%1."/>
      <w:lvlJc w:val="left"/>
      <w:pPr>
        <w:ind w:left="107" w:hanging="394"/>
      </w:pPr>
      <w:rPr>
        <w:rFonts w:ascii="Arial" w:eastAsia="Arial" w:hAnsi="Arial" w:cs="Arial" w:hint="default"/>
        <w:b w:val="0"/>
        <w:bCs w:val="0"/>
        <w:i w:val="0"/>
        <w:iCs w:val="0"/>
        <w:spacing w:val="0"/>
        <w:w w:val="100"/>
        <w:sz w:val="24"/>
        <w:szCs w:val="24"/>
        <w:lang w:val="en-US" w:eastAsia="en-US" w:bidi="ar-SA"/>
      </w:rPr>
    </w:lvl>
    <w:lvl w:ilvl="1" w:tplc="3AC4EBBC">
      <w:numFmt w:val="bullet"/>
      <w:lvlText w:val="•"/>
      <w:lvlJc w:val="left"/>
      <w:pPr>
        <w:ind w:left="1016" w:hanging="394"/>
      </w:pPr>
      <w:rPr>
        <w:rFonts w:hint="default"/>
        <w:lang w:val="en-US" w:eastAsia="en-US" w:bidi="ar-SA"/>
      </w:rPr>
    </w:lvl>
    <w:lvl w:ilvl="2" w:tplc="34BC950E">
      <w:numFmt w:val="bullet"/>
      <w:lvlText w:val="•"/>
      <w:lvlJc w:val="left"/>
      <w:pPr>
        <w:ind w:left="1933" w:hanging="394"/>
      </w:pPr>
      <w:rPr>
        <w:rFonts w:hint="default"/>
        <w:lang w:val="en-US" w:eastAsia="en-US" w:bidi="ar-SA"/>
      </w:rPr>
    </w:lvl>
    <w:lvl w:ilvl="3" w:tplc="9E3A8730">
      <w:numFmt w:val="bullet"/>
      <w:lvlText w:val="•"/>
      <w:lvlJc w:val="left"/>
      <w:pPr>
        <w:ind w:left="2849" w:hanging="394"/>
      </w:pPr>
      <w:rPr>
        <w:rFonts w:hint="default"/>
        <w:lang w:val="en-US" w:eastAsia="en-US" w:bidi="ar-SA"/>
      </w:rPr>
    </w:lvl>
    <w:lvl w:ilvl="4" w:tplc="CA2A61F8">
      <w:numFmt w:val="bullet"/>
      <w:lvlText w:val="•"/>
      <w:lvlJc w:val="left"/>
      <w:pPr>
        <w:ind w:left="3766" w:hanging="394"/>
      </w:pPr>
      <w:rPr>
        <w:rFonts w:hint="default"/>
        <w:lang w:val="en-US" w:eastAsia="en-US" w:bidi="ar-SA"/>
      </w:rPr>
    </w:lvl>
    <w:lvl w:ilvl="5" w:tplc="E068A838">
      <w:numFmt w:val="bullet"/>
      <w:lvlText w:val="•"/>
      <w:lvlJc w:val="left"/>
      <w:pPr>
        <w:ind w:left="4683" w:hanging="394"/>
      </w:pPr>
      <w:rPr>
        <w:rFonts w:hint="default"/>
        <w:lang w:val="en-US" w:eastAsia="en-US" w:bidi="ar-SA"/>
      </w:rPr>
    </w:lvl>
    <w:lvl w:ilvl="6" w:tplc="D862A560">
      <w:numFmt w:val="bullet"/>
      <w:lvlText w:val="•"/>
      <w:lvlJc w:val="left"/>
      <w:pPr>
        <w:ind w:left="5599" w:hanging="394"/>
      </w:pPr>
      <w:rPr>
        <w:rFonts w:hint="default"/>
        <w:lang w:val="en-US" w:eastAsia="en-US" w:bidi="ar-SA"/>
      </w:rPr>
    </w:lvl>
    <w:lvl w:ilvl="7" w:tplc="D5107158">
      <w:numFmt w:val="bullet"/>
      <w:lvlText w:val="•"/>
      <w:lvlJc w:val="left"/>
      <w:pPr>
        <w:ind w:left="6516" w:hanging="394"/>
      </w:pPr>
      <w:rPr>
        <w:rFonts w:hint="default"/>
        <w:lang w:val="en-US" w:eastAsia="en-US" w:bidi="ar-SA"/>
      </w:rPr>
    </w:lvl>
    <w:lvl w:ilvl="8" w:tplc="95CC31F8">
      <w:numFmt w:val="bullet"/>
      <w:lvlText w:val="•"/>
      <w:lvlJc w:val="left"/>
      <w:pPr>
        <w:ind w:left="7432" w:hanging="394"/>
      </w:pPr>
      <w:rPr>
        <w:rFonts w:hint="default"/>
        <w:lang w:val="en-US" w:eastAsia="en-US" w:bidi="ar-SA"/>
      </w:rPr>
    </w:lvl>
  </w:abstractNum>
  <w:abstractNum w:abstractNumId="120" w15:restartNumberingAfterBreak="0">
    <w:nsid w:val="7D056EFF"/>
    <w:multiLevelType w:val="hybridMultilevel"/>
    <w:tmpl w:val="18E2DA06"/>
    <w:lvl w:ilvl="0" w:tplc="C5D8A330">
      <w:start w:val="1"/>
      <w:numFmt w:val="decimal"/>
      <w:lvlText w:val="%1."/>
      <w:lvlJc w:val="left"/>
      <w:pPr>
        <w:ind w:left="107" w:hanging="276"/>
      </w:pPr>
      <w:rPr>
        <w:rFonts w:ascii="Arial" w:eastAsia="Arial" w:hAnsi="Arial" w:cs="Arial" w:hint="default"/>
        <w:b w:val="0"/>
        <w:bCs w:val="0"/>
        <w:i w:val="0"/>
        <w:iCs w:val="0"/>
        <w:spacing w:val="0"/>
        <w:w w:val="100"/>
        <w:sz w:val="24"/>
        <w:szCs w:val="24"/>
        <w:lang w:val="en-US" w:eastAsia="en-US" w:bidi="ar-SA"/>
      </w:rPr>
    </w:lvl>
    <w:lvl w:ilvl="1" w:tplc="DA64D68E">
      <w:numFmt w:val="bullet"/>
      <w:lvlText w:val="•"/>
      <w:lvlJc w:val="left"/>
      <w:pPr>
        <w:ind w:left="1016" w:hanging="276"/>
      </w:pPr>
      <w:rPr>
        <w:rFonts w:hint="default"/>
        <w:lang w:val="en-US" w:eastAsia="en-US" w:bidi="ar-SA"/>
      </w:rPr>
    </w:lvl>
    <w:lvl w:ilvl="2" w:tplc="A0FA2C6E">
      <w:numFmt w:val="bullet"/>
      <w:lvlText w:val="•"/>
      <w:lvlJc w:val="left"/>
      <w:pPr>
        <w:ind w:left="1933" w:hanging="276"/>
      </w:pPr>
      <w:rPr>
        <w:rFonts w:hint="default"/>
        <w:lang w:val="en-US" w:eastAsia="en-US" w:bidi="ar-SA"/>
      </w:rPr>
    </w:lvl>
    <w:lvl w:ilvl="3" w:tplc="E2A20164">
      <w:numFmt w:val="bullet"/>
      <w:lvlText w:val="•"/>
      <w:lvlJc w:val="left"/>
      <w:pPr>
        <w:ind w:left="2849" w:hanging="276"/>
      </w:pPr>
      <w:rPr>
        <w:rFonts w:hint="default"/>
        <w:lang w:val="en-US" w:eastAsia="en-US" w:bidi="ar-SA"/>
      </w:rPr>
    </w:lvl>
    <w:lvl w:ilvl="4" w:tplc="D23E22D8">
      <w:numFmt w:val="bullet"/>
      <w:lvlText w:val="•"/>
      <w:lvlJc w:val="left"/>
      <w:pPr>
        <w:ind w:left="3766" w:hanging="276"/>
      </w:pPr>
      <w:rPr>
        <w:rFonts w:hint="default"/>
        <w:lang w:val="en-US" w:eastAsia="en-US" w:bidi="ar-SA"/>
      </w:rPr>
    </w:lvl>
    <w:lvl w:ilvl="5" w:tplc="0E841DA2">
      <w:numFmt w:val="bullet"/>
      <w:lvlText w:val="•"/>
      <w:lvlJc w:val="left"/>
      <w:pPr>
        <w:ind w:left="4683" w:hanging="276"/>
      </w:pPr>
      <w:rPr>
        <w:rFonts w:hint="default"/>
        <w:lang w:val="en-US" w:eastAsia="en-US" w:bidi="ar-SA"/>
      </w:rPr>
    </w:lvl>
    <w:lvl w:ilvl="6" w:tplc="4D1A6FFE">
      <w:numFmt w:val="bullet"/>
      <w:lvlText w:val="•"/>
      <w:lvlJc w:val="left"/>
      <w:pPr>
        <w:ind w:left="5599" w:hanging="276"/>
      </w:pPr>
      <w:rPr>
        <w:rFonts w:hint="default"/>
        <w:lang w:val="en-US" w:eastAsia="en-US" w:bidi="ar-SA"/>
      </w:rPr>
    </w:lvl>
    <w:lvl w:ilvl="7" w:tplc="D614644C">
      <w:numFmt w:val="bullet"/>
      <w:lvlText w:val="•"/>
      <w:lvlJc w:val="left"/>
      <w:pPr>
        <w:ind w:left="6516" w:hanging="276"/>
      </w:pPr>
      <w:rPr>
        <w:rFonts w:hint="default"/>
        <w:lang w:val="en-US" w:eastAsia="en-US" w:bidi="ar-SA"/>
      </w:rPr>
    </w:lvl>
    <w:lvl w:ilvl="8" w:tplc="2478885C">
      <w:numFmt w:val="bullet"/>
      <w:lvlText w:val="•"/>
      <w:lvlJc w:val="left"/>
      <w:pPr>
        <w:ind w:left="7432" w:hanging="276"/>
      </w:pPr>
      <w:rPr>
        <w:rFonts w:hint="default"/>
        <w:lang w:val="en-US" w:eastAsia="en-US" w:bidi="ar-SA"/>
      </w:rPr>
    </w:lvl>
  </w:abstractNum>
  <w:abstractNum w:abstractNumId="121" w15:restartNumberingAfterBreak="0">
    <w:nsid w:val="7D8C3D46"/>
    <w:multiLevelType w:val="multilevel"/>
    <w:tmpl w:val="CACC6BEC"/>
    <w:lvl w:ilvl="0">
      <w:start w:val="2"/>
      <w:numFmt w:val="decimal"/>
      <w:lvlText w:val="%1.0"/>
      <w:lvlJc w:val="left"/>
      <w:pPr>
        <w:ind w:left="688" w:hanging="540"/>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464" w:hanging="316"/>
      </w:pPr>
      <w:rPr>
        <w:rFonts w:ascii="Arial" w:eastAsia="Arial" w:hAnsi="Arial" w:cs="Arial" w:hint="default"/>
        <w:b w:val="0"/>
        <w:bCs w:val="0"/>
        <w:i w:val="0"/>
        <w:iCs w:val="0"/>
        <w:spacing w:val="0"/>
        <w:w w:val="94"/>
        <w:sz w:val="20"/>
        <w:szCs w:val="20"/>
        <w:lang w:val="en-US" w:eastAsia="en-US" w:bidi="ar-SA"/>
      </w:rPr>
    </w:lvl>
    <w:lvl w:ilvl="2">
      <w:numFmt w:val="bullet"/>
      <w:lvlText w:val="•"/>
      <w:lvlJc w:val="left"/>
      <w:pPr>
        <w:ind w:left="1716" w:hanging="316"/>
      </w:pPr>
      <w:rPr>
        <w:rFonts w:hint="default"/>
        <w:lang w:val="en-US" w:eastAsia="en-US" w:bidi="ar-SA"/>
      </w:rPr>
    </w:lvl>
    <w:lvl w:ilvl="3">
      <w:numFmt w:val="bullet"/>
      <w:lvlText w:val="•"/>
      <w:lvlJc w:val="left"/>
      <w:pPr>
        <w:ind w:left="2752" w:hanging="316"/>
      </w:pPr>
      <w:rPr>
        <w:rFonts w:hint="default"/>
        <w:lang w:val="en-US" w:eastAsia="en-US" w:bidi="ar-SA"/>
      </w:rPr>
    </w:lvl>
    <w:lvl w:ilvl="4">
      <w:numFmt w:val="bullet"/>
      <w:lvlText w:val="•"/>
      <w:lvlJc w:val="left"/>
      <w:pPr>
        <w:ind w:left="3788" w:hanging="316"/>
      </w:pPr>
      <w:rPr>
        <w:rFonts w:hint="default"/>
        <w:lang w:val="en-US" w:eastAsia="en-US" w:bidi="ar-SA"/>
      </w:rPr>
    </w:lvl>
    <w:lvl w:ilvl="5">
      <w:numFmt w:val="bullet"/>
      <w:lvlText w:val="•"/>
      <w:lvlJc w:val="left"/>
      <w:pPr>
        <w:ind w:left="4825" w:hanging="316"/>
      </w:pPr>
      <w:rPr>
        <w:rFonts w:hint="default"/>
        <w:lang w:val="en-US" w:eastAsia="en-US" w:bidi="ar-SA"/>
      </w:rPr>
    </w:lvl>
    <w:lvl w:ilvl="6">
      <w:numFmt w:val="bullet"/>
      <w:lvlText w:val="•"/>
      <w:lvlJc w:val="left"/>
      <w:pPr>
        <w:ind w:left="5861" w:hanging="316"/>
      </w:pPr>
      <w:rPr>
        <w:rFonts w:hint="default"/>
        <w:lang w:val="en-US" w:eastAsia="en-US" w:bidi="ar-SA"/>
      </w:rPr>
    </w:lvl>
    <w:lvl w:ilvl="7">
      <w:numFmt w:val="bullet"/>
      <w:lvlText w:val="•"/>
      <w:lvlJc w:val="left"/>
      <w:pPr>
        <w:ind w:left="6897" w:hanging="316"/>
      </w:pPr>
      <w:rPr>
        <w:rFonts w:hint="default"/>
        <w:lang w:val="en-US" w:eastAsia="en-US" w:bidi="ar-SA"/>
      </w:rPr>
    </w:lvl>
    <w:lvl w:ilvl="8">
      <w:numFmt w:val="bullet"/>
      <w:lvlText w:val="•"/>
      <w:lvlJc w:val="left"/>
      <w:pPr>
        <w:ind w:left="7933" w:hanging="316"/>
      </w:pPr>
      <w:rPr>
        <w:rFonts w:hint="default"/>
        <w:lang w:val="en-US" w:eastAsia="en-US" w:bidi="ar-SA"/>
      </w:rPr>
    </w:lvl>
  </w:abstractNum>
  <w:abstractNum w:abstractNumId="122" w15:restartNumberingAfterBreak="0">
    <w:nsid w:val="7E821412"/>
    <w:multiLevelType w:val="hybridMultilevel"/>
    <w:tmpl w:val="4AECA90C"/>
    <w:lvl w:ilvl="0" w:tplc="A6908546">
      <w:start w:val="1"/>
      <w:numFmt w:val="decimal"/>
      <w:lvlText w:val="%1."/>
      <w:lvlJc w:val="left"/>
      <w:pPr>
        <w:ind w:left="376" w:hanging="269"/>
      </w:pPr>
      <w:rPr>
        <w:rFonts w:ascii="Arial" w:eastAsia="Arial" w:hAnsi="Arial" w:cs="Arial" w:hint="default"/>
        <w:b w:val="0"/>
        <w:bCs w:val="0"/>
        <w:i w:val="0"/>
        <w:iCs w:val="0"/>
        <w:spacing w:val="0"/>
        <w:w w:val="100"/>
        <w:sz w:val="24"/>
        <w:szCs w:val="24"/>
        <w:lang w:val="en-US" w:eastAsia="en-US" w:bidi="ar-SA"/>
      </w:rPr>
    </w:lvl>
    <w:lvl w:ilvl="1" w:tplc="2EB65A20">
      <w:numFmt w:val="bullet"/>
      <w:lvlText w:val="•"/>
      <w:lvlJc w:val="left"/>
      <w:pPr>
        <w:ind w:left="1268" w:hanging="269"/>
      </w:pPr>
      <w:rPr>
        <w:rFonts w:hint="default"/>
        <w:lang w:val="en-US" w:eastAsia="en-US" w:bidi="ar-SA"/>
      </w:rPr>
    </w:lvl>
    <w:lvl w:ilvl="2" w:tplc="0588B642">
      <w:numFmt w:val="bullet"/>
      <w:lvlText w:val="•"/>
      <w:lvlJc w:val="left"/>
      <w:pPr>
        <w:ind w:left="2157" w:hanging="269"/>
      </w:pPr>
      <w:rPr>
        <w:rFonts w:hint="default"/>
        <w:lang w:val="en-US" w:eastAsia="en-US" w:bidi="ar-SA"/>
      </w:rPr>
    </w:lvl>
    <w:lvl w:ilvl="3" w:tplc="6F126D26">
      <w:numFmt w:val="bullet"/>
      <w:lvlText w:val="•"/>
      <w:lvlJc w:val="left"/>
      <w:pPr>
        <w:ind w:left="3045" w:hanging="269"/>
      </w:pPr>
      <w:rPr>
        <w:rFonts w:hint="default"/>
        <w:lang w:val="en-US" w:eastAsia="en-US" w:bidi="ar-SA"/>
      </w:rPr>
    </w:lvl>
    <w:lvl w:ilvl="4" w:tplc="BEE280B6">
      <w:numFmt w:val="bullet"/>
      <w:lvlText w:val="•"/>
      <w:lvlJc w:val="left"/>
      <w:pPr>
        <w:ind w:left="3934" w:hanging="269"/>
      </w:pPr>
      <w:rPr>
        <w:rFonts w:hint="default"/>
        <w:lang w:val="en-US" w:eastAsia="en-US" w:bidi="ar-SA"/>
      </w:rPr>
    </w:lvl>
    <w:lvl w:ilvl="5" w:tplc="64A0CF60">
      <w:numFmt w:val="bullet"/>
      <w:lvlText w:val="•"/>
      <w:lvlJc w:val="left"/>
      <w:pPr>
        <w:ind w:left="4823" w:hanging="269"/>
      </w:pPr>
      <w:rPr>
        <w:rFonts w:hint="default"/>
        <w:lang w:val="en-US" w:eastAsia="en-US" w:bidi="ar-SA"/>
      </w:rPr>
    </w:lvl>
    <w:lvl w:ilvl="6" w:tplc="0CE0279E">
      <w:numFmt w:val="bullet"/>
      <w:lvlText w:val="•"/>
      <w:lvlJc w:val="left"/>
      <w:pPr>
        <w:ind w:left="5711" w:hanging="269"/>
      </w:pPr>
      <w:rPr>
        <w:rFonts w:hint="default"/>
        <w:lang w:val="en-US" w:eastAsia="en-US" w:bidi="ar-SA"/>
      </w:rPr>
    </w:lvl>
    <w:lvl w:ilvl="7" w:tplc="38D0FD6E">
      <w:numFmt w:val="bullet"/>
      <w:lvlText w:val="•"/>
      <w:lvlJc w:val="left"/>
      <w:pPr>
        <w:ind w:left="6600" w:hanging="269"/>
      </w:pPr>
      <w:rPr>
        <w:rFonts w:hint="default"/>
        <w:lang w:val="en-US" w:eastAsia="en-US" w:bidi="ar-SA"/>
      </w:rPr>
    </w:lvl>
    <w:lvl w:ilvl="8" w:tplc="1F383254">
      <w:numFmt w:val="bullet"/>
      <w:lvlText w:val="•"/>
      <w:lvlJc w:val="left"/>
      <w:pPr>
        <w:ind w:left="7488" w:hanging="269"/>
      </w:pPr>
      <w:rPr>
        <w:rFonts w:hint="default"/>
        <w:lang w:val="en-US" w:eastAsia="en-US" w:bidi="ar-SA"/>
      </w:rPr>
    </w:lvl>
  </w:abstractNum>
  <w:abstractNum w:abstractNumId="123" w15:restartNumberingAfterBreak="0">
    <w:nsid w:val="7ED87F0A"/>
    <w:multiLevelType w:val="hybridMultilevel"/>
    <w:tmpl w:val="F93C2EE2"/>
    <w:lvl w:ilvl="0" w:tplc="F758A976">
      <w:start w:val="11"/>
      <w:numFmt w:val="decimal"/>
      <w:lvlText w:val="%1."/>
      <w:lvlJc w:val="left"/>
      <w:pPr>
        <w:ind w:left="107" w:hanging="391"/>
      </w:pPr>
      <w:rPr>
        <w:rFonts w:ascii="Arial" w:eastAsia="Arial" w:hAnsi="Arial" w:cs="Arial" w:hint="default"/>
        <w:b w:val="0"/>
        <w:bCs w:val="0"/>
        <w:i w:val="0"/>
        <w:iCs w:val="0"/>
        <w:spacing w:val="-19"/>
        <w:w w:val="100"/>
        <w:sz w:val="24"/>
        <w:szCs w:val="24"/>
        <w:lang w:val="en-US" w:eastAsia="en-US" w:bidi="ar-SA"/>
      </w:rPr>
    </w:lvl>
    <w:lvl w:ilvl="1" w:tplc="A960576C">
      <w:numFmt w:val="bullet"/>
      <w:lvlText w:val="•"/>
      <w:lvlJc w:val="left"/>
      <w:pPr>
        <w:ind w:left="1016" w:hanging="391"/>
      </w:pPr>
      <w:rPr>
        <w:rFonts w:hint="default"/>
        <w:lang w:val="en-US" w:eastAsia="en-US" w:bidi="ar-SA"/>
      </w:rPr>
    </w:lvl>
    <w:lvl w:ilvl="2" w:tplc="398E81B8">
      <w:numFmt w:val="bullet"/>
      <w:lvlText w:val="•"/>
      <w:lvlJc w:val="left"/>
      <w:pPr>
        <w:ind w:left="1933" w:hanging="391"/>
      </w:pPr>
      <w:rPr>
        <w:rFonts w:hint="default"/>
        <w:lang w:val="en-US" w:eastAsia="en-US" w:bidi="ar-SA"/>
      </w:rPr>
    </w:lvl>
    <w:lvl w:ilvl="3" w:tplc="10FCE932">
      <w:numFmt w:val="bullet"/>
      <w:lvlText w:val="•"/>
      <w:lvlJc w:val="left"/>
      <w:pPr>
        <w:ind w:left="2849" w:hanging="391"/>
      </w:pPr>
      <w:rPr>
        <w:rFonts w:hint="default"/>
        <w:lang w:val="en-US" w:eastAsia="en-US" w:bidi="ar-SA"/>
      </w:rPr>
    </w:lvl>
    <w:lvl w:ilvl="4" w:tplc="CF800B5E">
      <w:numFmt w:val="bullet"/>
      <w:lvlText w:val="•"/>
      <w:lvlJc w:val="left"/>
      <w:pPr>
        <w:ind w:left="3766" w:hanging="391"/>
      </w:pPr>
      <w:rPr>
        <w:rFonts w:hint="default"/>
        <w:lang w:val="en-US" w:eastAsia="en-US" w:bidi="ar-SA"/>
      </w:rPr>
    </w:lvl>
    <w:lvl w:ilvl="5" w:tplc="4EC41086">
      <w:numFmt w:val="bullet"/>
      <w:lvlText w:val="•"/>
      <w:lvlJc w:val="left"/>
      <w:pPr>
        <w:ind w:left="4683" w:hanging="391"/>
      </w:pPr>
      <w:rPr>
        <w:rFonts w:hint="default"/>
        <w:lang w:val="en-US" w:eastAsia="en-US" w:bidi="ar-SA"/>
      </w:rPr>
    </w:lvl>
    <w:lvl w:ilvl="6" w:tplc="3D820F42">
      <w:numFmt w:val="bullet"/>
      <w:lvlText w:val="•"/>
      <w:lvlJc w:val="left"/>
      <w:pPr>
        <w:ind w:left="5599" w:hanging="391"/>
      </w:pPr>
      <w:rPr>
        <w:rFonts w:hint="default"/>
        <w:lang w:val="en-US" w:eastAsia="en-US" w:bidi="ar-SA"/>
      </w:rPr>
    </w:lvl>
    <w:lvl w:ilvl="7" w:tplc="B34624CE">
      <w:numFmt w:val="bullet"/>
      <w:lvlText w:val="•"/>
      <w:lvlJc w:val="left"/>
      <w:pPr>
        <w:ind w:left="6516" w:hanging="391"/>
      </w:pPr>
      <w:rPr>
        <w:rFonts w:hint="default"/>
        <w:lang w:val="en-US" w:eastAsia="en-US" w:bidi="ar-SA"/>
      </w:rPr>
    </w:lvl>
    <w:lvl w:ilvl="8" w:tplc="5F1AD2B6">
      <w:numFmt w:val="bullet"/>
      <w:lvlText w:val="•"/>
      <w:lvlJc w:val="left"/>
      <w:pPr>
        <w:ind w:left="7432" w:hanging="391"/>
      </w:pPr>
      <w:rPr>
        <w:rFonts w:hint="default"/>
        <w:lang w:val="en-US" w:eastAsia="en-US" w:bidi="ar-SA"/>
      </w:rPr>
    </w:lvl>
  </w:abstractNum>
  <w:num w:numId="1" w16cid:durableId="1123577412">
    <w:abstractNumId w:val="93"/>
  </w:num>
  <w:num w:numId="2" w16cid:durableId="1467308269">
    <w:abstractNumId w:val="33"/>
  </w:num>
  <w:num w:numId="3" w16cid:durableId="95102357">
    <w:abstractNumId w:val="40"/>
  </w:num>
  <w:num w:numId="4" w16cid:durableId="1129932972">
    <w:abstractNumId w:val="107"/>
  </w:num>
  <w:num w:numId="5" w16cid:durableId="939141685">
    <w:abstractNumId w:val="114"/>
  </w:num>
  <w:num w:numId="6" w16cid:durableId="1734696514">
    <w:abstractNumId w:val="101"/>
  </w:num>
  <w:num w:numId="7" w16cid:durableId="946736107">
    <w:abstractNumId w:val="88"/>
  </w:num>
  <w:num w:numId="8" w16cid:durableId="535629633">
    <w:abstractNumId w:val="10"/>
  </w:num>
  <w:num w:numId="9" w16cid:durableId="1140345344">
    <w:abstractNumId w:val="16"/>
  </w:num>
  <w:num w:numId="10" w16cid:durableId="159741618">
    <w:abstractNumId w:val="71"/>
  </w:num>
  <w:num w:numId="11" w16cid:durableId="1602226376">
    <w:abstractNumId w:val="62"/>
  </w:num>
  <w:num w:numId="12" w16cid:durableId="1837500923">
    <w:abstractNumId w:val="113"/>
  </w:num>
  <w:num w:numId="13" w16cid:durableId="1095783239">
    <w:abstractNumId w:val="15"/>
  </w:num>
  <w:num w:numId="14" w16cid:durableId="481117304">
    <w:abstractNumId w:val="119"/>
  </w:num>
  <w:num w:numId="15" w16cid:durableId="1783915766">
    <w:abstractNumId w:val="116"/>
  </w:num>
  <w:num w:numId="16" w16cid:durableId="1798716471">
    <w:abstractNumId w:val="84"/>
  </w:num>
  <w:num w:numId="17" w16cid:durableId="1961449930">
    <w:abstractNumId w:val="86"/>
  </w:num>
  <w:num w:numId="18" w16cid:durableId="811559416">
    <w:abstractNumId w:val="7"/>
  </w:num>
  <w:num w:numId="19" w16cid:durableId="1855607073">
    <w:abstractNumId w:val="17"/>
  </w:num>
  <w:num w:numId="20" w16cid:durableId="1263612355">
    <w:abstractNumId w:val="29"/>
  </w:num>
  <w:num w:numId="21" w16cid:durableId="1771389431">
    <w:abstractNumId w:val="78"/>
  </w:num>
  <w:num w:numId="22" w16cid:durableId="1807698840">
    <w:abstractNumId w:val="120"/>
  </w:num>
  <w:num w:numId="23" w16cid:durableId="41057320">
    <w:abstractNumId w:val="97"/>
  </w:num>
  <w:num w:numId="24" w16cid:durableId="1783763633">
    <w:abstractNumId w:val="24"/>
  </w:num>
  <w:num w:numId="25" w16cid:durableId="1900676814">
    <w:abstractNumId w:val="79"/>
  </w:num>
  <w:num w:numId="26" w16cid:durableId="554124991">
    <w:abstractNumId w:val="26"/>
  </w:num>
  <w:num w:numId="27" w16cid:durableId="929461147">
    <w:abstractNumId w:val="36"/>
  </w:num>
  <w:num w:numId="28" w16cid:durableId="116292961">
    <w:abstractNumId w:val="85"/>
  </w:num>
  <w:num w:numId="29" w16cid:durableId="887231036">
    <w:abstractNumId w:val="112"/>
  </w:num>
  <w:num w:numId="30" w16cid:durableId="223182290">
    <w:abstractNumId w:val="91"/>
  </w:num>
  <w:num w:numId="31" w16cid:durableId="402409250">
    <w:abstractNumId w:val="92"/>
  </w:num>
  <w:num w:numId="32" w16cid:durableId="641545672">
    <w:abstractNumId w:val="65"/>
  </w:num>
  <w:num w:numId="33" w16cid:durableId="1919552591">
    <w:abstractNumId w:val="59"/>
  </w:num>
  <w:num w:numId="34" w16cid:durableId="1951207374">
    <w:abstractNumId w:val="55"/>
  </w:num>
  <w:num w:numId="35" w16cid:durableId="897320447">
    <w:abstractNumId w:val="42"/>
  </w:num>
  <w:num w:numId="36" w16cid:durableId="1761372667">
    <w:abstractNumId w:val="32"/>
  </w:num>
  <w:num w:numId="37" w16cid:durableId="301547413">
    <w:abstractNumId w:val="22"/>
  </w:num>
  <w:num w:numId="38" w16cid:durableId="164787114">
    <w:abstractNumId w:val="117"/>
  </w:num>
  <w:num w:numId="39" w16cid:durableId="1905944019">
    <w:abstractNumId w:val="4"/>
  </w:num>
  <w:num w:numId="40" w16cid:durableId="908266892">
    <w:abstractNumId w:val="123"/>
  </w:num>
  <w:num w:numId="41" w16cid:durableId="675961106">
    <w:abstractNumId w:val="108"/>
  </w:num>
  <w:num w:numId="42" w16cid:durableId="2060351364">
    <w:abstractNumId w:val="83"/>
  </w:num>
  <w:num w:numId="43" w16cid:durableId="1899897926">
    <w:abstractNumId w:val="37"/>
  </w:num>
  <w:num w:numId="44" w16cid:durableId="1661277183">
    <w:abstractNumId w:val="35"/>
  </w:num>
  <w:num w:numId="45" w16cid:durableId="1941139339">
    <w:abstractNumId w:val="102"/>
  </w:num>
  <w:num w:numId="46" w16cid:durableId="1632250905">
    <w:abstractNumId w:val="118"/>
  </w:num>
  <w:num w:numId="47" w16cid:durableId="531528521">
    <w:abstractNumId w:val="69"/>
  </w:num>
  <w:num w:numId="48" w16cid:durableId="2125222197">
    <w:abstractNumId w:val="52"/>
  </w:num>
  <w:num w:numId="49" w16cid:durableId="1145246362">
    <w:abstractNumId w:val="80"/>
  </w:num>
  <w:num w:numId="50" w16cid:durableId="72164678">
    <w:abstractNumId w:val="13"/>
  </w:num>
  <w:num w:numId="51" w16cid:durableId="562564370">
    <w:abstractNumId w:val="11"/>
  </w:num>
  <w:num w:numId="52" w16cid:durableId="582570872">
    <w:abstractNumId w:val="109"/>
  </w:num>
  <w:num w:numId="53" w16cid:durableId="128785781">
    <w:abstractNumId w:val="31"/>
  </w:num>
  <w:num w:numId="54" w16cid:durableId="779643692">
    <w:abstractNumId w:val="66"/>
  </w:num>
  <w:num w:numId="55" w16cid:durableId="345525566">
    <w:abstractNumId w:val="25"/>
  </w:num>
  <w:num w:numId="56" w16cid:durableId="1943217753">
    <w:abstractNumId w:val="87"/>
  </w:num>
  <w:num w:numId="57" w16cid:durableId="151875782">
    <w:abstractNumId w:val="20"/>
  </w:num>
  <w:num w:numId="58" w16cid:durableId="490370058">
    <w:abstractNumId w:val="105"/>
  </w:num>
  <w:num w:numId="59" w16cid:durableId="785537468">
    <w:abstractNumId w:val="72"/>
  </w:num>
  <w:num w:numId="60" w16cid:durableId="167017511">
    <w:abstractNumId w:val="96"/>
  </w:num>
  <w:num w:numId="61" w16cid:durableId="611209818">
    <w:abstractNumId w:val="53"/>
  </w:num>
  <w:num w:numId="62" w16cid:durableId="1534341170">
    <w:abstractNumId w:val="46"/>
  </w:num>
  <w:num w:numId="63" w16cid:durableId="1793745077">
    <w:abstractNumId w:val="44"/>
  </w:num>
  <w:num w:numId="64" w16cid:durableId="238368750">
    <w:abstractNumId w:val="68"/>
  </w:num>
  <w:num w:numId="65" w16cid:durableId="1809013476">
    <w:abstractNumId w:val="19"/>
  </w:num>
  <w:num w:numId="66" w16cid:durableId="752773488">
    <w:abstractNumId w:val="45"/>
  </w:num>
  <w:num w:numId="67" w16cid:durableId="1122922589">
    <w:abstractNumId w:val="90"/>
  </w:num>
  <w:num w:numId="68" w16cid:durableId="1256398620">
    <w:abstractNumId w:val="39"/>
  </w:num>
  <w:num w:numId="69" w16cid:durableId="340207023">
    <w:abstractNumId w:val="38"/>
  </w:num>
  <w:num w:numId="70" w16cid:durableId="1151752507">
    <w:abstractNumId w:val="3"/>
  </w:num>
  <w:num w:numId="71" w16cid:durableId="976958364">
    <w:abstractNumId w:val="8"/>
  </w:num>
  <w:num w:numId="72" w16cid:durableId="549923431">
    <w:abstractNumId w:val="106"/>
  </w:num>
  <w:num w:numId="73" w16cid:durableId="1003629957">
    <w:abstractNumId w:val="104"/>
  </w:num>
  <w:num w:numId="74" w16cid:durableId="1843159367">
    <w:abstractNumId w:val="49"/>
  </w:num>
  <w:num w:numId="75" w16cid:durableId="927807925">
    <w:abstractNumId w:val="56"/>
  </w:num>
  <w:num w:numId="76" w16cid:durableId="1941259917">
    <w:abstractNumId w:val="18"/>
  </w:num>
  <w:num w:numId="77" w16cid:durableId="950208628">
    <w:abstractNumId w:val="95"/>
  </w:num>
  <w:num w:numId="78" w16cid:durableId="1306161453">
    <w:abstractNumId w:val="61"/>
  </w:num>
  <w:num w:numId="79" w16cid:durableId="641082920">
    <w:abstractNumId w:val="122"/>
  </w:num>
  <w:num w:numId="80" w16cid:durableId="1797675048">
    <w:abstractNumId w:val="57"/>
  </w:num>
  <w:num w:numId="81" w16cid:durableId="2143502778">
    <w:abstractNumId w:val="2"/>
  </w:num>
  <w:num w:numId="82" w16cid:durableId="160047044">
    <w:abstractNumId w:val="73"/>
  </w:num>
  <w:num w:numId="83" w16cid:durableId="2130515421">
    <w:abstractNumId w:val="51"/>
  </w:num>
  <w:num w:numId="84" w16cid:durableId="106048093">
    <w:abstractNumId w:val="103"/>
  </w:num>
  <w:num w:numId="85" w16cid:durableId="1629968212">
    <w:abstractNumId w:val="76"/>
  </w:num>
  <w:num w:numId="86" w16cid:durableId="737901415">
    <w:abstractNumId w:val="21"/>
  </w:num>
  <w:num w:numId="87" w16cid:durableId="53284735">
    <w:abstractNumId w:val="34"/>
  </w:num>
  <w:num w:numId="88" w16cid:durableId="123081894">
    <w:abstractNumId w:val="50"/>
  </w:num>
  <w:num w:numId="89" w16cid:durableId="485904695">
    <w:abstractNumId w:val="81"/>
  </w:num>
  <w:num w:numId="90" w16cid:durableId="1757092189">
    <w:abstractNumId w:val="89"/>
  </w:num>
  <w:num w:numId="91" w16cid:durableId="81873101">
    <w:abstractNumId w:val="23"/>
  </w:num>
  <w:num w:numId="92" w16cid:durableId="736589726">
    <w:abstractNumId w:val="100"/>
  </w:num>
  <w:num w:numId="93" w16cid:durableId="351297556">
    <w:abstractNumId w:val="6"/>
  </w:num>
  <w:num w:numId="94" w16cid:durableId="400249518">
    <w:abstractNumId w:val="98"/>
  </w:num>
  <w:num w:numId="95" w16cid:durableId="202982194">
    <w:abstractNumId w:val="12"/>
  </w:num>
  <w:num w:numId="96" w16cid:durableId="1806309930">
    <w:abstractNumId w:val="121"/>
  </w:num>
  <w:num w:numId="97" w16cid:durableId="158624589">
    <w:abstractNumId w:val="54"/>
  </w:num>
  <w:num w:numId="98" w16cid:durableId="1524705509">
    <w:abstractNumId w:val="77"/>
  </w:num>
  <w:num w:numId="99" w16cid:durableId="644891779">
    <w:abstractNumId w:val="14"/>
  </w:num>
  <w:num w:numId="100" w16cid:durableId="848760913">
    <w:abstractNumId w:val="75"/>
  </w:num>
  <w:num w:numId="101" w16cid:durableId="1456213368">
    <w:abstractNumId w:val="0"/>
  </w:num>
  <w:num w:numId="102" w16cid:durableId="1911429686">
    <w:abstractNumId w:val="48"/>
  </w:num>
  <w:num w:numId="103" w16cid:durableId="1664506264">
    <w:abstractNumId w:val="111"/>
  </w:num>
  <w:num w:numId="104" w16cid:durableId="1950357637">
    <w:abstractNumId w:val="43"/>
  </w:num>
  <w:num w:numId="105" w16cid:durableId="1204751561">
    <w:abstractNumId w:val="58"/>
  </w:num>
  <w:num w:numId="106" w16cid:durableId="1571190301">
    <w:abstractNumId w:val="9"/>
  </w:num>
  <w:num w:numId="107" w16cid:durableId="903103350">
    <w:abstractNumId w:val="70"/>
  </w:num>
  <w:num w:numId="108" w16cid:durableId="300813001">
    <w:abstractNumId w:val="99"/>
  </w:num>
  <w:num w:numId="109" w16cid:durableId="401828835">
    <w:abstractNumId w:val="115"/>
  </w:num>
  <w:num w:numId="110" w16cid:durableId="292368631">
    <w:abstractNumId w:val="60"/>
  </w:num>
  <w:num w:numId="111" w16cid:durableId="681665054">
    <w:abstractNumId w:val="28"/>
  </w:num>
  <w:num w:numId="112" w16cid:durableId="1945573160">
    <w:abstractNumId w:val="27"/>
  </w:num>
  <w:num w:numId="113" w16cid:durableId="1327981435">
    <w:abstractNumId w:val="47"/>
  </w:num>
  <w:num w:numId="114" w16cid:durableId="255141706">
    <w:abstractNumId w:val="63"/>
  </w:num>
  <w:num w:numId="115" w16cid:durableId="575555088">
    <w:abstractNumId w:val="74"/>
  </w:num>
  <w:num w:numId="116" w16cid:durableId="2077899974">
    <w:abstractNumId w:val="67"/>
  </w:num>
  <w:num w:numId="117" w16cid:durableId="625937703">
    <w:abstractNumId w:val="82"/>
  </w:num>
  <w:num w:numId="118" w16cid:durableId="738865895">
    <w:abstractNumId w:val="1"/>
  </w:num>
  <w:num w:numId="119" w16cid:durableId="353459086">
    <w:abstractNumId w:val="64"/>
  </w:num>
  <w:num w:numId="120" w16cid:durableId="936329039">
    <w:abstractNumId w:val="110"/>
  </w:num>
  <w:num w:numId="121" w16cid:durableId="544373333">
    <w:abstractNumId w:val="94"/>
  </w:num>
  <w:num w:numId="122" w16cid:durableId="54280970">
    <w:abstractNumId w:val="30"/>
  </w:num>
  <w:num w:numId="123" w16cid:durableId="1359115344">
    <w:abstractNumId w:val="41"/>
  </w:num>
  <w:num w:numId="124" w16cid:durableId="123158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40"/>
    <w:rsid w:val="00001E78"/>
    <w:rsid w:val="00021417"/>
    <w:rsid w:val="000334AC"/>
    <w:rsid w:val="0004031D"/>
    <w:rsid w:val="000612CB"/>
    <w:rsid w:val="000649A4"/>
    <w:rsid w:val="0009235F"/>
    <w:rsid w:val="000C75E1"/>
    <w:rsid w:val="000E7423"/>
    <w:rsid w:val="00126D69"/>
    <w:rsid w:val="00136C39"/>
    <w:rsid w:val="0014403C"/>
    <w:rsid w:val="00162DDD"/>
    <w:rsid w:val="001A0A1D"/>
    <w:rsid w:val="001D5D84"/>
    <w:rsid w:val="002036DF"/>
    <w:rsid w:val="00214D82"/>
    <w:rsid w:val="002341FE"/>
    <w:rsid w:val="00287B9F"/>
    <w:rsid w:val="002B7A75"/>
    <w:rsid w:val="002C016B"/>
    <w:rsid w:val="002C0E40"/>
    <w:rsid w:val="002E522C"/>
    <w:rsid w:val="00326414"/>
    <w:rsid w:val="00331D6A"/>
    <w:rsid w:val="00351366"/>
    <w:rsid w:val="003515B4"/>
    <w:rsid w:val="00354CDD"/>
    <w:rsid w:val="00385122"/>
    <w:rsid w:val="003A1881"/>
    <w:rsid w:val="003F0AB5"/>
    <w:rsid w:val="00440907"/>
    <w:rsid w:val="00441A41"/>
    <w:rsid w:val="00474B8D"/>
    <w:rsid w:val="00494B70"/>
    <w:rsid w:val="004C34F8"/>
    <w:rsid w:val="004D492C"/>
    <w:rsid w:val="00507233"/>
    <w:rsid w:val="00511A06"/>
    <w:rsid w:val="0051352D"/>
    <w:rsid w:val="005219E2"/>
    <w:rsid w:val="00533D30"/>
    <w:rsid w:val="00573544"/>
    <w:rsid w:val="005902AB"/>
    <w:rsid w:val="005D3EFC"/>
    <w:rsid w:val="005F6852"/>
    <w:rsid w:val="00605946"/>
    <w:rsid w:val="0060683A"/>
    <w:rsid w:val="00616C7B"/>
    <w:rsid w:val="00627259"/>
    <w:rsid w:val="006825AA"/>
    <w:rsid w:val="00684266"/>
    <w:rsid w:val="00684A40"/>
    <w:rsid w:val="006938C4"/>
    <w:rsid w:val="006A3840"/>
    <w:rsid w:val="006E6BE4"/>
    <w:rsid w:val="007127BF"/>
    <w:rsid w:val="0072075F"/>
    <w:rsid w:val="00735A32"/>
    <w:rsid w:val="00770DF6"/>
    <w:rsid w:val="007B1956"/>
    <w:rsid w:val="007E0181"/>
    <w:rsid w:val="00804862"/>
    <w:rsid w:val="00805404"/>
    <w:rsid w:val="008110FA"/>
    <w:rsid w:val="008240CD"/>
    <w:rsid w:val="00845002"/>
    <w:rsid w:val="008601BE"/>
    <w:rsid w:val="00877BFD"/>
    <w:rsid w:val="00881C87"/>
    <w:rsid w:val="008B6084"/>
    <w:rsid w:val="008C0C47"/>
    <w:rsid w:val="008D4766"/>
    <w:rsid w:val="0090204B"/>
    <w:rsid w:val="00911651"/>
    <w:rsid w:val="009357E0"/>
    <w:rsid w:val="0097035F"/>
    <w:rsid w:val="009E2CD8"/>
    <w:rsid w:val="00A11531"/>
    <w:rsid w:val="00A220EE"/>
    <w:rsid w:val="00AA141B"/>
    <w:rsid w:val="00AC1EC1"/>
    <w:rsid w:val="00AC50A8"/>
    <w:rsid w:val="00AE1011"/>
    <w:rsid w:val="00AF52DA"/>
    <w:rsid w:val="00B51DF4"/>
    <w:rsid w:val="00B654C8"/>
    <w:rsid w:val="00B655A7"/>
    <w:rsid w:val="00B71109"/>
    <w:rsid w:val="00B87B12"/>
    <w:rsid w:val="00BB7AEF"/>
    <w:rsid w:val="00BF5420"/>
    <w:rsid w:val="00C0135C"/>
    <w:rsid w:val="00C152E7"/>
    <w:rsid w:val="00C371D4"/>
    <w:rsid w:val="00C97351"/>
    <w:rsid w:val="00CA4F82"/>
    <w:rsid w:val="00CA6586"/>
    <w:rsid w:val="00CB7222"/>
    <w:rsid w:val="00CC43F9"/>
    <w:rsid w:val="00D2492F"/>
    <w:rsid w:val="00D32258"/>
    <w:rsid w:val="00D36CEC"/>
    <w:rsid w:val="00D53A8C"/>
    <w:rsid w:val="00D54E82"/>
    <w:rsid w:val="00D61867"/>
    <w:rsid w:val="00D9357E"/>
    <w:rsid w:val="00DA05C1"/>
    <w:rsid w:val="00DA11A1"/>
    <w:rsid w:val="00DD609D"/>
    <w:rsid w:val="00DD717C"/>
    <w:rsid w:val="00E14784"/>
    <w:rsid w:val="00E21FB0"/>
    <w:rsid w:val="00E64B36"/>
    <w:rsid w:val="00EB3395"/>
    <w:rsid w:val="00EC31E7"/>
    <w:rsid w:val="00EC444D"/>
    <w:rsid w:val="00EC7767"/>
    <w:rsid w:val="00EF547F"/>
    <w:rsid w:val="00F26E2A"/>
    <w:rsid w:val="00F87280"/>
    <w:rsid w:val="00F94AB8"/>
    <w:rsid w:val="00FD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22E4"/>
  <w15:docId w15:val="{491F8611-8F4E-4A46-A20A-F83AE696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
      <w:outlineLvl w:val="0"/>
    </w:pPr>
    <w:rPr>
      <w:b/>
      <w:bCs/>
      <w:sz w:val="27"/>
      <w:szCs w:val="27"/>
    </w:rPr>
  </w:style>
  <w:style w:type="paragraph" w:styleId="Heading2">
    <w:name w:val="heading 2"/>
    <w:basedOn w:val="Normal"/>
    <w:link w:val="Heading2Char"/>
    <w:uiPriority w:val="9"/>
    <w:unhideWhenUsed/>
    <w:qFormat/>
    <w:pPr>
      <w:ind w:left="148"/>
      <w:outlineLvl w:val="1"/>
    </w:pPr>
    <w:rPr>
      <w:b/>
      <w:bCs/>
      <w:sz w:val="24"/>
      <w:szCs w:val="24"/>
    </w:rPr>
  </w:style>
  <w:style w:type="paragraph" w:styleId="Heading3">
    <w:name w:val="heading 3"/>
    <w:basedOn w:val="Normal"/>
    <w:next w:val="Normal"/>
    <w:link w:val="Heading3Char"/>
    <w:uiPriority w:val="9"/>
    <w:unhideWhenUsed/>
    <w:qFormat/>
    <w:rsid w:val="00DA05C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4"/>
      <w:ind w:left="148"/>
    </w:pPr>
    <w:rPr>
      <w:sz w:val="20"/>
      <w:szCs w:val="20"/>
    </w:rPr>
  </w:style>
  <w:style w:type="paragraph" w:styleId="TOC2">
    <w:name w:val="toc 2"/>
    <w:basedOn w:val="Normal"/>
    <w:uiPriority w:val="39"/>
    <w:qFormat/>
    <w:pPr>
      <w:spacing w:before="14"/>
      <w:ind w:left="636" w:hanging="540"/>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429"/>
      <w:ind w:left="7" w:right="298"/>
      <w:jc w:val="center"/>
    </w:pPr>
    <w:rPr>
      <w:b/>
      <w:bCs/>
      <w:sz w:val="40"/>
      <w:szCs w:val="40"/>
    </w:rPr>
  </w:style>
  <w:style w:type="paragraph" w:styleId="ListParagraph">
    <w:name w:val="List Paragraph"/>
    <w:basedOn w:val="Normal"/>
    <w:uiPriority w:val="1"/>
    <w:qFormat/>
    <w:pPr>
      <w:ind w:left="868" w:hanging="360"/>
      <w:jc w:val="both"/>
    </w:pPr>
  </w:style>
  <w:style w:type="paragraph" w:customStyle="1" w:styleId="TableParagraph">
    <w:name w:val="Table Paragraph"/>
    <w:basedOn w:val="Normal"/>
    <w:uiPriority w:val="1"/>
    <w:qFormat/>
    <w:pPr>
      <w:ind w:left="107"/>
    </w:pPr>
  </w:style>
  <w:style w:type="paragraph" w:styleId="FootnoteText">
    <w:name w:val="footnote text"/>
    <w:basedOn w:val="Normal"/>
    <w:link w:val="FootnoteTextChar"/>
    <w:semiHidden/>
    <w:rsid w:val="005219E2"/>
    <w:pPr>
      <w:widowControl/>
      <w:autoSpaceDE/>
      <w:autoSpaceDN/>
    </w:pPr>
    <w:rPr>
      <w:rFonts w:ascii="Verdana" w:eastAsia="Verdana" w:hAnsi="Verdana" w:cs="Times New Roman"/>
      <w:sz w:val="15"/>
      <w:szCs w:val="20"/>
      <w:lang w:val="en-GB" w:eastAsia="en-GB"/>
    </w:rPr>
  </w:style>
  <w:style w:type="character" w:customStyle="1" w:styleId="FootnoteTextChar">
    <w:name w:val="Footnote Text Char"/>
    <w:basedOn w:val="DefaultParagraphFont"/>
    <w:link w:val="FootnoteText"/>
    <w:semiHidden/>
    <w:rsid w:val="005219E2"/>
    <w:rPr>
      <w:rFonts w:ascii="Verdana" w:eastAsia="Verdana" w:hAnsi="Verdana" w:cs="Times New Roman"/>
      <w:sz w:val="15"/>
      <w:szCs w:val="20"/>
      <w:lang w:val="en-GB" w:eastAsia="en-GB"/>
    </w:rPr>
  </w:style>
  <w:style w:type="character" w:styleId="FootnoteReference">
    <w:name w:val="footnote reference"/>
    <w:semiHidden/>
    <w:rsid w:val="005219E2"/>
    <w:rPr>
      <w:rFonts w:ascii="Verdana" w:hAnsi="Verdana"/>
      <w:vertAlign w:val="superscript"/>
    </w:rPr>
  </w:style>
  <w:style w:type="paragraph" w:customStyle="1" w:styleId="BodytextAgency">
    <w:name w:val="Body text (Agency)"/>
    <w:basedOn w:val="Normal"/>
    <w:rsid w:val="005219E2"/>
    <w:pPr>
      <w:widowControl/>
      <w:autoSpaceDE/>
      <w:autoSpaceDN/>
      <w:spacing w:after="140" w:line="320" w:lineRule="atLeast"/>
    </w:pPr>
    <w:rPr>
      <w:rFonts w:eastAsia="Verdana" w:cs="Verdana"/>
      <w:sz w:val="24"/>
      <w:szCs w:val="18"/>
      <w:lang w:val="en-GB" w:eastAsia="en-GB"/>
    </w:rPr>
  </w:style>
  <w:style w:type="paragraph" w:customStyle="1" w:styleId="DraftingNotesAgency">
    <w:name w:val="Drafting Notes (Agency)"/>
    <w:basedOn w:val="Normal"/>
    <w:next w:val="BodytextAgency"/>
    <w:qFormat/>
    <w:rsid w:val="005219E2"/>
    <w:pPr>
      <w:widowControl/>
      <w:autoSpaceDE/>
      <w:autoSpaceDN/>
      <w:spacing w:after="140" w:line="280" w:lineRule="atLeast"/>
    </w:pPr>
    <w:rPr>
      <w:rFonts w:ascii="Times New Roman" w:eastAsia="Verdana" w:hAnsi="Times New Roman" w:cs="Times New Roman"/>
      <w:i/>
      <w:color w:val="943634" w:themeColor="accent2" w:themeShade="BF"/>
      <w:szCs w:val="18"/>
      <w:lang w:val="en-GB" w:eastAsia="en-GB"/>
    </w:rPr>
  </w:style>
  <w:style w:type="paragraph" w:customStyle="1" w:styleId="NormalAgency">
    <w:name w:val="Normal (Agency)"/>
    <w:qFormat/>
    <w:rsid w:val="005219E2"/>
    <w:pPr>
      <w:widowControl/>
      <w:autoSpaceDE/>
      <w:autoSpaceDN/>
    </w:pPr>
    <w:rPr>
      <w:rFonts w:ascii="Verdana" w:eastAsia="Verdana" w:hAnsi="Verdana" w:cs="Verdana"/>
      <w:sz w:val="18"/>
      <w:szCs w:val="18"/>
      <w:lang w:val="en-GB" w:eastAsia="en-GB"/>
    </w:rPr>
  </w:style>
  <w:style w:type="paragraph" w:customStyle="1" w:styleId="TableheadingrowsAgency">
    <w:name w:val="Table heading rows (Agency)"/>
    <w:basedOn w:val="BodytextAgency"/>
    <w:qFormat/>
    <w:rsid w:val="005219E2"/>
    <w:pPr>
      <w:keepNext/>
    </w:pPr>
    <w:rPr>
      <w:rFonts w:eastAsia="Times New Roman"/>
      <w:b/>
    </w:rPr>
  </w:style>
  <w:style w:type="paragraph" w:customStyle="1" w:styleId="TabletextrowsAgency">
    <w:name w:val="Table text rows (Agency)"/>
    <w:basedOn w:val="Normal"/>
    <w:qFormat/>
    <w:rsid w:val="005219E2"/>
    <w:pPr>
      <w:widowControl/>
      <w:autoSpaceDE/>
      <w:autoSpaceDN/>
      <w:spacing w:line="280" w:lineRule="exact"/>
    </w:pPr>
    <w:rPr>
      <w:rFonts w:eastAsia="Times New Roman" w:cs="Times New Roman"/>
      <w:sz w:val="20"/>
      <w:szCs w:val="18"/>
      <w:lang w:val="en-GB" w:eastAsia="en-GB"/>
    </w:rPr>
  </w:style>
  <w:style w:type="paragraph" w:styleId="Header">
    <w:name w:val="header"/>
    <w:basedOn w:val="Normal"/>
    <w:link w:val="HeaderChar"/>
    <w:uiPriority w:val="99"/>
    <w:unhideWhenUsed/>
    <w:rsid w:val="00AC1EC1"/>
    <w:pPr>
      <w:tabs>
        <w:tab w:val="center" w:pos="4680"/>
        <w:tab w:val="right" w:pos="9360"/>
      </w:tabs>
    </w:pPr>
  </w:style>
  <w:style w:type="character" w:customStyle="1" w:styleId="HeaderChar">
    <w:name w:val="Header Char"/>
    <w:basedOn w:val="DefaultParagraphFont"/>
    <w:link w:val="Header"/>
    <w:uiPriority w:val="99"/>
    <w:rsid w:val="00AC1EC1"/>
    <w:rPr>
      <w:rFonts w:ascii="Arial" w:eastAsia="Arial" w:hAnsi="Arial" w:cs="Arial"/>
    </w:rPr>
  </w:style>
  <w:style w:type="paragraph" w:styleId="Footer">
    <w:name w:val="footer"/>
    <w:basedOn w:val="Normal"/>
    <w:link w:val="FooterChar"/>
    <w:uiPriority w:val="99"/>
    <w:unhideWhenUsed/>
    <w:rsid w:val="00AC1EC1"/>
    <w:pPr>
      <w:tabs>
        <w:tab w:val="center" w:pos="4680"/>
        <w:tab w:val="right" w:pos="9360"/>
      </w:tabs>
    </w:pPr>
  </w:style>
  <w:style w:type="character" w:customStyle="1" w:styleId="FooterChar">
    <w:name w:val="Footer Char"/>
    <w:basedOn w:val="DefaultParagraphFont"/>
    <w:link w:val="Footer"/>
    <w:uiPriority w:val="99"/>
    <w:rsid w:val="00AC1EC1"/>
    <w:rPr>
      <w:rFonts w:ascii="Arial" w:eastAsia="Arial" w:hAnsi="Arial" w:cs="Arial"/>
    </w:rPr>
  </w:style>
  <w:style w:type="character" w:styleId="Hyperlink">
    <w:name w:val="Hyperlink"/>
    <w:basedOn w:val="DefaultParagraphFont"/>
    <w:uiPriority w:val="99"/>
    <w:unhideWhenUsed/>
    <w:rsid w:val="00605946"/>
    <w:rPr>
      <w:color w:val="0000FF" w:themeColor="hyperlink"/>
      <w:u w:val="single"/>
    </w:rPr>
  </w:style>
  <w:style w:type="character" w:styleId="UnresolvedMention">
    <w:name w:val="Unresolved Mention"/>
    <w:basedOn w:val="DefaultParagraphFont"/>
    <w:uiPriority w:val="99"/>
    <w:semiHidden/>
    <w:unhideWhenUsed/>
    <w:rsid w:val="00605946"/>
    <w:rPr>
      <w:color w:val="605E5C"/>
      <w:shd w:val="clear" w:color="auto" w:fill="E1DFDD"/>
    </w:rPr>
  </w:style>
  <w:style w:type="paragraph" w:styleId="Revision">
    <w:name w:val="Revision"/>
    <w:hidden/>
    <w:uiPriority w:val="99"/>
    <w:semiHidden/>
    <w:rsid w:val="006E6BE4"/>
    <w:pPr>
      <w:widowControl/>
      <w:autoSpaceDE/>
      <w:autoSpaceDN/>
    </w:pPr>
    <w:rPr>
      <w:rFonts w:ascii="Arial" w:eastAsia="Arial" w:hAnsi="Arial" w:cs="Arial"/>
    </w:rPr>
  </w:style>
  <w:style w:type="character" w:customStyle="1" w:styleId="Heading2Char">
    <w:name w:val="Heading 2 Char"/>
    <w:link w:val="Heading2"/>
    <w:uiPriority w:val="9"/>
    <w:rsid w:val="000E7423"/>
    <w:rPr>
      <w:rFonts w:ascii="Arial" w:eastAsia="Arial" w:hAnsi="Arial" w:cs="Arial"/>
      <w:b/>
      <w:bCs/>
      <w:sz w:val="24"/>
      <w:szCs w:val="24"/>
    </w:rPr>
  </w:style>
  <w:style w:type="paragraph" w:styleId="NormalWeb">
    <w:name w:val="Normal (Web)"/>
    <w:basedOn w:val="Normal"/>
    <w:uiPriority w:val="99"/>
    <w:unhideWhenUsed/>
    <w:rsid w:val="000E742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14403C"/>
    <w:pPr>
      <w:widowControl/>
      <w:adjustRightInd w:val="0"/>
    </w:pPr>
    <w:rPr>
      <w:rFonts w:ascii="Arial" w:eastAsia="Calibri" w:hAnsi="Arial" w:cs="Arial"/>
      <w:color w:val="000000"/>
      <w:sz w:val="24"/>
      <w:szCs w:val="24"/>
      <w:lang w:val="en-GB" w:eastAsia="en-GB"/>
    </w:rPr>
  </w:style>
  <w:style w:type="paragraph" w:styleId="CommentText">
    <w:name w:val="annotation text"/>
    <w:basedOn w:val="Normal"/>
    <w:link w:val="CommentTextChar"/>
    <w:uiPriority w:val="99"/>
    <w:unhideWhenUsed/>
    <w:rsid w:val="0014403C"/>
    <w:pPr>
      <w:widowControl/>
      <w:autoSpaceDE/>
      <w:autoSpaceDN/>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4403C"/>
    <w:rPr>
      <w:rFonts w:ascii="Calibri" w:eastAsia="Calibri" w:hAnsi="Calibri" w:cs="Times New Roman"/>
      <w:sz w:val="20"/>
      <w:szCs w:val="20"/>
    </w:rPr>
  </w:style>
  <w:style w:type="character" w:customStyle="1" w:styleId="Heading3Char">
    <w:name w:val="Heading 3 Char"/>
    <w:basedOn w:val="DefaultParagraphFont"/>
    <w:link w:val="Heading3"/>
    <w:uiPriority w:val="9"/>
    <w:rsid w:val="00DA05C1"/>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80540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054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7742">
      <w:bodyDiv w:val="1"/>
      <w:marLeft w:val="0"/>
      <w:marRight w:val="0"/>
      <w:marTop w:val="0"/>
      <w:marBottom w:val="0"/>
      <w:divBdr>
        <w:top w:val="none" w:sz="0" w:space="0" w:color="auto"/>
        <w:left w:val="none" w:sz="0" w:space="0" w:color="auto"/>
        <w:bottom w:val="none" w:sz="0" w:space="0" w:color="auto"/>
        <w:right w:val="none" w:sz="0" w:space="0" w:color="auto"/>
      </w:divBdr>
    </w:div>
    <w:div w:id="777528640">
      <w:bodyDiv w:val="1"/>
      <w:marLeft w:val="0"/>
      <w:marRight w:val="0"/>
      <w:marTop w:val="0"/>
      <w:marBottom w:val="0"/>
      <w:divBdr>
        <w:top w:val="none" w:sz="0" w:space="0" w:color="auto"/>
        <w:left w:val="none" w:sz="0" w:space="0" w:color="auto"/>
        <w:bottom w:val="none" w:sz="0" w:space="0" w:color="auto"/>
        <w:right w:val="none" w:sz="0" w:space="0" w:color="auto"/>
      </w:divBdr>
    </w:div>
    <w:div w:id="1309171225">
      <w:bodyDiv w:val="1"/>
      <w:marLeft w:val="0"/>
      <w:marRight w:val="0"/>
      <w:marTop w:val="0"/>
      <w:marBottom w:val="0"/>
      <w:divBdr>
        <w:top w:val="none" w:sz="0" w:space="0" w:color="auto"/>
        <w:left w:val="none" w:sz="0" w:space="0" w:color="auto"/>
        <w:bottom w:val="none" w:sz="0" w:space="0" w:color="auto"/>
        <w:right w:val="none" w:sz="0" w:space="0" w:color="auto"/>
      </w:divBdr>
    </w:div>
    <w:div w:id="1750156446">
      <w:bodyDiv w:val="1"/>
      <w:marLeft w:val="0"/>
      <w:marRight w:val="0"/>
      <w:marTop w:val="0"/>
      <w:marBottom w:val="0"/>
      <w:divBdr>
        <w:top w:val="none" w:sz="0" w:space="0" w:color="auto"/>
        <w:left w:val="none" w:sz="0" w:space="0" w:color="auto"/>
        <w:bottom w:val="none" w:sz="0" w:space="0" w:color="auto"/>
        <w:right w:val="none" w:sz="0" w:space="0" w:color="auto"/>
      </w:divBdr>
    </w:div>
    <w:div w:id="1790392925">
      <w:bodyDiv w:val="1"/>
      <w:marLeft w:val="0"/>
      <w:marRight w:val="0"/>
      <w:marTop w:val="0"/>
      <w:marBottom w:val="0"/>
      <w:divBdr>
        <w:top w:val="none" w:sz="0" w:space="0" w:color="auto"/>
        <w:left w:val="none" w:sz="0" w:space="0" w:color="auto"/>
        <w:bottom w:val="none" w:sz="0" w:space="0" w:color="auto"/>
        <w:right w:val="none" w:sz="0" w:space="0" w:color="auto"/>
      </w:divBdr>
    </w:div>
    <w:div w:id="214377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da@fda.gov.gh"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vbpd@fda.gov.gh"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vbpd@fda.gov.gh"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C0753-3335-4B53-8E92-ECDFB489A27C}">
  <ds:schemaRefs>
    <ds:schemaRef ds:uri="http://schemas.microsoft.com/sharepoint/v3/contenttype/forms"/>
  </ds:schemaRefs>
</ds:datastoreItem>
</file>

<file path=customXml/itemProps2.xml><?xml version="1.0" encoding="utf-8"?>
<ds:datastoreItem xmlns:ds="http://schemas.openxmlformats.org/officeDocument/2006/customXml" ds:itemID="{8A471FEF-0FC9-48AE-B592-71D48C31D217}">
  <ds:schemaRefs>
    <ds:schemaRef ds:uri="http://schemas.openxmlformats.org/officeDocument/2006/bibliography"/>
  </ds:schemaRefs>
</ds:datastoreItem>
</file>

<file path=customXml/itemProps3.xml><?xml version="1.0" encoding="utf-8"?>
<ds:datastoreItem xmlns:ds="http://schemas.openxmlformats.org/officeDocument/2006/customXml" ds:itemID="{727620B6-8F9C-48EF-8056-FB907A8C6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3E42E3-608B-4F29-9C1F-E5134415AF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5183</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Aboagyewaa Amofa</cp:lastModifiedBy>
  <cp:revision>3</cp:revision>
  <dcterms:created xsi:type="dcterms:W3CDTF">2025-02-07T08:37:00Z</dcterms:created>
  <dcterms:modified xsi:type="dcterms:W3CDTF">2025-02-19T09:49:00Z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PDFium</vt:lpwstr>
  </property>
  <property fmtid="{D5CDD505-2E9C-101B-9397-08002B2CF9AE}" pid="4" name="LastSaved">
    <vt:filetime>2025-01-23T00:00:00Z</vt:filetime>
  </property>
  <property fmtid="{D5CDD505-2E9C-101B-9397-08002B2CF9AE}" pid="5" name="Producer">
    <vt:lpwstr>3-Heights(TM) PDF Security Shell 4.8.25.2 (http://www.pdf-tools.com)</vt:lpwstr>
  </property>
</Properties>
</file>