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260525432"/>
        <w:docPartObj>
          <w:docPartGallery w:val="Cover Pages"/>
          <w:docPartUnique/>
        </w:docPartObj>
      </w:sdtPr>
      <w:sdtEndPr>
        <w:rPr>
          <w:rFonts w:ascii="Arial" w:hAnsi="Arial" w:cs="Arial"/>
          <w:b/>
          <w:bCs/>
          <w:sz w:val="24"/>
          <w:szCs w:val="24"/>
        </w:rPr>
      </w:sdtEndPr>
      <w:sdtContent>
        <w:p w14:paraId="3ACBB2FE" w14:textId="5D7130EF" w:rsidR="003D741B" w:rsidRDefault="003D741B">
          <w:pPr>
            <w:spacing w:after="23"/>
            <w:ind w:left="3178"/>
          </w:pPr>
          <w:r>
            <w:rPr>
              <w:noProof/>
            </w:rPr>
            <w:drawing>
              <wp:inline distT="0" distB="0" distL="0" distR="0" wp14:anchorId="5AB61364" wp14:editId="1612BF6B">
                <wp:extent cx="1907540" cy="1654556"/>
                <wp:effectExtent l="0" t="0" r="0" b="0"/>
                <wp:docPr id="64" name="Pictu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8"/>
                        <a:stretch>
                          <a:fillRect/>
                        </a:stretch>
                      </pic:blipFill>
                      <pic:spPr>
                        <a:xfrm>
                          <a:off x="0" y="0"/>
                          <a:ext cx="1907540" cy="1654556"/>
                        </a:xfrm>
                        <a:prstGeom prst="rect">
                          <a:avLst/>
                        </a:prstGeom>
                      </pic:spPr>
                    </pic:pic>
                  </a:graphicData>
                </a:graphic>
              </wp:inline>
            </w:drawing>
          </w:r>
        </w:p>
        <w:p w14:paraId="339E9B02" w14:textId="77777777" w:rsidR="003D741B" w:rsidRDefault="003D741B">
          <w:pPr>
            <w:spacing w:after="185"/>
            <w:ind w:right="133"/>
            <w:jc w:val="center"/>
          </w:pPr>
          <w:r>
            <w:rPr>
              <w:rFonts w:ascii="Arial" w:eastAsia="Arial" w:hAnsi="Arial" w:cs="Arial"/>
              <w:b/>
              <w:sz w:val="44"/>
            </w:rPr>
            <w:t>FOOD AND DRUGS AUTHORITY</w:t>
          </w:r>
          <w:r>
            <w:rPr>
              <w:rFonts w:ascii="Arial" w:eastAsia="Arial" w:hAnsi="Arial" w:cs="Arial"/>
              <w:sz w:val="24"/>
            </w:rPr>
            <w:t xml:space="preserve"> </w:t>
          </w:r>
        </w:p>
        <w:p w14:paraId="66AD624F" w14:textId="77777777" w:rsidR="003D741B" w:rsidRDefault="003D741B">
          <w:pPr>
            <w:spacing w:after="496"/>
            <w:ind w:right="60"/>
            <w:jc w:val="center"/>
          </w:pPr>
          <w:r>
            <w:rPr>
              <w:rFonts w:ascii="Arial" w:eastAsia="Arial" w:hAnsi="Arial" w:cs="Arial"/>
              <w:b/>
              <w:sz w:val="24"/>
            </w:rPr>
            <w:t xml:space="preserve"> </w:t>
          </w:r>
        </w:p>
        <w:p w14:paraId="24A14E96" w14:textId="77777777" w:rsidR="003D741B" w:rsidRDefault="003D741B">
          <w:pPr>
            <w:spacing w:after="496"/>
            <w:ind w:right="60"/>
            <w:jc w:val="center"/>
          </w:pPr>
          <w:r>
            <w:rPr>
              <w:rFonts w:ascii="Arial" w:eastAsia="Arial" w:hAnsi="Arial" w:cs="Arial"/>
              <w:b/>
              <w:sz w:val="24"/>
            </w:rPr>
            <w:t xml:space="preserve"> </w:t>
          </w:r>
        </w:p>
        <w:p w14:paraId="5B509AD2" w14:textId="77777777" w:rsidR="003D741B" w:rsidRDefault="003D741B">
          <w:pPr>
            <w:spacing w:after="496"/>
            <w:ind w:right="60"/>
            <w:jc w:val="center"/>
          </w:pPr>
          <w:r>
            <w:rPr>
              <w:rFonts w:ascii="Arial" w:eastAsia="Arial" w:hAnsi="Arial" w:cs="Arial"/>
              <w:b/>
              <w:sz w:val="24"/>
            </w:rPr>
            <w:t xml:space="preserve"> </w:t>
          </w:r>
        </w:p>
        <w:p w14:paraId="3E504B52" w14:textId="77777777" w:rsidR="003D741B" w:rsidRDefault="003D741B">
          <w:pPr>
            <w:spacing w:after="497"/>
            <w:ind w:right="60"/>
            <w:jc w:val="center"/>
          </w:pPr>
          <w:r>
            <w:rPr>
              <w:rFonts w:ascii="Arial" w:eastAsia="Arial" w:hAnsi="Arial" w:cs="Arial"/>
              <w:b/>
              <w:sz w:val="24"/>
            </w:rPr>
            <w:t xml:space="preserve"> </w:t>
          </w:r>
        </w:p>
        <w:p w14:paraId="29666B3F" w14:textId="77777777" w:rsidR="003D741B" w:rsidRDefault="003D741B">
          <w:pPr>
            <w:spacing w:after="494"/>
            <w:ind w:right="60"/>
            <w:jc w:val="center"/>
          </w:pPr>
          <w:r>
            <w:rPr>
              <w:rFonts w:ascii="Arial" w:eastAsia="Arial" w:hAnsi="Arial" w:cs="Arial"/>
              <w:b/>
              <w:sz w:val="24"/>
            </w:rPr>
            <w:t xml:space="preserve"> </w:t>
          </w:r>
        </w:p>
        <w:p w14:paraId="425FD9EF" w14:textId="1A9CFB8F" w:rsidR="003D741B" w:rsidRDefault="003D741B" w:rsidP="00180C81">
          <w:pPr>
            <w:spacing w:after="729"/>
            <w:ind w:right="60"/>
            <w:jc w:val="center"/>
            <w:rPr>
              <w:rFonts w:ascii="Arial" w:eastAsia="Arial" w:hAnsi="Arial" w:cs="Arial"/>
              <w:b/>
              <w:bCs/>
              <w:sz w:val="36"/>
            </w:rPr>
          </w:pPr>
          <w:r>
            <w:rPr>
              <w:rFonts w:ascii="Arial" w:eastAsia="Arial" w:hAnsi="Arial" w:cs="Arial"/>
              <w:b/>
              <w:sz w:val="24"/>
            </w:rPr>
            <w:t xml:space="preserve"> </w:t>
          </w:r>
          <w:bookmarkStart w:id="0" w:name="_GoBack"/>
          <w:r w:rsidRPr="003D741B">
            <w:rPr>
              <w:rFonts w:ascii="Arial" w:eastAsia="Arial" w:hAnsi="Arial" w:cs="Arial"/>
              <w:b/>
              <w:bCs/>
              <w:sz w:val="36"/>
            </w:rPr>
            <w:t>APPLICATION TO REGISTER AS AN IMPORTER OF BIOLOGICAL PRODUCTS</w:t>
          </w:r>
          <w:bookmarkEnd w:id="0"/>
        </w:p>
        <w:p w14:paraId="4372ABAE" w14:textId="77777777" w:rsidR="00180C81" w:rsidRPr="00180C81" w:rsidRDefault="00180C81" w:rsidP="00180C81">
          <w:pPr>
            <w:spacing w:after="729"/>
            <w:ind w:right="60"/>
            <w:jc w:val="center"/>
          </w:pPr>
        </w:p>
        <w:p w14:paraId="557A5A93" w14:textId="77777777" w:rsidR="003D741B" w:rsidRDefault="003D741B">
          <w:pPr>
            <w:spacing w:after="0"/>
            <w:jc w:val="right"/>
          </w:pPr>
          <w:r>
            <w:rPr>
              <w:noProof/>
            </w:rPr>
            <mc:AlternateContent>
              <mc:Choice Requires="wpg">
                <w:drawing>
                  <wp:inline distT="0" distB="0" distL="0" distR="0" wp14:anchorId="68462869" wp14:editId="66893B5A">
                    <wp:extent cx="5981065" cy="56514"/>
                    <wp:effectExtent l="0" t="0" r="0" b="0"/>
                    <wp:docPr id="435" name="Group 435"/>
                    <wp:cNvGraphicFramePr/>
                    <a:graphic xmlns:a="http://schemas.openxmlformats.org/drawingml/2006/main">
                      <a:graphicData uri="http://schemas.microsoft.com/office/word/2010/wordprocessingGroup">
                        <wpg:wgp>
                          <wpg:cNvGrpSpPr/>
                          <wpg:grpSpPr>
                            <a:xfrm>
                              <a:off x="0" y="0"/>
                              <a:ext cx="5981065" cy="56514"/>
                              <a:chOff x="0" y="0"/>
                              <a:chExt cx="5981065" cy="56514"/>
                            </a:xfrm>
                          </wpg:grpSpPr>
                          <wps:wsp>
                            <wps:cNvPr id="587" name="Shape 587"/>
                            <wps:cNvSpPr/>
                            <wps:spPr>
                              <a:xfrm>
                                <a:off x="0" y="0"/>
                                <a:ext cx="5981065" cy="38226"/>
                              </a:xfrm>
                              <a:custGeom>
                                <a:avLst/>
                                <a:gdLst/>
                                <a:ahLst/>
                                <a:cxnLst/>
                                <a:rect l="0" t="0" r="0" b="0"/>
                                <a:pathLst>
                                  <a:path w="5981065" h="38226">
                                    <a:moveTo>
                                      <a:pt x="0" y="0"/>
                                    </a:moveTo>
                                    <a:lnTo>
                                      <a:pt x="5981065" y="0"/>
                                    </a:lnTo>
                                    <a:lnTo>
                                      <a:pt x="5981065" y="38226"/>
                                    </a:lnTo>
                                    <a:lnTo>
                                      <a:pt x="0" y="382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8" name="Shape 588"/>
                            <wps:cNvSpPr/>
                            <wps:spPr>
                              <a:xfrm>
                                <a:off x="0" y="47371"/>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C198405" id="Group 435" o:spid="_x0000_s1026" style="width:470.95pt;height:4.45pt;mso-position-horizontal-relative:char;mso-position-vertical-relative:line" coordsize="59810,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">
                    <v:shape id="Shape 587" o:spid="_x0000_s1027" style="position:absolute;width:59810;height:382;visibility:visible;mso-wrap-style:square;v-text-anchor:top" coordsize="5981065,3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" path="m,l5981065,r,38226l,38226,,e" fillcolor="black" stroked="f" strokeweight="0">
                      <v:stroke miterlimit="83231f" joinstyle="miter"/>
                      <v:path arrowok="t" textboxrect="0,0,5981065,38226"/>
                    </v:shape>
                    <v:shape id="Shape 588" o:spid="_x0000_s1028" style="position:absolute;top:473;width:59810;height:92;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" path="m,l5981065,r,9144l,9144,,e" fillcolor="black" stroked="f" strokeweight="0">
                      <v:stroke miterlimit="83231f" joinstyle="miter"/>
                      <v:path arrowok="t" textboxrect="0,0,5981065,9144"/>
                    </v:shape>
                    <w10:anchorlock/>
                  </v:group>
                </w:pict>
              </mc:Fallback>
            </mc:AlternateContent>
          </w:r>
          <w:r>
            <w:rPr>
              <w:rFonts w:ascii="Arial" w:eastAsia="Arial" w:hAnsi="Arial" w:cs="Arial"/>
              <w:sz w:val="24"/>
            </w:rPr>
            <w:t xml:space="preserve"> </w:t>
          </w:r>
        </w:p>
        <w:p w14:paraId="51F18E72" w14:textId="6F1A4D0F" w:rsidR="003D741B" w:rsidRDefault="003D741B" w:rsidP="00180C81">
          <w:pPr>
            <w:tabs>
              <w:tab w:val="center" w:pos="2160"/>
              <w:tab w:val="center" w:pos="4694"/>
            </w:tabs>
            <w:spacing w:after="0" w:line="360" w:lineRule="auto"/>
            <w:ind w:left="-15"/>
          </w:pPr>
          <w:r>
            <w:rPr>
              <w:rFonts w:ascii="Arial" w:eastAsia="Arial" w:hAnsi="Arial" w:cs="Arial"/>
              <w:b/>
              <w:sz w:val="24"/>
            </w:rPr>
            <w:t xml:space="preserve">Document </w:t>
          </w:r>
          <w:r w:rsidR="00D16431">
            <w:rPr>
              <w:rFonts w:ascii="Arial" w:eastAsia="Arial" w:hAnsi="Arial" w:cs="Arial"/>
              <w:b/>
              <w:sz w:val="24"/>
            </w:rPr>
            <w:t xml:space="preserve">No. </w:t>
          </w:r>
          <w:r w:rsidR="00D16431">
            <w:rPr>
              <w:rFonts w:ascii="Arial" w:eastAsia="Arial" w:hAnsi="Arial" w:cs="Arial"/>
              <w:b/>
              <w:sz w:val="24"/>
            </w:rPr>
            <w:tab/>
            <w:t xml:space="preserve"> </w:t>
          </w:r>
          <w:r w:rsidR="00D16431">
            <w:rPr>
              <w:rFonts w:ascii="Arial" w:eastAsia="Arial" w:hAnsi="Arial" w:cs="Arial"/>
              <w:b/>
              <w:sz w:val="24"/>
            </w:rPr>
            <w:tab/>
            <w:t>: FDA</w:t>
          </w:r>
          <w:r>
            <w:rPr>
              <w:rFonts w:ascii="Arial" w:eastAsia="Arial" w:hAnsi="Arial" w:cs="Arial"/>
              <w:b/>
              <w:sz w:val="24"/>
            </w:rPr>
            <w:t>/SMC/BPD/AP-</w:t>
          </w:r>
          <w:r w:rsidR="00D16431">
            <w:rPr>
              <w:rFonts w:ascii="Arial" w:eastAsia="Arial" w:hAnsi="Arial" w:cs="Arial"/>
              <w:b/>
              <w:sz w:val="24"/>
            </w:rPr>
            <w:t>I</w:t>
          </w:r>
          <w:r>
            <w:rPr>
              <w:rFonts w:ascii="Arial" w:eastAsia="Arial" w:hAnsi="Arial" w:cs="Arial"/>
              <w:b/>
              <w:sz w:val="24"/>
            </w:rPr>
            <w:t>BP/2015/0</w:t>
          </w:r>
          <w:r w:rsidR="00D16431">
            <w:rPr>
              <w:rFonts w:ascii="Arial" w:eastAsia="Arial" w:hAnsi="Arial" w:cs="Arial"/>
              <w:b/>
              <w:sz w:val="24"/>
            </w:rPr>
            <w:t>8</w:t>
          </w:r>
        </w:p>
        <w:p w14:paraId="05DD758E" w14:textId="5F513163" w:rsidR="003D741B" w:rsidRDefault="003D741B" w:rsidP="00180C81">
          <w:pPr>
            <w:spacing w:after="0" w:line="360" w:lineRule="auto"/>
          </w:pPr>
          <w:r>
            <w:rPr>
              <w:rFonts w:ascii="Arial" w:eastAsia="Arial" w:hAnsi="Arial" w:cs="Arial"/>
              <w:b/>
              <w:sz w:val="24"/>
            </w:rPr>
            <w:t xml:space="preserve">Date of First </w:t>
          </w:r>
          <w:r w:rsidR="00D16431">
            <w:rPr>
              <w:rFonts w:ascii="Arial" w:eastAsia="Arial" w:hAnsi="Arial" w:cs="Arial"/>
              <w:b/>
              <w:sz w:val="24"/>
            </w:rPr>
            <w:t xml:space="preserve">Adoption </w:t>
          </w:r>
          <w:r w:rsidR="00D16431">
            <w:rPr>
              <w:rFonts w:ascii="Arial" w:eastAsia="Arial" w:hAnsi="Arial" w:cs="Arial"/>
              <w:b/>
              <w:sz w:val="24"/>
            </w:rPr>
            <w:tab/>
          </w:r>
          <w:proofErr w:type="gramStart"/>
          <w:r>
            <w:rPr>
              <w:rFonts w:ascii="Arial" w:eastAsia="Arial" w:hAnsi="Arial" w:cs="Arial"/>
              <w:b/>
              <w:sz w:val="24"/>
            </w:rPr>
            <w:t>:12</w:t>
          </w:r>
          <w:r>
            <w:rPr>
              <w:rFonts w:ascii="Arial" w:eastAsia="Arial" w:hAnsi="Arial" w:cs="Arial"/>
              <w:b/>
              <w:sz w:val="24"/>
              <w:vertAlign w:val="superscript"/>
            </w:rPr>
            <w:t>th</w:t>
          </w:r>
          <w:proofErr w:type="gramEnd"/>
          <w:r>
            <w:rPr>
              <w:rFonts w:ascii="Arial" w:eastAsia="Arial" w:hAnsi="Arial" w:cs="Arial"/>
              <w:b/>
              <w:sz w:val="24"/>
            </w:rPr>
            <w:t xml:space="preserve"> March, 2015 </w:t>
          </w:r>
        </w:p>
        <w:p w14:paraId="1BF37ED6" w14:textId="4C1BF554" w:rsidR="003D741B" w:rsidRDefault="003D741B" w:rsidP="00180C81">
          <w:pPr>
            <w:tabs>
              <w:tab w:val="center" w:pos="2160"/>
              <w:tab w:val="center" w:pos="3817"/>
            </w:tabs>
            <w:spacing w:after="0" w:line="360" w:lineRule="auto"/>
            <w:ind w:left="-15"/>
          </w:pPr>
          <w:r>
            <w:rPr>
              <w:rFonts w:ascii="Arial" w:eastAsia="Arial" w:hAnsi="Arial" w:cs="Arial"/>
              <w:b/>
              <w:sz w:val="24"/>
            </w:rPr>
            <w:t xml:space="preserve">Effective Date </w:t>
          </w:r>
          <w:r w:rsidR="00D16431">
            <w:rPr>
              <w:rFonts w:ascii="Arial" w:eastAsia="Arial" w:hAnsi="Arial" w:cs="Arial"/>
              <w:b/>
              <w:sz w:val="24"/>
            </w:rPr>
            <w:tab/>
            <w:t xml:space="preserve"> </w:t>
          </w:r>
          <w:r w:rsidR="00D16431">
            <w:rPr>
              <w:rFonts w:ascii="Arial" w:eastAsia="Arial" w:hAnsi="Arial" w:cs="Arial"/>
              <w:b/>
              <w:sz w:val="24"/>
            </w:rPr>
            <w:tab/>
          </w:r>
          <w:r>
            <w:rPr>
              <w:rFonts w:ascii="Arial" w:eastAsia="Arial" w:hAnsi="Arial" w:cs="Arial"/>
              <w:b/>
              <w:sz w:val="24"/>
            </w:rPr>
            <w:t>:12</w:t>
          </w:r>
          <w:r>
            <w:rPr>
              <w:rFonts w:ascii="Arial" w:eastAsia="Arial" w:hAnsi="Arial" w:cs="Arial"/>
              <w:b/>
              <w:sz w:val="24"/>
              <w:vertAlign w:val="superscript"/>
            </w:rPr>
            <w:t>th</w:t>
          </w:r>
          <w:r>
            <w:rPr>
              <w:rFonts w:ascii="Arial" w:eastAsia="Arial" w:hAnsi="Arial" w:cs="Arial"/>
              <w:b/>
              <w:sz w:val="24"/>
            </w:rPr>
            <w:t xml:space="preserve"> March,2015 </w:t>
          </w:r>
        </w:p>
        <w:p w14:paraId="67559EB2" w14:textId="77777777" w:rsidR="003D741B" w:rsidRDefault="003D741B" w:rsidP="00180C81">
          <w:pPr>
            <w:tabs>
              <w:tab w:val="center" w:pos="2160"/>
              <w:tab w:val="center" w:pos="3054"/>
            </w:tabs>
            <w:spacing w:after="0" w:line="360" w:lineRule="auto"/>
            <w:ind w:left="-15"/>
          </w:pPr>
          <w:r>
            <w:rPr>
              <w:rFonts w:ascii="Arial" w:eastAsia="Arial" w:hAnsi="Arial" w:cs="Arial"/>
              <w:b/>
              <w:sz w:val="24"/>
            </w:rPr>
            <w:t xml:space="preserve">Version No.   </w:t>
          </w:r>
          <w:r>
            <w:rPr>
              <w:rFonts w:ascii="Arial" w:eastAsia="Arial" w:hAnsi="Arial" w:cs="Arial"/>
              <w:b/>
              <w:sz w:val="24"/>
            </w:rPr>
            <w:tab/>
            <w:t xml:space="preserve">  </w:t>
          </w:r>
          <w:r>
            <w:rPr>
              <w:rFonts w:ascii="Arial" w:eastAsia="Arial" w:hAnsi="Arial" w:cs="Arial"/>
              <w:b/>
              <w:sz w:val="24"/>
            </w:rPr>
            <w:tab/>
            <w:t xml:space="preserve">:01 </w:t>
          </w:r>
        </w:p>
        <w:p w14:paraId="3F51A8F6" w14:textId="1A809136" w:rsidR="00F512D6" w:rsidRPr="00810D66" w:rsidRDefault="003D741B" w:rsidP="00180C81">
          <w:pPr>
            <w:spacing w:after="0" w:line="360" w:lineRule="auto"/>
            <w:rPr>
              <w:rFonts w:ascii="Arial" w:hAnsi="Arial" w:cs="Arial"/>
              <w:b/>
              <w:bCs/>
              <w:sz w:val="24"/>
              <w:szCs w:val="24"/>
            </w:rPr>
          </w:pPr>
          <w:r>
            <w:rPr>
              <w:rFonts w:ascii="Arial" w:hAnsi="Arial" w:cs="Arial"/>
              <w:b/>
              <w:bCs/>
              <w:sz w:val="24"/>
              <w:szCs w:val="24"/>
            </w:rPr>
            <w:br w:type="page"/>
          </w:r>
        </w:p>
      </w:sdtContent>
    </w:sdt>
    <w:p w14:paraId="77F197A9" w14:textId="77777777" w:rsidR="00E57CE1" w:rsidRPr="00B9730C" w:rsidRDefault="00031E46" w:rsidP="00031E46">
      <w:pPr>
        <w:spacing w:before="120" w:after="120"/>
        <w:jc w:val="center"/>
        <w:rPr>
          <w:rFonts w:ascii="Arial" w:hAnsi="Arial" w:cs="Arial"/>
          <w:b/>
          <w:bCs/>
          <w:sz w:val="24"/>
          <w:szCs w:val="24"/>
        </w:rPr>
      </w:pPr>
      <w:r w:rsidRPr="00B9730C">
        <w:rPr>
          <w:rFonts w:ascii="Arial" w:hAnsi="Arial" w:cs="Arial"/>
          <w:b/>
          <w:bCs/>
          <w:sz w:val="24"/>
          <w:szCs w:val="24"/>
        </w:rPr>
        <w:lastRenderedPageBreak/>
        <w:t>APPLICATION TO REGISTER AS AN IMPORTER OF BIOLOGICAL PRODUCTS</w:t>
      </w:r>
    </w:p>
    <w:p w14:paraId="0A54314C" w14:textId="77777777" w:rsidR="00031E46" w:rsidRPr="00B9730C" w:rsidRDefault="00031E46" w:rsidP="00031E46">
      <w:pPr>
        <w:spacing w:before="120" w:after="120"/>
        <w:jc w:val="center"/>
        <w:rPr>
          <w:rFonts w:ascii="Arial" w:hAnsi="Arial" w:cs="Arial"/>
          <w:sz w:val="24"/>
          <w:szCs w:val="24"/>
        </w:rPr>
      </w:pPr>
      <w:r w:rsidRPr="00B9730C">
        <w:rPr>
          <w:rFonts w:ascii="Arial" w:hAnsi="Arial" w:cs="Arial"/>
          <w:sz w:val="24"/>
          <w:szCs w:val="24"/>
        </w:rPr>
        <w:t>(</w:t>
      </w:r>
      <w:r w:rsidRPr="00B9730C">
        <w:rPr>
          <w:rFonts w:ascii="Arial" w:hAnsi="Arial" w:cs="Arial"/>
          <w:b/>
          <w:i/>
          <w:sz w:val="24"/>
          <w:szCs w:val="24"/>
        </w:rPr>
        <w:t>Tick the appropriate boxes to verify that required documentation is attached</w:t>
      </w:r>
      <w:r w:rsidRPr="00B9730C">
        <w:rPr>
          <w:rFonts w:ascii="Arial" w:hAnsi="Arial" w:cs="Arial"/>
          <w:sz w:val="24"/>
          <w:szCs w:val="24"/>
        </w:rPr>
        <w:t>)</w:t>
      </w:r>
    </w:p>
    <w:p w14:paraId="5AF3F0AC" w14:textId="77777777" w:rsidR="00031E46" w:rsidRPr="00B9730C" w:rsidRDefault="00031E46" w:rsidP="00031E46">
      <w:pPr>
        <w:spacing w:before="120" w:after="120"/>
        <w:jc w:val="center"/>
        <w:rPr>
          <w:rFonts w:ascii="Arial" w:hAnsi="Arial" w:cs="Arial"/>
          <w:sz w:val="24"/>
          <w:szCs w:val="24"/>
        </w:rPr>
      </w:pPr>
    </w:p>
    <w:p w14:paraId="5B64DBF0" w14:textId="77777777" w:rsidR="00031E46" w:rsidRPr="00B9730C" w:rsidRDefault="00031E46" w:rsidP="00031E46">
      <w:pPr>
        <w:jc w:val="center"/>
        <w:rPr>
          <w:rFonts w:ascii="Arial" w:hAnsi="Arial" w:cs="Arial"/>
          <w:b/>
          <w:sz w:val="24"/>
          <w:szCs w:val="24"/>
        </w:rPr>
      </w:pPr>
      <w:r w:rsidRPr="00B9730C">
        <w:rPr>
          <w:rFonts w:ascii="Arial" w:hAnsi="Arial" w:cs="Arial"/>
          <w:b/>
          <w:sz w:val="24"/>
          <w:szCs w:val="24"/>
        </w:rPr>
        <w:t>CHECKLIST</w:t>
      </w:r>
    </w:p>
    <w:p w14:paraId="47565DC7" w14:textId="6BD78F99" w:rsidR="004C64A9" w:rsidRPr="00B9730C" w:rsidRDefault="004C64A9" w:rsidP="00A745D8">
      <w:pPr>
        <w:rPr>
          <w:rFonts w:ascii="Arial" w:hAnsi="Arial" w:cs="Arial"/>
          <w:b/>
          <w:sz w:val="24"/>
          <w:szCs w:val="24"/>
        </w:rPr>
      </w:pPr>
      <w:r w:rsidRPr="00B9730C">
        <w:rPr>
          <w:rFonts w:ascii="Arial" w:hAnsi="Arial" w:cs="Arial"/>
          <w:b/>
          <w:sz w:val="24"/>
          <w:szCs w:val="24"/>
        </w:rPr>
        <w:t>Applicant</w:t>
      </w:r>
      <w:r w:rsidR="00031E46" w:rsidRPr="00B9730C">
        <w:rPr>
          <w:rFonts w:ascii="Arial" w:hAnsi="Arial" w:cs="Arial"/>
          <w:b/>
          <w:sz w:val="24"/>
          <w:szCs w:val="24"/>
        </w:rPr>
        <w:t>s (</w:t>
      </w:r>
      <w:r w:rsidR="00810D66" w:rsidRPr="00B9730C">
        <w:rPr>
          <w:rFonts w:ascii="Arial" w:hAnsi="Arial" w:cs="Arial"/>
          <w:b/>
          <w:sz w:val="24"/>
          <w:szCs w:val="24"/>
        </w:rPr>
        <w:t xml:space="preserve">check)  </w:t>
      </w:r>
      <w:r w:rsidR="00A745D8" w:rsidRPr="00B9730C">
        <w:rPr>
          <w:rFonts w:ascii="Arial" w:hAnsi="Arial" w:cs="Arial"/>
          <w:b/>
          <w:sz w:val="24"/>
          <w:szCs w:val="24"/>
        </w:rPr>
        <w:t xml:space="preserve">                                     </w:t>
      </w:r>
      <w:r w:rsidR="00031E46" w:rsidRPr="00B9730C">
        <w:rPr>
          <w:rFonts w:ascii="Arial" w:hAnsi="Arial" w:cs="Arial"/>
          <w:b/>
          <w:sz w:val="24"/>
          <w:szCs w:val="24"/>
        </w:rPr>
        <w:t xml:space="preserve">                         </w:t>
      </w:r>
      <w:r w:rsidRPr="00B9730C">
        <w:rPr>
          <w:rFonts w:ascii="Arial" w:hAnsi="Arial" w:cs="Arial"/>
          <w:b/>
          <w:sz w:val="24"/>
          <w:szCs w:val="24"/>
        </w:rPr>
        <w:t xml:space="preserve">FDA </w:t>
      </w:r>
      <w:r w:rsidR="00031E46" w:rsidRPr="00B9730C">
        <w:rPr>
          <w:rFonts w:ascii="Arial" w:hAnsi="Arial" w:cs="Arial"/>
          <w:b/>
          <w:sz w:val="24"/>
          <w:szCs w:val="24"/>
        </w:rPr>
        <w:t>staff (</w:t>
      </w:r>
      <w:r w:rsidRPr="00B9730C">
        <w:rPr>
          <w:rFonts w:ascii="Arial" w:hAnsi="Arial" w:cs="Arial"/>
          <w:b/>
          <w:sz w:val="24"/>
          <w:szCs w:val="24"/>
        </w:rPr>
        <w:t>double</w:t>
      </w:r>
      <w:r w:rsidR="00031E46" w:rsidRPr="00B9730C">
        <w:rPr>
          <w:rFonts w:ascii="Arial" w:hAnsi="Arial" w:cs="Arial"/>
          <w:b/>
          <w:sz w:val="24"/>
          <w:szCs w:val="24"/>
        </w:rPr>
        <w:t xml:space="preserve"> check)</w:t>
      </w:r>
      <w:r w:rsidRPr="00B9730C">
        <w:rPr>
          <w:rFonts w:ascii="Arial" w:hAnsi="Arial" w:cs="Arial"/>
          <w:b/>
          <w:sz w:val="24"/>
          <w:szCs w:val="24"/>
        </w:rPr>
        <w:t xml:space="preserve"> </w:t>
      </w:r>
    </w:p>
    <w:p w14:paraId="57588218" w14:textId="47ACD279" w:rsidR="004C64A9" w:rsidRPr="00B9730C" w:rsidRDefault="00A745D8" w:rsidP="00031E46">
      <w:pPr>
        <w:ind w:firstLine="720"/>
        <w:rPr>
          <w:rFonts w:ascii="Arial" w:hAnsi="Arial" w:cs="Arial"/>
          <w:sz w:val="24"/>
          <w:szCs w:val="24"/>
        </w:rPr>
      </w:pPr>
      <w:r w:rsidRPr="00B9730C">
        <w:rPr>
          <w:rFonts w:ascii="Arial" w:hAnsi="Arial" w:cs="Arial"/>
          <w:sz w:val="24"/>
          <w:szCs w:val="24"/>
        </w:rPr>
        <w:t>□</w:t>
      </w:r>
      <w:r w:rsidRPr="00B9730C">
        <w:rPr>
          <w:rFonts w:ascii="Arial" w:hAnsi="Arial" w:cs="Arial"/>
          <w:sz w:val="24"/>
          <w:szCs w:val="24"/>
        </w:rPr>
        <w:tab/>
      </w:r>
      <w:r w:rsidRPr="00B9730C">
        <w:rPr>
          <w:rFonts w:ascii="Arial" w:hAnsi="Arial" w:cs="Arial"/>
          <w:sz w:val="24"/>
          <w:szCs w:val="24"/>
        </w:rPr>
        <w:tab/>
      </w:r>
      <w:r w:rsidRPr="00B9730C">
        <w:rPr>
          <w:rFonts w:ascii="Arial" w:hAnsi="Arial" w:cs="Arial"/>
          <w:sz w:val="24"/>
          <w:szCs w:val="24"/>
        </w:rPr>
        <w:tab/>
      </w:r>
      <w:r w:rsidR="004C64A9" w:rsidRPr="00B9730C">
        <w:rPr>
          <w:rFonts w:ascii="Arial" w:hAnsi="Arial" w:cs="Arial"/>
          <w:sz w:val="24"/>
          <w:szCs w:val="24"/>
        </w:rPr>
        <w:t xml:space="preserve">Covering letter </w:t>
      </w:r>
      <w:r w:rsidR="00031E46" w:rsidRPr="00B9730C">
        <w:rPr>
          <w:rFonts w:ascii="Arial" w:hAnsi="Arial" w:cs="Arial"/>
          <w:sz w:val="24"/>
          <w:szCs w:val="24"/>
        </w:rPr>
        <w:tab/>
      </w:r>
      <w:r w:rsidR="00031E46" w:rsidRPr="00B9730C">
        <w:rPr>
          <w:rFonts w:ascii="Arial" w:hAnsi="Arial" w:cs="Arial"/>
          <w:sz w:val="24"/>
          <w:szCs w:val="24"/>
        </w:rPr>
        <w:tab/>
      </w:r>
      <w:r w:rsidR="00031E46" w:rsidRPr="00B9730C">
        <w:rPr>
          <w:rFonts w:ascii="Arial" w:hAnsi="Arial" w:cs="Arial"/>
          <w:sz w:val="24"/>
          <w:szCs w:val="24"/>
        </w:rPr>
        <w:tab/>
      </w:r>
      <w:r w:rsidR="00031E46" w:rsidRPr="00B9730C">
        <w:rPr>
          <w:rFonts w:ascii="Arial" w:hAnsi="Arial" w:cs="Arial"/>
          <w:sz w:val="24"/>
          <w:szCs w:val="24"/>
        </w:rPr>
        <w:tab/>
      </w:r>
      <w:r w:rsidR="00031E46" w:rsidRPr="00B9730C">
        <w:rPr>
          <w:rFonts w:ascii="Arial" w:hAnsi="Arial" w:cs="Arial"/>
          <w:sz w:val="24"/>
          <w:szCs w:val="24"/>
        </w:rPr>
        <w:tab/>
      </w:r>
      <w:r w:rsidRPr="00B9730C">
        <w:rPr>
          <w:rFonts w:ascii="Arial" w:hAnsi="Arial" w:cs="Arial"/>
          <w:sz w:val="24"/>
          <w:szCs w:val="24"/>
        </w:rPr>
        <w:t>□</w:t>
      </w:r>
    </w:p>
    <w:p w14:paraId="7983B4A6" w14:textId="7ACDBFF4" w:rsidR="004C64A9" w:rsidRPr="00B9730C" w:rsidRDefault="00A745D8" w:rsidP="00031E46">
      <w:pPr>
        <w:ind w:firstLine="720"/>
        <w:rPr>
          <w:rFonts w:ascii="Arial" w:hAnsi="Arial" w:cs="Arial"/>
          <w:sz w:val="24"/>
          <w:szCs w:val="24"/>
        </w:rPr>
      </w:pPr>
      <w:r w:rsidRPr="00B9730C">
        <w:rPr>
          <w:rFonts w:ascii="Arial" w:hAnsi="Arial" w:cs="Arial"/>
          <w:sz w:val="24"/>
          <w:szCs w:val="24"/>
        </w:rPr>
        <w:t>□</w:t>
      </w:r>
      <w:r w:rsidRPr="00B9730C">
        <w:rPr>
          <w:rFonts w:ascii="Arial" w:hAnsi="Arial" w:cs="Arial"/>
          <w:sz w:val="24"/>
          <w:szCs w:val="24"/>
        </w:rPr>
        <w:tab/>
      </w:r>
      <w:r w:rsidRPr="00B9730C">
        <w:rPr>
          <w:rFonts w:ascii="Arial" w:hAnsi="Arial" w:cs="Arial"/>
          <w:sz w:val="24"/>
          <w:szCs w:val="24"/>
        </w:rPr>
        <w:tab/>
      </w:r>
      <w:r w:rsidRPr="00B9730C">
        <w:rPr>
          <w:rFonts w:ascii="Arial" w:hAnsi="Arial" w:cs="Arial"/>
          <w:sz w:val="24"/>
          <w:szCs w:val="24"/>
        </w:rPr>
        <w:tab/>
      </w:r>
      <w:r w:rsidR="004C64A9" w:rsidRPr="00B9730C">
        <w:rPr>
          <w:rFonts w:ascii="Arial" w:hAnsi="Arial" w:cs="Arial"/>
          <w:sz w:val="24"/>
          <w:szCs w:val="24"/>
        </w:rPr>
        <w:t xml:space="preserve">Signed declaration </w:t>
      </w:r>
      <w:r w:rsidR="00031E46" w:rsidRPr="00B9730C">
        <w:rPr>
          <w:rFonts w:ascii="Arial" w:hAnsi="Arial" w:cs="Arial"/>
          <w:sz w:val="24"/>
          <w:szCs w:val="24"/>
        </w:rPr>
        <w:tab/>
      </w:r>
      <w:r w:rsidR="00031E46" w:rsidRPr="00B9730C">
        <w:rPr>
          <w:rFonts w:ascii="Arial" w:hAnsi="Arial" w:cs="Arial"/>
          <w:sz w:val="24"/>
          <w:szCs w:val="24"/>
        </w:rPr>
        <w:tab/>
      </w:r>
      <w:r w:rsidR="00031E46" w:rsidRPr="00B9730C">
        <w:rPr>
          <w:rFonts w:ascii="Arial" w:hAnsi="Arial" w:cs="Arial"/>
          <w:sz w:val="24"/>
          <w:szCs w:val="24"/>
        </w:rPr>
        <w:tab/>
      </w:r>
      <w:r w:rsidR="00031E46" w:rsidRPr="00B9730C">
        <w:rPr>
          <w:rFonts w:ascii="Arial" w:hAnsi="Arial" w:cs="Arial"/>
          <w:sz w:val="24"/>
          <w:szCs w:val="24"/>
        </w:rPr>
        <w:tab/>
      </w:r>
      <w:r w:rsidR="00810D66">
        <w:rPr>
          <w:rFonts w:ascii="Arial" w:hAnsi="Arial" w:cs="Arial"/>
          <w:sz w:val="24"/>
          <w:szCs w:val="24"/>
        </w:rPr>
        <w:tab/>
      </w:r>
      <w:r w:rsidRPr="00B9730C">
        <w:rPr>
          <w:rFonts w:ascii="Arial" w:hAnsi="Arial" w:cs="Arial"/>
          <w:sz w:val="24"/>
          <w:szCs w:val="24"/>
        </w:rPr>
        <w:t>□</w:t>
      </w:r>
    </w:p>
    <w:p w14:paraId="4CB62DA7" w14:textId="1AF36E93" w:rsidR="004C64A9" w:rsidRPr="00B9730C" w:rsidRDefault="00A745D8" w:rsidP="00031E46">
      <w:pPr>
        <w:ind w:firstLine="720"/>
        <w:rPr>
          <w:rFonts w:ascii="Arial" w:hAnsi="Arial" w:cs="Arial"/>
          <w:sz w:val="24"/>
          <w:szCs w:val="24"/>
        </w:rPr>
      </w:pPr>
      <w:r w:rsidRPr="00B9730C">
        <w:rPr>
          <w:rFonts w:ascii="Arial" w:hAnsi="Arial" w:cs="Arial"/>
          <w:sz w:val="24"/>
          <w:szCs w:val="24"/>
        </w:rPr>
        <w:t>□</w:t>
      </w:r>
      <w:r w:rsidRPr="00B9730C">
        <w:rPr>
          <w:rFonts w:ascii="Arial" w:hAnsi="Arial" w:cs="Arial"/>
          <w:sz w:val="24"/>
          <w:szCs w:val="24"/>
        </w:rPr>
        <w:tab/>
      </w:r>
      <w:r w:rsidRPr="00B9730C">
        <w:rPr>
          <w:rFonts w:ascii="Arial" w:hAnsi="Arial" w:cs="Arial"/>
          <w:sz w:val="24"/>
          <w:szCs w:val="24"/>
        </w:rPr>
        <w:tab/>
      </w:r>
      <w:r w:rsidRPr="00B9730C">
        <w:rPr>
          <w:rFonts w:ascii="Arial" w:hAnsi="Arial" w:cs="Arial"/>
          <w:sz w:val="24"/>
          <w:szCs w:val="24"/>
        </w:rPr>
        <w:tab/>
      </w:r>
      <w:r w:rsidR="004C64A9" w:rsidRPr="00B9730C">
        <w:rPr>
          <w:rFonts w:ascii="Arial" w:hAnsi="Arial" w:cs="Arial"/>
          <w:sz w:val="24"/>
          <w:szCs w:val="24"/>
        </w:rPr>
        <w:t xml:space="preserve">Current pharmacy council license </w:t>
      </w:r>
      <w:r w:rsidR="00031E46" w:rsidRPr="00B9730C">
        <w:rPr>
          <w:rFonts w:ascii="Arial" w:hAnsi="Arial" w:cs="Arial"/>
          <w:sz w:val="24"/>
          <w:szCs w:val="24"/>
        </w:rPr>
        <w:tab/>
      </w:r>
      <w:r w:rsidR="00031E46" w:rsidRPr="00B9730C">
        <w:rPr>
          <w:rFonts w:ascii="Arial" w:hAnsi="Arial" w:cs="Arial"/>
          <w:sz w:val="24"/>
          <w:szCs w:val="24"/>
        </w:rPr>
        <w:tab/>
      </w:r>
      <w:r w:rsidRPr="00B9730C">
        <w:rPr>
          <w:rFonts w:ascii="Arial" w:hAnsi="Arial" w:cs="Arial"/>
          <w:sz w:val="24"/>
          <w:szCs w:val="24"/>
        </w:rPr>
        <w:t>□</w:t>
      </w:r>
    </w:p>
    <w:p w14:paraId="0402487F" w14:textId="07E5D0CD" w:rsidR="004C64A9" w:rsidRPr="00B9730C" w:rsidRDefault="00A745D8" w:rsidP="00031E46">
      <w:pPr>
        <w:ind w:firstLine="720"/>
        <w:rPr>
          <w:rFonts w:ascii="Arial" w:hAnsi="Arial" w:cs="Arial"/>
          <w:sz w:val="24"/>
          <w:szCs w:val="24"/>
        </w:rPr>
      </w:pPr>
      <w:r w:rsidRPr="00B9730C">
        <w:rPr>
          <w:rFonts w:ascii="Arial" w:hAnsi="Arial" w:cs="Arial"/>
          <w:sz w:val="24"/>
          <w:szCs w:val="24"/>
        </w:rPr>
        <w:t>□</w:t>
      </w:r>
      <w:r w:rsidRPr="00B9730C">
        <w:rPr>
          <w:rFonts w:ascii="Arial" w:hAnsi="Arial" w:cs="Arial"/>
          <w:sz w:val="24"/>
          <w:szCs w:val="24"/>
        </w:rPr>
        <w:tab/>
      </w:r>
      <w:r w:rsidRPr="00B9730C">
        <w:rPr>
          <w:rFonts w:ascii="Arial" w:hAnsi="Arial" w:cs="Arial"/>
          <w:sz w:val="24"/>
          <w:szCs w:val="24"/>
        </w:rPr>
        <w:tab/>
      </w:r>
      <w:r w:rsidRPr="00B9730C">
        <w:rPr>
          <w:rFonts w:ascii="Arial" w:hAnsi="Arial" w:cs="Arial"/>
          <w:sz w:val="24"/>
          <w:szCs w:val="24"/>
        </w:rPr>
        <w:tab/>
        <w:t>R</w:t>
      </w:r>
      <w:r w:rsidR="004C64A9" w:rsidRPr="00B9730C">
        <w:rPr>
          <w:rFonts w:ascii="Arial" w:hAnsi="Arial" w:cs="Arial"/>
          <w:sz w:val="24"/>
          <w:szCs w:val="24"/>
        </w:rPr>
        <w:t>egist</w:t>
      </w:r>
      <w:r w:rsidRPr="00B9730C">
        <w:rPr>
          <w:rFonts w:ascii="Arial" w:hAnsi="Arial" w:cs="Arial"/>
          <w:sz w:val="24"/>
          <w:szCs w:val="24"/>
        </w:rPr>
        <w:t>rar-general</w:t>
      </w:r>
      <w:r w:rsidR="00031E46" w:rsidRPr="00B9730C">
        <w:rPr>
          <w:rFonts w:ascii="Arial" w:hAnsi="Arial" w:cs="Arial"/>
          <w:sz w:val="24"/>
          <w:szCs w:val="24"/>
        </w:rPr>
        <w:t>’s certificate of registration</w:t>
      </w:r>
      <w:r w:rsidR="00031E46" w:rsidRPr="00B9730C">
        <w:rPr>
          <w:rFonts w:ascii="Arial" w:hAnsi="Arial" w:cs="Arial"/>
          <w:sz w:val="24"/>
          <w:szCs w:val="24"/>
        </w:rPr>
        <w:tab/>
      </w:r>
      <w:r w:rsidRPr="00B9730C">
        <w:rPr>
          <w:rFonts w:ascii="Arial" w:hAnsi="Arial" w:cs="Arial"/>
          <w:sz w:val="24"/>
          <w:szCs w:val="24"/>
        </w:rPr>
        <w:t>□</w:t>
      </w:r>
    </w:p>
    <w:p w14:paraId="66A3E808" w14:textId="4249EE60" w:rsidR="006B182A" w:rsidRPr="00B9730C" w:rsidRDefault="006B182A" w:rsidP="00031E46">
      <w:pPr>
        <w:ind w:firstLine="720"/>
        <w:rPr>
          <w:rFonts w:ascii="Arial" w:hAnsi="Arial" w:cs="Arial"/>
          <w:sz w:val="24"/>
          <w:szCs w:val="24"/>
        </w:rPr>
      </w:pPr>
      <w:r w:rsidRPr="00B9730C">
        <w:rPr>
          <w:rFonts w:ascii="Arial" w:hAnsi="Arial" w:cs="Arial"/>
          <w:sz w:val="24"/>
          <w:szCs w:val="24"/>
        </w:rPr>
        <w:t>□</w:t>
      </w:r>
      <w:r w:rsidRPr="00B9730C">
        <w:rPr>
          <w:rFonts w:ascii="Arial" w:hAnsi="Arial" w:cs="Arial"/>
          <w:sz w:val="24"/>
          <w:szCs w:val="24"/>
        </w:rPr>
        <w:tab/>
      </w:r>
      <w:r w:rsidRPr="00B9730C">
        <w:rPr>
          <w:rFonts w:ascii="Arial" w:hAnsi="Arial" w:cs="Arial"/>
          <w:sz w:val="24"/>
          <w:szCs w:val="24"/>
        </w:rPr>
        <w:tab/>
      </w:r>
      <w:r w:rsidRPr="00B9730C">
        <w:rPr>
          <w:rFonts w:ascii="Arial" w:hAnsi="Arial" w:cs="Arial"/>
          <w:sz w:val="24"/>
          <w:szCs w:val="24"/>
        </w:rPr>
        <w:tab/>
        <w:t>Evidence of claims</w:t>
      </w:r>
      <w:r w:rsidRPr="00B9730C">
        <w:rPr>
          <w:rFonts w:ascii="Arial" w:hAnsi="Arial" w:cs="Arial"/>
          <w:sz w:val="24"/>
          <w:szCs w:val="24"/>
        </w:rPr>
        <w:tab/>
      </w:r>
      <w:r w:rsidRPr="00B9730C">
        <w:rPr>
          <w:rFonts w:ascii="Arial" w:hAnsi="Arial" w:cs="Arial"/>
          <w:sz w:val="24"/>
          <w:szCs w:val="24"/>
        </w:rPr>
        <w:tab/>
      </w:r>
      <w:r w:rsidRPr="00B9730C">
        <w:rPr>
          <w:rFonts w:ascii="Arial" w:hAnsi="Arial" w:cs="Arial"/>
          <w:sz w:val="24"/>
          <w:szCs w:val="24"/>
        </w:rPr>
        <w:tab/>
      </w:r>
      <w:r w:rsidRPr="00B9730C">
        <w:rPr>
          <w:rFonts w:ascii="Arial" w:hAnsi="Arial" w:cs="Arial"/>
          <w:sz w:val="24"/>
          <w:szCs w:val="24"/>
        </w:rPr>
        <w:tab/>
      </w:r>
      <w:r w:rsidR="00810D66">
        <w:rPr>
          <w:rFonts w:ascii="Arial" w:hAnsi="Arial" w:cs="Arial"/>
          <w:sz w:val="24"/>
          <w:szCs w:val="24"/>
        </w:rPr>
        <w:tab/>
      </w:r>
      <w:r w:rsidRPr="00B9730C">
        <w:rPr>
          <w:rFonts w:ascii="Arial" w:hAnsi="Arial" w:cs="Arial"/>
          <w:sz w:val="24"/>
          <w:szCs w:val="24"/>
        </w:rPr>
        <w:t>□</w:t>
      </w:r>
    </w:p>
    <w:p w14:paraId="39096814" w14:textId="77777777" w:rsidR="00A745D8" w:rsidRPr="00B9730C" w:rsidRDefault="00A745D8">
      <w:pPr>
        <w:rPr>
          <w:rFonts w:ascii="Arial" w:hAnsi="Arial" w:cs="Arial"/>
          <w:sz w:val="24"/>
          <w:szCs w:val="24"/>
        </w:rPr>
      </w:pPr>
    </w:p>
    <w:p w14:paraId="38EA93B1" w14:textId="77777777" w:rsidR="00A745D8" w:rsidRPr="00B9730C" w:rsidRDefault="00A745D8">
      <w:pPr>
        <w:rPr>
          <w:rFonts w:ascii="Arial" w:hAnsi="Arial" w:cs="Arial"/>
          <w:sz w:val="24"/>
          <w:szCs w:val="24"/>
        </w:rPr>
      </w:pPr>
    </w:p>
    <w:p w14:paraId="1A30D1A2" w14:textId="77777777" w:rsidR="00A745D8" w:rsidRPr="00B9730C" w:rsidRDefault="00A745D8">
      <w:pPr>
        <w:rPr>
          <w:rFonts w:ascii="Arial" w:hAnsi="Arial" w:cs="Arial"/>
          <w:sz w:val="24"/>
          <w:szCs w:val="24"/>
        </w:rPr>
      </w:pPr>
    </w:p>
    <w:p w14:paraId="5DE6EFA5" w14:textId="77777777" w:rsidR="00A745D8" w:rsidRPr="00B9730C" w:rsidRDefault="00A745D8">
      <w:pPr>
        <w:rPr>
          <w:rFonts w:ascii="Arial" w:hAnsi="Arial" w:cs="Arial"/>
          <w:sz w:val="24"/>
          <w:szCs w:val="24"/>
        </w:rPr>
      </w:pPr>
    </w:p>
    <w:p w14:paraId="7F8464D4" w14:textId="77777777" w:rsidR="00A745D8" w:rsidRPr="00B9730C" w:rsidRDefault="00A745D8">
      <w:pPr>
        <w:rPr>
          <w:rFonts w:ascii="Arial" w:hAnsi="Arial" w:cs="Arial"/>
          <w:sz w:val="24"/>
          <w:szCs w:val="24"/>
        </w:rPr>
      </w:pPr>
    </w:p>
    <w:p w14:paraId="151D1BB2" w14:textId="77777777" w:rsidR="00A745D8" w:rsidRPr="00B9730C" w:rsidRDefault="00A745D8">
      <w:pPr>
        <w:rPr>
          <w:rFonts w:ascii="Arial" w:hAnsi="Arial" w:cs="Arial"/>
          <w:sz w:val="24"/>
          <w:szCs w:val="24"/>
        </w:rPr>
      </w:pPr>
    </w:p>
    <w:p w14:paraId="18BC26C0" w14:textId="77777777" w:rsidR="00A745D8" w:rsidRPr="00B9730C" w:rsidRDefault="00A745D8">
      <w:pPr>
        <w:rPr>
          <w:rFonts w:ascii="Arial" w:hAnsi="Arial" w:cs="Arial"/>
          <w:sz w:val="24"/>
          <w:szCs w:val="24"/>
        </w:rPr>
      </w:pPr>
    </w:p>
    <w:p w14:paraId="0527583D" w14:textId="77777777" w:rsidR="00A745D8" w:rsidRPr="00B9730C" w:rsidRDefault="00A745D8">
      <w:pPr>
        <w:rPr>
          <w:rFonts w:ascii="Arial" w:hAnsi="Arial" w:cs="Arial"/>
          <w:sz w:val="24"/>
          <w:szCs w:val="24"/>
        </w:rPr>
      </w:pPr>
    </w:p>
    <w:p w14:paraId="5170D062" w14:textId="77777777" w:rsidR="00A745D8" w:rsidRPr="00B9730C" w:rsidRDefault="00A745D8">
      <w:pPr>
        <w:rPr>
          <w:rFonts w:ascii="Arial" w:hAnsi="Arial" w:cs="Arial"/>
          <w:sz w:val="24"/>
          <w:szCs w:val="24"/>
        </w:rPr>
      </w:pPr>
    </w:p>
    <w:p w14:paraId="6FF73097" w14:textId="77777777" w:rsidR="00A745D8" w:rsidRPr="00B9730C" w:rsidRDefault="00A745D8">
      <w:pPr>
        <w:rPr>
          <w:rFonts w:ascii="Arial" w:hAnsi="Arial" w:cs="Arial"/>
          <w:sz w:val="24"/>
          <w:szCs w:val="24"/>
        </w:rPr>
      </w:pPr>
    </w:p>
    <w:p w14:paraId="79100DC2" w14:textId="77777777" w:rsidR="00A745D8" w:rsidRPr="00B9730C" w:rsidRDefault="00A745D8">
      <w:pPr>
        <w:rPr>
          <w:rFonts w:ascii="Arial" w:hAnsi="Arial" w:cs="Arial"/>
          <w:sz w:val="24"/>
          <w:szCs w:val="24"/>
        </w:rPr>
      </w:pPr>
    </w:p>
    <w:p w14:paraId="77ECC3E2" w14:textId="77777777" w:rsidR="00A745D8" w:rsidRPr="00B9730C" w:rsidRDefault="00A745D8">
      <w:pPr>
        <w:rPr>
          <w:rFonts w:ascii="Arial" w:hAnsi="Arial" w:cs="Arial"/>
          <w:sz w:val="24"/>
          <w:szCs w:val="24"/>
        </w:rPr>
      </w:pPr>
    </w:p>
    <w:p w14:paraId="5123B168" w14:textId="77777777" w:rsidR="00A745D8" w:rsidRPr="00B9730C" w:rsidRDefault="00A745D8">
      <w:pPr>
        <w:rPr>
          <w:rFonts w:ascii="Arial" w:hAnsi="Arial" w:cs="Arial"/>
          <w:sz w:val="24"/>
          <w:szCs w:val="24"/>
        </w:rPr>
      </w:pPr>
    </w:p>
    <w:p w14:paraId="6159C9CE" w14:textId="6EF1B3CC" w:rsidR="00810D66" w:rsidRDefault="00810D66" w:rsidP="00044FC1">
      <w:pPr>
        <w:spacing w:after="0" w:line="360" w:lineRule="auto"/>
        <w:rPr>
          <w:rFonts w:ascii="Arial" w:hAnsi="Arial" w:cs="Arial"/>
          <w:sz w:val="24"/>
          <w:szCs w:val="24"/>
        </w:rPr>
      </w:pPr>
    </w:p>
    <w:p w14:paraId="2F050731" w14:textId="0D34063C" w:rsidR="00810D66" w:rsidRDefault="00810D66" w:rsidP="00810D66">
      <w:pPr>
        <w:rPr>
          <w:rFonts w:ascii="Arial" w:hAnsi="Arial" w:cs="Arial"/>
          <w:sz w:val="24"/>
          <w:szCs w:val="24"/>
        </w:rPr>
      </w:pPr>
    </w:p>
    <w:p w14:paraId="024512E2" w14:textId="1FDFD7DB" w:rsidR="00A745D8" w:rsidRPr="00B9730C" w:rsidRDefault="00810D66" w:rsidP="00810D66">
      <w:pPr>
        <w:rPr>
          <w:rFonts w:ascii="Arial" w:hAnsi="Arial" w:cs="Arial"/>
          <w:sz w:val="24"/>
          <w:szCs w:val="24"/>
        </w:rPr>
      </w:pPr>
      <w:r>
        <w:rPr>
          <w:rFonts w:ascii="Arial" w:hAnsi="Arial" w:cs="Arial"/>
          <w:sz w:val="24"/>
          <w:szCs w:val="24"/>
        </w:rPr>
        <w:br w:type="page"/>
      </w:r>
    </w:p>
    <w:p w14:paraId="4C9FDAAC" w14:textId="77777777" w:rsidR="004B7D95" w:rsidRPr="00B9730C" w:rsidRDefault="004B7D95" w:rsidP="00044FC1">
      <w:pPr>
        <w:pStyle w:val="ListParagraph"/>
        <w:numPr>
          <w:ilvl w:val="0"/>
          <w:numId w:val="14"/>
        </w:numPr>
        <w:spacing w:after="0" w:line="360" w:lineRule="auto"/>
        <w:rPr>
          <w:rFonts w:ascii="Arial" w:hAnsi="Arial" w:cs="Arial"/>
          <w:b/>
          <w:sz w:val="24"/>
          <w:szCs w:val="24"/>
        </w:rPr>
      </w:pPr>
      <w:r w:rsidRPr="00B9730C">
        <w:rPr>
          <w:rFonts w:ascii="Arial" w:hAnsi="Arial" w:cs="Arial"/>
          <w:b/>
          <w:sz w:val="24"/>
          <w:szCs w:val="24"/>
        </w:rPr>
        <w:lastRenderedPageBreak/>
        <w:t>CONTACT DETAILS OF APPLICANTS (</w:t>
      </w:r>
      <w:r w:rsidRPr="00B9730C">
        <w:rPr>
          <w:rFonts w:ascii="Arial" w:hAnsi="Arial" w:cs="Arial"/>
          <w:b/>
          <w:i/>
          <w:sz w:val="24"/>
          <w:szCs w:val="24"/>
        </w:rPr>
        <w:t>MUST BE COMPLETED</w:t>
      </w:r>
      <w:r w:rsidRPr="00B9730C">
        <w:rPr>
          <w:rFonts w:ascii="Arial" w:hAnsi="Arial" w:cs="Arial"/>
          <w:b/>
          <w:sz w:val="24"/>
          <w:szCs w:val="24"/>
        </w:rPr>
        <w:t>)</w:t>
      </w:r>
      <w:r w:rsidR="00194EA8" w:rsidRPr="00B9730C">
        <w:rPr>
          <w:rFonts w:ascii="Arial" w:hAnsi="Arial" w:cs="Arial"/>
          <w:b/>
          <w:sz w:val="24"/>
          <w:szCs w:val="24"/>
        </w:rPr>
        <w:t xml:space="preserve"> </w:t>
      </w:r>
    </w:p>
    <w:p w14:paraId="2B94D579" w14:textId="5DE51A1C" w:rsidR="00A745D8" w:rsidRPr="00B9730C" w:rsidRDefault="004B7D95" w:rsidP="00044FC1">
      <w:pPr>
        <w:pStyle w:val="ListParagraph"/>
        <w:numPr>
          <w:ilvl w:val="0"/>
          <w:numId w:val="5"/>
        </w:numPr>
        <w:spacing w:after="0" w:line="360" w:lineRule="auto"/>
        <w:rPr>
          <w:rFonts w:ascii="Arial" w:hAnsi="Arial" w:cs="Arial"/>
          <w:b/>
          <w:sz w:val="24"/>
          <w:szCs w:val="24"/>
        </w:rPr>
      </w:pPr>
      <w:r w:rsidRPr="00B9730C">
        <w:rPr>
          <w:rFonts w:ascii="Arial" w:hAnsi="Arial" w:cs="Arial"/>
          <w:sz w:val="24"/>
          <w:szCs w:val="24"/>
        </w:rPr>
        <w:t>Full name of applicant</w:t>
      </w:r>
      <w:r w:rsidR="00E05D22" w:rsidRPr="00B9730C">
        <w:rPr>
          <w:rFonts w:ascii="Arial" w:hAnsi="Arial" w:cs="Arial"/>
          <w:sz w:val="24"/>
          <w:szCs w:val="24"/>
        </w:rPr>
        <w:t>(s)</w:t>
      </w:r>
      <w:r w:rsidRPr="00B9730C">
        <w:rPr>
          <w:rFonts w:ascii="Arial" w:hAnsi="Arial" w:cs="Arial"/>
          <w:sz w:val="24"/>
          <w:szCs w:val="24"/>
        </w:rPr>
        <w:t xml:space="preserve"> (can be s company)</w:t>
      </w:r>
      <w:r w:rsidR="00194EA8" w:rsidRPr="00B9730C">
        <w:rPr>
          <w:rFonts w:ascii="Arial" w:hAnsi="Arial" w:cs="Arial"/>
          <w:sz w:val="24"/>
          <w:szCs w:val="24"/>
        </w:rPr>
        <w:t>: ………………………………………………………………………………………………………………………</w:t>
      </w:r>
      <w:r w:rsidRPr="00B9730C">
        <w:rPr>
          <w:rFonts w:ascii="Arial" w:hAnsi="Arial" w:cs="Arial"/>
          <w:sz w:val="24"/>
          <w:szCs w:val="24"/>
        </w:rPr>
        <w:t>………………………………………………………………………</w:t>
      </w:r>
    </w:p>
    <w:p w14:paraId="07CE4665" w14:textId="77777777" w:rsidR="00E05D22" w:rsidRPr="00B9730C" w:rsidRDefault="00E05D22" w:rsidP="00044FC1">
      <w:pPr>
        <w:pStyle w:val="ListParagraph"/>
        <w:numPr>
          <w:ilvl w:val="0"/>
          <w:numId w:val="5"/>
        </w:numPr>
        <w:spacing w:after="0" w:line="360" w:lineRule="auto"/>
        <w:rPr>
          <w:rFonts w:ascii="Arial" w:hAnsi="Arial" w:cs="Arial"/>
          <w:b/>
          <w:sz w:val="24"/>
          <w:szCs w:val="24"/>
        </w:rPr>
      </w:pPr>
      <w:r w:rsidRPr="00B9730C">
        <w:rPr>
          <w:rFonts w:ascii="Arial" w:hAnsi="Arial" w:cs="Arial"/>
          <w:sz w:val="24"/>
          <w:szCs w:val="24"/>
        </w:rPr>
        <w:t>Name of contact person(s) and Designation</w:t>
      </w:r>
    </w:p>
    <w:p w14:paraId="0F6F5674" w14:textId="778D4343" w:rsidR="00E05D22" w:rsidRPr="00B9730C" w:rsidRDefault="00E05D22" w:rsidP="00044FC1">
      <w:pPr>
        <w:pStyle w:val="ListParagraph"/>
        <w:spacing w:after="0" w:line="360" w:lineRule="auto"/>
        <w:rPr>
          <w:rFonts w:ascii="Arial" w:hAnsi="Arial" w:cs="Arial"/>
          <w:b/>
          <w:sz w:val="24"/>
          <w:szCs w:val="24"/>
        </w:rPr>
      </w:pPr>
      <w:r w:rsidRPr="00B9730C">
        <w:rPr>
          <w:rFonts w:ascii="Arial" w:hAnsi="Arial" w:cs="Arial"/>
          <w:sz w:val="24"/>
          <w:szCs w:val="24"/>
        </w:rPr>
        <w:t>……………………………………………………………………………………………………….……………………………………………………………………………………</w:t>
      </w:r>
    </w:p>
    <w:p w14:paraId="3D5457BD" w14:textId="77777777" w:rsidR="004B7D95" w:rsidRPr="00B9730C" w:rsidRDefault="004B7D95" w:rsidP="00044FC1">
      <w:pPr>
        <w:pStyle w:val="ListParagraph"/>
        <w:numPr>
          <w:ilvl w:val="0"/>
          <w:numId w:val="5"/>
        </w:numPr>
        <w:spacing w:after="0" w:line="360" w:lineRule="auto"/>
        <w:rPr>
          <w:rFonts w:ascii="Arial" w:hAnsi="Arial" w:cs="Arial"/>
          <w:b/>
          <w:sz w:val="24"/>
          <w:szCs w:val="24"/>
        </w:rPr>
      </w:pPr>
      <w:r w:rsidRPr="00B9730C">
        <w:rPr>
          <w:rFonts w:ascii="Arial" w:hAnsi="Arial" w:cs="Arial"/>
          <w:sz w:val="24"/>
          <w:szCs w:val="24"/>
        </w:rPr>
        <w:t>Residential address of applicant</w:t>
      </w:r>
      <w:r w:rsidR="00E05D22" w:rsidRPr="00B9730C">
        <w:rPr>
          <w:rFonts w:ascii="Arial" w:hAnsi="Arial" w:cs="Arial"/>
          <w:sz w:val="24"/>
          <w:szCs w:val="24"/>
        </w:rPr>
        <w:t>(s)</w:t>
      </w:r>
      <w:r w:rsidRPr="00B9730C">
        <w:rPr>
          <w:rFonts w:ascii="Arial" w:hAnsi="Arial" w:cs="Arial"/>
          <w:sz w:val="24"/>
          <w:szCs w:val="24"/>
        </w:rPr>
        <w:t>:</w:t>
      </w:r>
    </w:p>
    <w:p w14:paraId="67B6BEF5" w14:textId="667E4D14" w:rsidR="00E05D22" w:rsidRPr="00B9730C" w:rsidRDefault="004B7D95" w:rsidP="00044FC1">
      <w:pPr>
        <w:pStyle w:val="ListParagraph"/>
        <w:spacing w:after="0" w:line="360" w:lineRule="auto"/>
        <w:rPr>
          <w:rFonts w:ascii="Arial" w:hAnsi="Arial" w:cs="Arial"/>
          <w:sz w:val="24"/>
          <w:szCs w:val="24"/>
        </w:rPr>
      </w:pPr>
      <w:r w:rsidRPr="00B9730C">
        <w:rPr>
          <w:rFonts w:ascii="Arial" w:hAnsi="Arial" w:cs="Arial"/>
          <w:sz w:val="24"/>
          <w:szCs w:val="24"/>
        </w:rPr>
        <w:t>………………………………………………………………………………………………………………………………………………………………………………………………</w:t>
      </w:r>
    </w:p>
    <w:p w14:paraId="68C899EA" w14:textId="7A9D0CCB" w:rsidR="00E05D22" w:rsidRPr="00B9730C" w:rsidRDefault="00A745D8" w:rsidP="00044FC1">
      <w:pPr>
        <w:pStyle w:val="ListParagraph"/>
        <w:numPr>
          <w:ilvl w:val="0"/>
          <w:numId w:val="5"/>
        </w:numPr>
        <w:spacing w:after="0" w:line="360" w:lineRule="auto"/>
        <w:rPr>
          <w:rFonts w:ascii="Arial" w:hAnsi="Arial" w:cs="Arial"/>
          <w:sz w:val="24"/>
          <w:szCs w:val="24"/>
        </w:rPr>
      </w:pPr>
      <w:r w:rsidRPr="00B9730C">
        <w:rPr>
          <w:rFonts w:ascii="Arial" w:hAnsi="Arial" w:cs="Arial"/>
          <w:sz w:val="24"/>
          <w:szCs w:val="24"/>
        </w:rPr>
        <w:t>Postal address</w:t>
      </w:r>
      <w:r w:rsidR="00E05D22" w:rsidRPr="00B9730C">
        <w:rPr>
          <w:rFonts w:ascii="Arial" w:hAnsi="Arial" w:cs="Arial"/>
          <w:sz w:val="24"/>
          <w:szCs w:val="24"/>
        </w:rPr>
        <w:t xml:space="preserve"> of applicant(s)</w:t>
      </w:r>
      <w:r w:rsidRPr="00B9730C">
        <w:rPr>
          <w:rFonts w:ascii="Arial" w:hAnsi="Arial" w:cs="Arial"/>
          <w:sz w:val="24"/>
          <w:szCs w:val="24"/>
        </w:rPr>
        <w:t>:</w:t>
      </w:r>
      <w:r w:rsidR="00194EA8" w:rsidRPr="00B9730C">
        <w:rPr>
          <w:rFonts w:ascii="Arial" w:hAnsi="Arial" w:cs="Arial"/>
          <w:sz w:val="24"/>
          <w:szCs w:val="24"/>
        </w:rPr>
        <w:t xml:space="preserve"> ……</w:t>
      </w:r>
      <w:r w:rsidR="00E05D22" w:rsidRPr="00B9730C">
        <w:rPr>
          <w:rFonts w:ascii="Arial" w:hAnsi="Arial" w:cs="Arial"/>
          <w:sz w:val="24"/>
          <w:szCs w:val="24"/>
        </w:rPr>
        <w:t>…………………………………………………………………………………………………………</w:t>
      </w:r>
      <w:r w:rsidR="00194EA8" w:rsidRPr="00B9730C">
        <w:rPr>
          <w:rFonts w:ascii="Arial" w:hAnsi="Arial" w:cs="Arial"/>
          <w:sz w:val="24"/>
          <w:szCs w:val="24"/>
        </w:rPr>
        <w:t>………………………………………………………………………………</w:t>
      </w:r>
    </w:p>
    <w:p w14:paraId="72C588D6" w14:textId="77777777" w:rsidR="00E05D22" w:rsidRPr="00B9730C" w:rsidRDefault="00E05D22" w:rsidP="00044FC1">
      <w:pPr>
        <w:pStyle w:val="ListParagraph"/>
        <w:spacing w:after="0" w:line="360" w:lineRule="auto"/>
        <w:rPr>
          <w:rFonts w:ascii="Arial" w:hAnsi="Arial" w:cs="Arial"/>
          <w:b/>
          <w:sz w:val="24"/>
          <w:szCs w:val="24"/>
        </w:rPr>
      </w:pPr>
      <w:r w:rsidRPr="00B9730C">
        <w:rPr>
          <w:rFonts w:ascii="Arial" w:hAnsi="Arial" w:cs="Arial"/>
          <w:b/>
          <w:sz w:val="24"/>
          <w:szCs w:val="24"/>
        </w:rPr>
        <w:t>E-mail:</w:t>
      </w:r>
      <w:r w:rsidRPr="00B9730C">
        <w:rPr>
          <w:rFonts w:ascii="Arial" w:hAnsi="Arial" w:cs="Arial"/>
          <w:b/>
          <w:sz w:val="24"/>
          <w:szCs w:val="24"/>
        </w:rPr>
        <w:tab/>
      </w:r>
      <w:r w:rsidRPr="00B9730C">
        <w:rPr>
          <w:rFonts w:ascii="Arial" w:hAnsi="Arial" w:cs="Arial"/>
          <w:b/>
          <w:sz w:val="24"/>
          <w:szCs w:val="24"/>
        </w:rPr>
        <w:tab/>
      </w:r>
      <w:r w:rsidRPr="00B9730C">
        <w:rPr>
          <w:rFonts w:ascii="Arial" w:hAnsi="Arial" w:cs="Arial"/>
          <w:b/>
          <w:sz w:val="24"/>
          <w:szCs w:val="24"/>
        </w:rPr>
        <w:tab/>
      </w:r>
      <w:r w:rsidRPr="00B9730C">
        <w:rPr>
          <w:rFonts w:ascii="Arial" w:hAnsi="Arial" w:cs="Arial"/>
          <w:b/>
          <w:sz w:val="24"/>
          <w:szCs w:val="24"/>
        </w:rPr>
        <w:tab/>
      </w:r>
      <w:r w:rsidRPr="00B9730C">
        <w:rPr>
          <w:rFonts w:ascii="Arial" w:hAnsi="Arial" w:cs="Arial"/>
          <w:b/>
          <w:sz w:val="24"/>
          <w:szCs w:val="24"/>
        </w:rPr>
        <w:tab/>
      </w:r>
      <w:r w:rsidRPr="00B9730C">
        <w:rPr>
          <w:rFonts w:ascii="Arial" w:hAnsi="Arial" w:cs="Arial"/>
          <w:b/>
          <w:sz w:val="24"/>
          <w:szCs w:val="24"/>
        </w:rPr>
        <w:tab/>
      </w:r>
      <w:r w:rsidRPr="00B9730C">
        <w:rPr>
          <w:rFonts w:ascii="Arial" w:hAnsi="Arial" w:cs="Arial"/>
          <w:b/>
          <w:sz w:val="24"/>
          <w:szCs w:val="24"/>
        </w:rPr>
        <w:tab/>
        <w:t>Fax number:</w:t>
      </w:r>
    </w:p>
    <w:p w14:paraId="1F1F69FD" w14:textId="77777777" w:rsidR="00E05D22" w:rsidRPr="00B9730C" w:rsidRDefault="00E05D22" w:rsidP="00044FC1">
      <w:pPr>
        <w:pStyle w:val="ListParagraph"/>
        <w:spacing w:after="0" w:line="360" w:lineRule="auto"/>
        <w:rPr>
          <w:rFonts w:ascii="Arial" w:hAnsi="Arial" w:cs="Arial"/>
          <w:b/>
          <w:sz w:val="24"/>
          <w:szCs w:val="24"/>
        </w:rPr>
      </w:pPr>
      <w:r w:rsidRPr="00B9730C">
        <w:rPr>
          <w:rFonts w:ascii="Arial" w:hAnsi="Arial" w:cs="Arial"/>
          <w:b/>
          <w:sz w:val="24"/>
          <w:szCs w:val="24"/>
        </w:rPr>
        <w:t>Telephone number(s):</w:t>
      </w:r>
    </w:p>
    <w:p w14:paraId="1331C649" w14:textId="77777777" w:rsidR="002E77CC" w:rsidRPr="00B9730C" w:rsidRDefault="002E77CC" w:rsidP="00044FC1">
      <w:pPr>
        <w:pStyle w:val="ListParagraph"/>
        <w:spacing w:after="0" w:line="360" w:lineRule="auto"/>
        <w:rPr>
          <w:rFonts w:ascii="Arial" w:hAnsi="Arial" w:cs="Arial"/>
          <w:sz w:val="24"/>
          <w:szCs w:val="24"/>
        </w:rPr>
      </w:pPr>
    </w:p>
    <w:p w14:paraId="77909AE9" w14:textId="77777777" w:rsidR="002E77CC" w:rsidRPr="00B9730C" w:rsidRDefault="00A745D8" w:rsidP="00044FC1">
      <w:pPr>
        <w:pStyle w:val="ListParagraph"/>
        <w:numPr>
          <w:ilvl w:val="0"/>
          <w:numId w:val="5"/>
        </w:numPr>
        <w:spacing w:after="0" w:line="360" w:lineRule="auto"/>
        <w:rPr>
          <w:rFonts w:ascii="Arial" w:hAnsi="Arial" w:cs="Arial"/>
          <w:sz w:val="24"/>
          <w:szCs w:val="24"/>
        </w:rPr>
      </w:pPr>
      <w:r w:rsidRPr="00B9730C">
        <w:rPr>
          <w:rFonts w:ascii="Arial" w:hAnsi="Arial" w:cs="Arial"/>
          <w:sz w:val="24"/>
          <w:szCs w:val="24"/>
        </w:rPr>
        <w:t>Date of incorporation of company:</w:t>
      </w:r>
      <w:r w:rsidR="002E77CC" w:rsidRPr="00B9730C">
        <w:rPr>
          <w:rFonts w:ascii="Arial" w:hAnsi="Arial" w:cs="Arial"/>
          <w:sz w:val="24"/>
          <w:szCs w:val="24"/>
        </w:rPr>
        <w:t xml:space="preserve"> (</w:t>
      </w:r>
      <w:r w:rsidR="002E77CC" w:rsidRPr="00B9730C">
        <w:rPr>
          <w:rFonts w:ascii="Arial" w:hAnsi="Arial" w:cs="Arial"/>
          <w:b/>
          <w:i/>
          <w:sz w:val="24"/>
          <w:szCs w:val="24"/>
        </w:rPr>
        <w:t>please note that ONLY a body incorporated in Ghana can be appointed as a local agent for this application</w:t>
      </w:r>
      <w:r w:rsidR="002E77CC" w:rsidRPr="00B9730C">
        <w:rPr>
          <w:rFonts w:ascii="Arial" w:hAnsi="Arial" w:cs="Arial"/>
          <w:sz w:val="24"/>
          <w:szCs w:val="24"/>
        </w:rPr>
        <w:t>)</w:t>
      </w:r>
    </w:p>
    <w:p w14:paraId="0193C5EC" w14:textId="77777777" w:rsidR="002E77CC" w:rsidRPr="00B9730C" w:rsidRDefault="002E77CC" w:rsidP="00044FC1">
      <w:pPr>
        <w:spacing w:after="0" w:line="360" w:lineRule="auto"/>
        <w:ind w:firstLine="720"/>
        <w:rPr>
          <w:rFonts w:ascii="Arial" w:hAnsi="Arial" w:cs="Arial"/>
          <w:b/>
          <w:sz w:val="24"/>
          <w:szCs w:val="24"/>
        </w:rPr>
      </w:pPr>
      <w:r w:rsidRPr="00B9730C">
        <w:rPr>
          <w:rFonts w:ascii="Arial" w:hAnsi="Arial" w:cs="Arial"/>
          <w:b/>
          <w:sz w:val="24"/>
          <w:szCs w:val="24"/>
        </w:rPr>
        <w:t>______/______/__________</w:t>
      </w:r>
    </w:p>
    <w:p w14:paraId="1D1CAA28" w14:textId="047ED31C" w:rsidR="00A745D8" w:rsidRPr="00B9730C" w:rsidRDefault="002E77CC" w:rsidP="00044FC1">
      <w:pPr>
        <w:pStyle w:val="ListParagraph"/>
        <w:numPr>
          <w:ilvl w:val="0"/>
          <w:numId w:val="5"/>
        </w:numPr>
        <w:spacing w:after="0" w:line="360" w:lineRule="auto"/>
        <w:rPr>
          <w:rFonts w:ascii="Arial" w:hAnsi="Arial" w:cs="Arial"/>
          <w:b/>
          <w:sz w:val="24"/>
          <w:szCs w:val="24"/>
        </w:rPr>
      </w:pPr>
      <w:r w:rsidRPr="00B9730C">
        <w:rPr>
          <w:rFonts w:ascii="Arial" w:hAnsi="Arial" w:cs="Arial"/>
          <w:sz w:val="24"/>
          <w:szCs w:val="24"/>
        </w:rPr>
        <w:t>Company r</w:t>
      </w:r>
      <w:r w:rsidR="00A745D8" w:rsidRPr="00B9730C">
        <w:rPr>
          <w:rFonts w:ascii="Arial" w:hAnsi="Arial" w:cs="Arial"/>
          <w:sz w:val="24"/>
          <w:szCs w:val="24"/>
        </w:rPr>
        <w:t>egistration number</w:t>
      </w:r>
      <w:r w:rsidRPr="00B9730C">
        <w:rPr>
          <w:rFonts w:ascii="Arial" w:hAnsi="Arial" w:cs="Arial"/>
          <w:sz w:val="24"/>
          <w:szCs w:val="24"/>
        </w:rPr>
        <w:t>:</w:t>
      </w:r>
      <w:r w:rsidR="00194EA8" w:rsidRPr="00B9730C">
        <w:rPr>
          <w:rFonts w:ascii="Arial" w:hAnsi="Arial" w:cs="Arial"/>
          <w:sz w:val="24"/>
          <w:szCs w:val="24"/>
        </w:rPr>
        <w:t xml:space="preserve"> ……………………………………………………………………………………………</w:t>
      </w:r>
      <w:r w:rsidRPr="00B9730C">
        <w:rPr>
          <w:rFonts w:ascii="Arial" w:hAnsi="Arial" w:cs="Arial"/>
          <w:sz w:val="24"/>
          <w:szCs w:val="24"/>
        </w:rPr>
        <w:t>…….…………………………………………………………………………………………</w:t>
      </w:r>
    </w:p>
    <w:p w14:paraId="6FB87594" w14:textId="328C72F0" w:rsidR="00F512D6" w:rsidRPr="00B9730C" w:rsidRDefault="00F512D6" w:rsidP="00044FC1">
      <w:pPr>
        <w:pStyle w:val="ListParagraph"/>
        <w:numPr>
          <w:ilvl w:val="0"/>
          <w:numId w:val="5"/>
        </w:numPr>
        <w:spacing w:after="0" w:line="360" w:lineRule="auto"/>
        <w:rPr>
          <w:rFonts w:ascii="Arial" w:hAnsi="Arial" w:cs="Arial"/>
          <w:sz w:val="24"/>
          <w:szCs w:val="24"/>
        </w:rPr>
      </w:pPr>
      <w:r w:rsidRPr="00B9730C">
        <w:rPr>
          <w:rFonts w:ascii="Arial" w:hAnsi="Arial" w:cs="Arial"/>
          <w:sz w:val="24"/>
          <w:szCs w:val="24"/>
        </w:rPr>
        <w:t>Name of</w:t>
      </w:r>
      <w:r w:rsidR="002E77CC" w:rsidRPr="00B9730C">
        <w:rPr>
          <w:rFonts w:ascii="Arial" w:hAnsi="Arial" w:cs="Arial"/>
          <w:sz w:val="24"/>
          <w:szCs w:val="24"/>
        </w:rPr>
        <w:t xml:space="preserve"> </w:t>
      </w:r>
      <w:r w:rsidR="003075F6" w:rsidRPr="00B9730C">
        <w:rPr>
          <w:rFonts w:ascii="Arial" w:hAnsi="Arial" w:cs="Arial"/>
          <w:sz w:val="24"/>
          <w:szCs w:val="24"/>
        </w:rPr>
        <w:t>superintendent/</w:t>
      </w:r>
      <w:r w:rsidR="002E77CC" w:rsidRPr="00B9730C">
        <w:rPr>
          <w:rFonts w:ascii="Arial" w:hAnsi="Arial" w:cs="Arial"/>
          <w:sz w:val="24"/>
          <w:szCs w:val="24"/>
        </w:rPr>
        <w:t xml:space="preserve">resident </w:t>
      </w:r>
      <w:r w:rsidRPr="00B9730C">
        <w:rPr>
          <w:rFonts w:ascii="Arial" w:hAnsi="Arial" w:cs="Arial"/>
          <w:sz w:val="24"/>
          <w:szCs w:val="24"/>
        </w:rPr>
        <w:t>pharmacist:</w:t>
      </w:r>
      <w:r w:rsidR="00194EA8" w:rsidRPr="00B9730C">
        <w:rPr>
          <w:rFonts w:ascii="Arial" w:hAnsi="Arial" w:cs="Arial"/>
          <w:sz w:val="24"/>
          <w:szCs w:val="24"/>
        </w:rPr>
        <w:t xml:space="preserve"> ………………………………………………………………………………………………</w:t>
      </w:r>
    </w:p>
    <w:p w14:paraId="1283AB30" w14:textId="77777777" w:rsidR="002E77CC" w:rsidRPr="00B9730C" w:rsidRDefault="002E77CC" w:rsidP="00044FC1">
      <w:pPr>
        <w:pStyle w:val="ListParagraph"/>
        <w:numPr>
          <w:ilvl w:val="0"/>
          <w:numId w:val="5"/>
        </w:numPr>
        <w:spacing w:after="0" w:line="360" w:lineRule="auto"/>
        <w:rPr>
          <w:rFonts w:ascii="Arial" w:hAnsi="Arial" w:cs="Arial"/>
          <w:sz w:val="24"/>
          <w:szCs w:val="24"/>
        </w:rPr>
      </w:pPr>
      <w:r w:rsidRPr="00B9730C">
        <w:rPr>
          <w:rFonts w:ascii="Arial" w:hAnsi="Arial" w:cs="Arial"/>
          <w:sz w:val="24"/>
          <w:szCs w:val="24"/>
        </w:rPr>
        <w:t xml:space="preserve">Contact details of </w:t>
      </w:r>
      <w:r w:rsidR="003075F6" w:rsidRPr="00B9730C">
        <w:rPr>
          <w:rFonts w:ascii="Arial" w:hAnsi="Arial" w:cs="Arial"/>
          <w:sz w:val="24"/>
          <w:szCs w:val="24"/>
        </w:rPr>
        <w:t>superintendent/</w:t>
      </w:r>
      <w:r w:rsidRPr="00B9730C">
        <w:rPr>
          <w:rFonts w:ascii="Arial" w:hAnsi="Arial" w:cs="Arial"/>
          <w:sz w:val="24"/>
          <w:szCs w:val="24"/>
        </w:rPr>
        <w:t>resident pharmacist:</w:t>
      </w:r>
    </w:p>
    <w:p w14:paraId="211F4BF8" w14:textId="77777777" w:rsidR="00955A7F" w:rsidRDefault="002E77CC" w:rsidP="00955A7F">
      <w:pPr>
        <w:pStyle w:val="ListParagraph"/>
        <w:spacing w:after="0" w:line="360" w:lineRule="auto"/>
        <w:rPr>
          <w:rFonts w:ascii="Arial" w:hAnsi="Arial" w:cs="Arial"/>
          <w:b/>
          <w:sz w:val="24"/>
          <w:szCs w:val="24"/>
        </w:rPr>
      </w:pPr>
      <w:r w:rsidRPr="00B9730C">
        <w:rPr>
          <w:rFonts w:ascii="Arial" w:hAnsi="Arial" w:cs="Arial"/>
          <w:b/>
          <w:sz w:val="24"/>
          <w:szCs w:val="24"/>
        </w:rPr>
        <w:t>E-mail:</w:t>
      </w:r>
      <w:r w:rsidRPr="00B9730C">
        <w:rPr>
          <w:rFonts w:ascii="Arial" w:hAnsi="Arial" w:cs="Arial"/>
          <w:b/>
          <w:sz w:val="24"/>
          <w:szCs w:val="24"/>
        </w:rPr>
        <w:tab/>
      </w:r>
      <w:r w:rsidRPr="00B9730C">
        <w:rPr>
          <w:rFonts w:ascii="Arial" w:hAnsi="Arial" w:cs="Arial"/>
          <w:b/>
          <w:sz w:val="24"/>
          <w:szCs w:val="24"/>
        </w:rPr>
        <w:tab/>
      </w:r>
      <w:r w:rsidRPr="00B9730C">
        <w:rPr>
          <w:rFonts w:ascii="Arial" w:hAnsi="Arial" w:cs="Arial"/>
          <w:b/>
          <w:sz w:val="24"/>
          <w:szCs w:val="24"/>
        </w:rPr>
        <w:tab/>
      </w:r>
      <w:r w:rsidRPr="00B9730C">
        <w:rPr>
          <w:rFonts w:ascii="Arial" w:hAnsi="Arial" w:cs="Arial"/>
          <w:b/>
          <w:sz w:val="24"/>
          <w:szCs w:val="24"/>
        </w:rPr>
        <w:tab/>
      </w:r>
      <w:r w:rsidRPr="00B9730C">
        <w:rPr>
          <w:rFonts w:ascii="Arial" w:hAnsi="Arial" w:cs="Arial"/>
          <w:b/>
          <w:sz w:val="24"/>
          <w:szCs w:val="24"/>
        </w:rPr>
        <w:tab/>
      </w:r>
      <w:r w:rsidRPr="00B9730C">
        <w:rPr>
          <w:rFonts w:ascii="Arial" w:hAnsi="Arial" w:cs="Arial"/>
          <w:b/>
          <w:sz w:val="24"/>
          <w:szCs w:val="24"/>
        </w:rPr>
        <w:tab/>
      </w:r>
    </w:p>
    <w:p w14:paraId="604B0868" w14:textId="429D219D" w:rsidR="002E77CC" w:rsidRPr="00955A7F" w:rsidRDefault="002E77CC" w:rsidP="00955A7F">
      <w:pPr>
        <w:pStyle w:val="ListParagraph"/>
        <w:spacing w:after="0" w:line="360" w:lineRule="auto"/>
        <w:rPr>
          <w:rFonts w:ascii="Arial" w:hAnsi="Arial" w:cs="Arial"/>
          <w:b/>
          <w:sz w:val="24"/>
          <w:szCs w:val="24"/>
        </w:rPr>
      </w:pPr>
      <w:r w:rsidRPr="00955A7F">
        <w:rPr>
          <w:rFonts w:ascii="Arial" w:hAnsi="Arial" w:cs="Arial"/>
          <w:b/>
          <w:sz w:val="24"/>
          <w:szCs w:val="24"/>
        </w:rPr>
        <w:t>Telephone number:</w:t>
      </w:r>
    </w:p>
    <w:p w14:paraId="398E71EC" w14:textId="48B22AF5" w:rsidR="003075F6" w:rsidRDefault="00F512D6" w:rsidP="00044FC1">
      <w:pPr>
        <w:pStyle w:val="ListParagraph"/>
        <w:numPr>
          <w:ilvl w:val="0"/>
          <w:numId w:val="5"/>
        </w:numPr>
        <w:pBdr>
          <w:bottom w:val="single" w:sz="12" w:space="1" w:color="auto"/>
        </w:pBdr>
        <w:spacing w:after="0" w:line="360" w:lineRule="auto"/>
        <w:rPr>
          <w:rFonts w:ascii="Arial" w:hAnsi="Arial" w:cs="Arial"/>
          <w:sz w:val="24"/>
          <w:szCs w:val="24"/>
        </w:rPr>
      </w:pPr>
      <w:r w:rsidRPr="00B9730C">
        <w:rPr>
          <w:rFonts w:ascii="Arial" w:hAnsi="Arial" w:cs="Arial"/>
          <w:sz w:val="24"/>
          <w:szCs w:val="24"/>
        </w:rPr>
        <w:t>Reg</w:t>
      </w:r>
      <w:r w:rsidR="002E77CC" w:rsidRPr="00B9730C">
        <w:rPr>
          <w:rFonts w:ascii="Arial" w:hAnsi="Arial" w:cs="Arial"/>
          <w:sz w:val="24"/>
          <w:szCs w:val="24"/>
        </w:rPr>
        <w:t>istration</w:t>
      </w:r>
      <w:r w:rsidRPr="00B9730C">
        <w:rPr>
          <w:rFonts w:ascii="Arial" w:hAnsi="Arial" w:cs="Arial"/>
          <w:sz w:val="24"/>
          <w:szCs w:val="24"/>
        </w:rPr>
        <w:t xml:space="preserve"> </w:t>
      </w:r>
      <w:r w:rsidR="002E77CC" w:rsidRPr="00B9730C">
        <w:rPr>
          <w:rFonts w:ascii="Arial" w:hAnsi="Arial" w:cs="Arial"/>
          <w:sz w:val="24"/>
          <w:szCs w:val="24"/>
        </w:rPr>
        <w:t xml:space="preserve">number of </w:t>
      </w:r>
      <w:r w:rsidR="003075F6" w:rsidRPr="00B9730C">
        <w:rPr>
          <w:rFonts w:ascii="Arial" w:hAnsi="Arial" w:cs="Arial"/>
          <w:sz w:val="24"/>
          <w:szCs w:val="24"/>
        </w:rPr>
        <w:t>superintendent/</w:t>
      </w:r>
      <w:r w:rsidR="002E77CC" w:rsidRPr="00B9730C">
        <w:rPr>
          <w:rFonts w:ascii="Arial" w:hAnsi="Arial" w:cs="Arial"/>
          <w:sz w:val="24"/>
          <w:szCs w:val="24"/>
        </w:rPr>
        <w:t>resident pharmacist</w:t>
      </w:r>
      <w:r w:rsidRPr="00B9730C">
        <w:rPr>
          <w:rFonts w:ascii="Arial" w:hAnsi="Arial" w:cs="Arial"/>
          <w:sz w:val="24"/>
          <w:szCs w:val="24"/>
        </w:rPr>
        <w:t>:</w:t>
      </w:r>
      <w:r w:rsidR="00194EA8" w:rsidRPr="00B9730C">
        <w:rPr>
          <w:rFonts w:ascii="Arial" w:hAnsi="Arial" w:cs="Arial"/>
          <w:sz w:val="24"/>
          <w:szCs w:val="24"/>
        </w:rPr>
        <w:t xml:space="preserve"> </w:t>
      </w:r>
    </w:p>
    <w:p w14:paraId="7626C5E1" w14:textId="77777777" w:rsidR="00955A7F" w:rsidRPr="00955A7F" w:rsidRDefault="00955A7F" w:rsidP="00955A7F">
      <w:pPr>
        <w:pBdr>
          <w:bottom w:val="single" w:sz="12" w:space="1" w:color="auto"/>
        </w:pBdr>
        <w:spacing w:after="0" w:line="360" w:lineRule="auto"/>
        <w:ind w:left="360"/>
        <w:rPr>
          <w:rFonts w:ascii="Arial" w:hAnsi="Arial" w:cs="Arial"/>
          <w:sz w:val="24"/>
          <w:szCs w:val="24"/>
        </w:rPr>
      </w:pPr>
    </w:p>
    <w:p w14:paraId="56C44523" w14:textId="77777777" w:rsidR="00955A7F" w:rsidRDefault="00955A7F" w:rsidP="00044FC1">
      <w:pPr>
        <w:spacing w:after="0" w:line="360" w:lineRule="auto"/>
        <w:rPr>
          <w:rFonts w:ascii="Arial" w:hAnsi="Arial" w:cs="Arial"/>
          <w:b/>
          <w:i/>
          <w:sz w:val="24"/>
          <w:szCs w:val="24"/>
        </w:rPr>
      </w:pPr>
    </w:p>
    <w:p w14:paraId="28B5330B" w14:textId="59741E89" w:rsidR="00C83571" w:rsidRPr="00B9730C" w:rsidRDefault="00B712AC" w:rsidP="00044FC1">
      <w:pPr>
        <w:spacing w:after="0" w:line="360" w:lineRule="auto"/>
        <w:rPr>
          <w:rFonts w:ascii="Arial" w:hAnsi="Arial" w:cs="Arial"/>
          <w:b/>
          <w:i/>
          <w:sz w:val="24"/>
          <w:szCs w:val="24"/>
        </w:rPr>
      </w:pPr>
      <w:r w:rsidRPr="00B9730C">
        <w:rPr>
          <w:rFonts w:ascii="Arial" w:hAnsi="Arial" w:cs="Arial"/>
          <w:b/>
          <w:i/>
          <w:sz w:val="24"/>
          <w:szCs w:val="24"/>
        </w:rPr>
        <w:lastRenderedPageBreak/>
        <w:t xml:space="preserve">I/We, </w:t>
      </w:r>
      <w:r w:rsidR="003075F6" w:rsidRPr="00B9730C">
        <w:rPr>
          <w:rFonts w:ascii="Arial" w:hAnsi="Arial" w:cs="Arial"/>
          <w:b/>
          <w:i/>
          <w:sz w:val="24"/>
          <w:szCs w:val="24"/>
        </w:rPr>
        <w:t>declare that the information provided with this applicatio</w:t>
      </w:r>
      <w:r w:rsidR="00C83571" w:rsidRPr="00B9730C">
        <w:rPr>
          <w:rFonts w:ascii="Arial" w:hAnsi="Arial" w:cs="Arial"/>
          <w:b/>
          <w:i/>
          <w:sz w:val="24"/>
          <w:szCs w:val="24"/>
        </w:rPr>
        <w:t>n is complete and correct.</w:t>
      </w:r>
    </w:p>
    <w:p w14:paraId="4A73EB56" w14:textId="77777777" w:rsidR="00702121" w:rsidRPr="00B9730C" w:rsidRDefault="00702121" w:rsidP="00044FC1">
      <w:pPr>
        <w:spacing w:after="0" w:line="360" w:lineRule="auto"/>
        <w:rPr>
          <w:rFonts w:ascii="Arial" w:hAnsi="Arial" w:cs="Arial"/>
          <w:sz w:val="24"/>
          <w:szCs w:val="24"/>
        </w:rPr>
      </w:pPr>
    </w:p>
    <w:p w14:paraId="5C1820E0" w14:textId="54151838" w:rsidR="00C83571" w:rsidRPr="00B9730C" w:rsidRDefault="00F512D6" w:rsidP="00044FC1">
      <w:pPr>
        <w:spacing w:after="0" w:line="360" w:lineRule="auto"/>
        <w:rPr>
          <w:rFonts w:ascii="Arial" w:hAnsi="Arial" w:cs="Arial"/>
          <w:sz w:val="24"/>
          <w:szCs w:val="24"/>
        </w:rPr>
      </w:pPr>
      <w:r w:rsidRPr="00B9730C">
        <w:rPr>
          <w:rFonts w:ascii="Arial" w:hAnsi="Arial" w:cs="Arial"/>
          <w:sz w:val="24"/>
          <w:szCs w:val="24"/>
        </w:rPr>
        <w:t xml:space="preserve">Signature of </w:t>
      </w:r>
      <w:r w:rsidR="00C83571" w:rsidRPr="00B9730C">
        <w:rPr>
          <w:rFonts w:ascii="Arial" w:hAnsi="Arial" w:cs="Arial"/>
          <w:sz w:val="24"/>
          <w:szCs w:val="24"/>
        </w:rPr>
        <w:t xml:space="preserve">contact person: </w:t>
      </w:r>
      <w:r w:rsidR="00C83571" w:rsidRPr="00B9730C">
        <w:rPr>
          <w:rFonts w:ascii="Arial" w:hAnsi="Arial" w:cs="Arial"/>
          <w:sz w:val="24"/>
          <w:szCs w:val="24"/>
        </w:rPr>
        <w:tab/>
      </w:r>
      <w:r w:rsidR="00C83571" w:rsidRPr="00B9730C">
        <w:rPr>
          <w:rFonts w:ascii="Arial" w:hAnsi="Arial" w:cs="Arial"/>
          <w:sz w:val="24"/>
          <w:szCs w:val="24"/>
        </w:rPr>
        <w:tab/>
      </w:r>
      <w:r w:rsidR="00C83571" w:rsidRPr="00B9730C">
        <w:rPr>
          <w:rFonts w:ascii="Arial" w:hAnsi="Arial" w:cs="Arial"/>
          <w:sz w:val="24"/>
          <w:szCs w:val="24"/>
        </w:rPr>
        <w:tab/>
      </w:r>
      <w:r w:rsidR="00C83571" w:rsidRPr="00B9730C">
        <w:rPr>
          <w:rFonts w:ascii="Arial" w:hAnsi="Arial" w:cs="Arial"/>
          <w:sz w:val="24"/>
          <w:szCs w:val="24"/>
        </w:rPr>
        <w:tab/>
      </w:r>
      <w:r w:rsidR="00C83571" w:rsidRPr="00B9730C">
        <w:rPr>
          <w:rFonts w:ascii="Arial" w:hAnsi="Arial" w:cs="Arial"/>
          <w:sz w:val="24"/>
          <w:szCs w:val="24"/>
        </w:rPr>
        <w:tab/>
      </w:r>
      <w:r w:rsidR="00D16431" w:rsidRPr="00B9730C">
        <w:rPr>
          <w:rFonts w:ascii="Arial" w:hAnsi="Arial" w:cs="Arial"/>
          <w:sz w:val="24"/>
          <w:szCs w:val="24"/>
        </w:rPr>
        <w:t>Date: _</w:t>
      </w:r>
      <w:r w:rsidR="00C83571" w:rsidRPr="00B9730C">
        <w:rPr>
          <w:rFonts w:ascii="Arial" w:hAnsi="Arial" w:cs="Arial"/>
          <w:sz w:val="24"/>
          <w:szCs w:val="24"/>
        </w:rPr>
        <w:t>___/____/______</w:t>
      </w:r>
    </w:p>
    <w:p w14:paraId="24B21B07" w14:textId="622544F6" w:rsidR="00C83571" w:rsidRPr="00B9730C" w:rsidRDefault="00C83571" w:rsidP="00044FC1">
      <w:pPr>
        <w:spacing w:after="0" w:line="360" w:lineRule="auto"/>
        <w:rPr>
          <w:rFonts w:ascii="Arial" w:hAnsi="Arial" w:cs="Arial"/>
          <w:sz w:val="24"/>
          <w:szCs w:val="24"/>
        </w:rPr>
      </w:pPr>
      <w:r w:rsidRPr="00B9730C">
        <w:rPr>
          <w:rFonts w:ascii="Arial" w:hAnsi="Arial" w:cs="Arial"/>
          <w:sz w:val="24"/>
          <w:szCs w:val="24"/>
        </w:rPr>
        <w:t>Signature of s</w:t>
      </w:r>
      <w:r w:rsidR="00F512D6" w:rsidRPr="00B9730C">
        <w:rPr>
          <w:rFonts w:ascii="Arial" w:hAnsi="Arial" w:cs="Arial"/>
          <w:sz w:val="24"/>
          <w:szCs w:val="24"/>
        </w:rPr>
        <w:t xml:space="preserve">uperintendent </w:t>
      </w:r>
      <w:r w:rsidRPr="00B9730C">
        <w:rPr>
          <w:rFonts w:ascii="Arial" w:hAnsi="Arial" w:cs="Arial"/>
          <w:sz w:val="24"/>
          <w:szCs w:val="24"/>
        </w:rPr>
        <w:t>p</w:t>
      </w:r>
      <w:r w:rsidR="00F512D6" w:rsidRPr="00B9730C">
        <w:rPr>
          <w:rFonts w:ascii="Arial" w:hAnsi="Arial" w:cs="Arial"/>
          <w:sz w:val="24"/>
          <w:szCs w:val="24"/>
        </w:rPr>
        <w:t>harmacist:</w:t>
      </w:r>
      <w:r w:rsidRPr="00B9730C">
        <w:rPr>
          <w:rFonts w:ascii="Arial" w:hAnsi="Arial" w:cs="Arial"/>
          <w:sz w:val="24"/>
          <w:szCs w:val="24"/>
        </w:rPr>
        <w:tab/>
      </w:r>
      <w:r w:rsidRPr="00B9730C">
        <w:rPr>
          <w:rFonts w:ascii="Arial" w:hAnsi="Arial" w:cs="Arial"/>
          <w:sz w:val="24"/>
          <w:szCs w:val="24"/>
        </w:rPr>
        <w:tab/>
      </w:r>
      <w:r w:rsidRPr="00B9730C">
        <w:rPr>
          <w:rFonts w:ascii="Arial" w:hAnsi="Arial" w:cs="Arial"/>
          <w:sz w:val="24"/>
          <w:szCs w:val="24"/>
        </w:rPr>
        <w:tab/>
      </w:r>
      <w:r w:rsidRPr="00B9730C">
        <w:rPr>
          <w:rFonts w:ascii="Arial" w:hAnsi="Arial" w:cs="Arial"/>
          <w:sz w:val="24"/>
          <w:szCs w:val="24"/>
        </w:rPr>
        <w:tab/>
      </w:r>
      <w:r w:rsidR="00D16431" w:rsidRPr="00B9730C">
        <w:rPr>
          <w:rFonts w:ascii="Arial" w:hAnsi="Arial" w:cs="Arial"/>
          <w:sz w:val="24"/>
          <w:szCs w:val="24"/>
        </w:rPr>
        <w:t>Date: _</w:t>
      </w:r>
      <w:r w:rsidRPr="00B9730C">
        <w:rPr>
          <w:rFonts w:ascii="Arial" w:hAnsi="Arial" w:cs="Arial"/>
          <w:sz w:val="24"/>
          <w:szCs w:val="24"/>
        </w:rPr>
        <w:t>___/____/______</w:t>
      </w:r>
    </w:p>
    <w:p w14:paraId="5FC3935D" w14:textId="77777777" w:rsidR="00C83571" w:rsidRPr="00B9730C" w:rsidRDefault="00C83571" w:rsidP="00044FC1">
      <w:pPr>
        <w:spacing w:after="0" w:line="360" w:lineRule="auto"/>
        <w:rPr>
          <w:rFonts w:ascii="Arial" w:hAnsi="Arial" w:cs="Arial"/>
          <w:sz w:val="24"/>
          <w:szCs w:val="24"/>
        </w:rPr>
      </w:pPr>
      <w:r w:rsidRPr="00B9730C">
        <w:rPr>
          <w:rFonts w:ascii="Arial" w:hAnsi="Arial" w:cs="Arial"/>
          <w:sz w:val="24"/>
          <w:szCs w:val="24"/>
        </w:rPr>
        <w:t>(</w:t>
      </w:r>
      <w:r w:rsidRPr="00B9730C">
        <w:rPr>
          <w:rFonts w:ascii="Arial" w:hAnsi="Arial" w:cs="Arial"/>
          <w:i/>
          <w:sz w:val="24"/>
          <w:szCs w:val="24"/>
        </w:rPr>
        <w:t>if different from contact person</w:t>
      </w:r>
      <w:r w:rsidRPr="00B9730C">
        <w:rPr>
          <w:rFonts w:ascii="Arial" w:hAnsi="Arial" w:cs="Arial"/>
          <w:sz w:val="24"/>
          <w:szCs w:val="24"/>
        </w:rPr>
        <w:t>)</w:t>
      </w:r>
    </w:p>
    <w:p w14:paraId="30A58676" w14:textId="77777777" w:rsidR="00C83571" w:rsidRPr="00B9730C" w:rsidRDefault="00C83571" w:rsidP="00044FC1">
      <w:pPr>
        <w:spacing w:after="0" w:line="360" w:lineRule="auto"/>
        <w:rPr>
          <w:rFonts w:ascii="Arial" w:hAnsi="Arial" w:cs="Arial"/>
          <w:sz w:val="24"/>
          <w:szCs w:val="24"/>
        </w:rPr>
      </w:pPr>
    </w:p>
    <w:p w14:paraId="59241A88" w14:textId="77777777" w:rsidR="00281560" w:rsidRPr="00B9730C" w:rsidRDefault="00C83571" w:rsidP="00044FC1">
      <w:pPr>
        <w:spacing w:after="0" w:line="360" w:lineRule="auto"/>
        <w:rPr>
          <w:rFonts w:ascii="Arial" w:hAnsi="Arial" w:cs="Arial"/>
          <w:b/>
          <w:i/>
          <w:sz w:val="24"/>
          <w:szCs w:val="24"/>
        </w:rPr>
      </w:pPr>
      <w:r w:rsidRPr="00B9730C">
        <w:rPr>
          <w:rFonts w:ascii="Arial" w:hAnsi="Arial" w:cs="Arial"/>
          <w:b/>
          <w:i/>
          <w:sz w:val="24"/>
          <w:szCs w:val="24"/>
        </w:rPr>
        <w:t>False declaration may lead to prosecution</w:t>
      </w:r>
    </w:p>
    <w:p w14:paraId="591AC00D" w14:textId="77777777" w:rsidR="00281560" w:rsidRPr="00B9730C" w:rsidRDefault="00281560" w:rsidP="00044FC1">
      <w:pPr>
        <w:spacing w:after="0" w:line="360" w:lineRule="auto"/>
        <w:rPr>
          <w:rFonts w:ascii="Arial" w:hAnsi="Arial" w:cs="Arial"/>
          <w:sz w:val="24"/>
          <w:szCs w:val="24"/>
        </w:rPr>
      </w:pPr>
      <w:r w:rsidRPr="00B9730C">
        <w:rPr>
          <w:rFonts w:ascii="Arial" w:hAnsi="Arial" w:cs="Arial"/>
          <w:b/>
          <w:sz w:val="24"/>
          <w:szCs w:val="24"/>
        </w:rPr>
        <w:t xml:space="preserve">NOTE: </w:t>
      </w:r>
      <w:r w:rsidRPr="00B9730C">
        <w:rPr>
          <w:rFonts w:ascii="Arial" w:hAnsi="Arial" w:cs="Arial"/>
          <w:sz w:val="24"/>
          <w:szCs w:val="24"/>
        </w:rPr>
        <w:t>Please attach a copy each of the following documents:</w:t>
      </w:r>
    </w:p>
    <w:p w14:paraId="72469B18" w14:textId="77777777" w:rsidR="00281560" w:rsidRPr="00B9730C" w:rsidRDefault="00281560" w:rsidP="00044FC1">
      <w:pPr>
        <w:spacing w:after="0" w:line="360" w:lineRule="auto"/>
        <w:rPr>
          <w:rFonts w:ascii="Arial" w:hAnsi="Arial" w:cs="Arial"/>
          <w:b/>
          <w:sz w:val="24"/>
          <w:szCs w:val="24"/>
        </w:rPr>
      </w:pPr>
    </w:p>
    <w:p w14:paraId="19B8E8E6" w14:textId="77777777" w:rsidR="00281560" w:rsidRPr="00B9730C" w:rsidRDefault="00281560" w:rsidP="00044FC1">
      <w:pPr>
        <w:pStyle w:val="ListParagraph"/>
        <w:numPr>
          <w:ilvl w:val="0"/>
          <w:numId w:val="7"/>
        </w:numPr>
        <w:spacing w:after="0" w:line="360" w:lineRule="auto"/>
        <w:ind w:left="994"/>
        <w:rPr>
          <w:rFonts w:ascii="Arial" w:hAnsi="Arial" w:cs="Arial"/>
          <w:sz w:val="24"/>
          <w:szCs w:val="24"/>
        </w:rPr>
      </w:pPr>
      <w:r w:rsidRPr="00B9730C">
        <w:rPr>
          <w:rFonts w:ascii="Arial" w:hAnsi="Arial" w:cs="Arial"/>
          <w:sz w:val="24"/>
          <w:szCs w:val="24"/>
        </w:rPr>
        <w:t>Certificate of registration from the Registrar- General’s department.</w:t>
      </w:r>
    </w:p>
    <w:p w14:paraId="65CB78B9" w14:textId="77777777" w:rsidR="00281560" w:rsidRPr="00B9730C" w:rsidRDefault="00281560" w:rsidP="00044FC1">
      <w:pPr>
        <w:pStyle w:val="ListParagraph"/>
        <w:numPr>
          <w:ilvl w:val="0"/>
          <w:numId w:val="7"/>
        </w:numPr>
        <w:spacing w:after="0" w:line="360" w:lineRule="auto"/>
        <w:ind w:left="994"/>
        <w:rPr>
          <w:rFonts w:ascii="Arial" w:hAnsi="Arial" w:cs="Arial"/>
          <w:sz w:val="24"/>
          <w:szCs w:val="24"/>
        </w:rPr>
      </w:pPr>
      <w:r w:rsidRPr="00B9730C">
        <w:rPr>
          <w:rFonts w:ascii="Arial" w:hAnsi="Arial" w:cs="Arial"/>
          <w:sz w:val="24"/>
          <w:szCs w:val="24"/>
        </w:rPr>
        <w:t xml:space="preserve">Current Pharmacy Council License (if a registered pharmacy). </w:t>
      </w:r>
    </w:p>
    <w:p w14:paraId="49E341C0" w14:textId="77777777" w:rsidR="00281560" w:rsidRPr="00B9730C" w:rsidRDefault="00281560" w:rsidP="00044FC1">
      <w:pPr>
        <w:spacing w:after="0" w:line="360" w:lineRule="auto"/>
        <w:rPr>
          <w:rFonts w:ascii="Arial" w:hAnsi="Arial" w:cs="Arial"/>
          <w:b/>
          <w:i/>
          <w:sz w:val="24"/>
          <w:szCs w:val="24"/>
        </w:rPr>
      </w:pPr>
    </w:p>
    <w:p w14:paraId="2E5E35D9" w14:textId="77777777" w:rsidR="00F512D6" w:rsidRPr="00B9730C" w:rsidRDefault="00702121" w:rsidP="00044FC1">
      <w:pPr>
        <w:pStyle w:val="ListParagraph"/>
        <w:numPr>
          <w:ilvl w:val="0"/>
          <w:numId w:val="14"/>
        </w:numPr>
        <w:spacing w:after="0" w:line="360" w:lineRule="auto"/>
        <w:rPr>
          <w:rFonts w:ascii="Arial" w:hAnsi="Arial" w:cs="Arial"/>
          <w:b/>
          <w:sz w:val="24"/>
          <w:szCs w:val="24"/>
        </w:rPr>
      </w:pPr>
      <w:r w:rsidRPr="00B9730C">
        <w:rPr>
          <w:rFonts w:ascii="Arial" w:hAnsi="Arial" w:cs="Arial"/>
          <w:b/>
          <w:sz w:val="24"/>
          <w:szCs w:val="24"/>
        </w:rPr>
        <w:t xml:space="preserve">BIOLOGICAL PRODUCTS TO </w:t>
      </w:r>
      <w:r w:rsidR="00194EA8" w:rsidRPr="00B9730C">
        <w:rPr>
          <w:rFonts w:ascii="Arial" w:hAnsi="Arial" w:cs="Arial"/>
          <w:b/>
          <w:sz w:val="24"/>
          <w:szCs w:val="24"/>
        </w:rPr>
        <w:t xml:space="preserve">BE IMPORTED </w:t>
      </w:r>
      <w:r w:rsidR="00F512D6" w:rsidRPr="00B9730C">
        <w:rPr>
          <w:rFonts w:ascii="Arial" w:hAnsi="Arial" w:cs="Arial"/>
          <w:b/>
          <w:sz w:val="24"/>
          <w:szCs w:val="24"/>
        </w:rPr>
        <w:t>(</w:t>
      </w:r>
      <w:r w:rsidR="00F8192E" w:rsidRPr="00B9730C">
        <w:rPr>
          <w:rFonts w:ascii="Arial" w:hAnsi="Arial" w:cs="Arial"/>
          <w:b/>
          <w:i/>
          <w:sz w:val="24"/>
          <w:szCs w:val="24"/>
        </w:rPr>
        <w:t>Tick</w:t>
      </w:r>
      <w:r w:rsidR="00F512D6" w:rsidRPr="00B9730C">
        <w:rPr>
          <w:rFonts w:ascii="Arial" w:hAnsi="Arial" w:cs="Arial"/>
          <w:b/>
          <w:i/>
          <w:sz w:val="24"/>
          <w:szCs w:val="24"/>
        </w:rPr>
        <w:t xml:space="preserve"> appropriate</w:t>
      </w:r>
      <w:r w:rsidRPr="00B9730C">
        <w:rPr>
          <w:rFonts w:ascii="Arial" w:hAnsi="Arial" w:cs="Arial"/>
          <w:b/>
          <w:i/>
          <w:sz w:val="24"/>
          <w:szCs w:val="24"/>
        </w:rPr>
        <w:t>ly</w:t>
      </w:r>
      <w:r w:rsidR="00F512D6" w:rsidRPr="00B9730C">
        <w:rPr>
          <w:rFonts w:ascii="Arial" w:hAnsi="Arial" w:cs="Arial"/>
          <w:b/>
          <w:sz w:val="24"/>
          <w:szCs w:val="24"/>
        </w:rPr>
        <w:t>)</w:t>
      </w:r>
    </w:p>
    <w:p w14:paraId="6F448A2A" w14:textId="44C01BFD" w:rsidR="00F512D6" w:rsidRPr="00B9730C" w:rsidRDefault="00702121" w:rsidP="00044FC1">
      <w:pPr>
        <w:pStyle w:val="ListParagraph"/>
        <w:numPr>
          <w:ilvl w:val="0"/>
          <w:numId w:val="6"/>
        </w:numPr>
        <w:spacing w:after="0" w:line="360" w:lineRule="auto"/>
        <w:rPr>
          <w:rFonts w:ascii="Arial" w:hAnsi="Arial" w:cs="Arial"/>
          <w:sz w:val="24"/>
          <w:szCs w:val="24"/>
        </w:rPr>
      </w:pPr>
      <w:r w:rsidRPr="00B9730C">
        <w:rPr>
          <w:rFonts w:ascii="Arial" w:hAnsi="Arial" w:cs="Arial"/>
          <w:sz w:val="24"/>
          <w:szCs w:val="24"/>
        </w:rPr>
        <w:t>Vaccines</w:t>
      </w:r>
      <w:r w:rsidRPr="00B9730C">
        <w:rPr>
          <w:rFonts w:ascii="Arial" w:hAnsi="Arial" w:cs="Arial"/>
          <w:sz w:val="24"/>
          <w:szCs w:val="24"/>
        </w:rPr>
        <w:tab/>
      </w:r>
      <w:r w:rsidRPr="00B9730C">
        <w:rPr>
          <w:rFonts w:ascii="Arial" w:hAnsi="Arial" w:cs="Arial"/>
          <w:sz w:val="24"/>
          <w:szCs w:val="24"/>
        </w:rPr>
        <w:tab/>
      </w:r>
      <w:r w:rsidRPr="00B9730C">
        <w:rPr>
          <w:rFonts w:ascii="Arial" w:hAnsi="Arial" w:cs="Arial"/>
          <w:sz w:val="24"/>
          <w:szCs w:val="24"/>
        </w:rPr>
        <w:tab/>
      </w:r>
      <w:r w:rsidR="00F512D6" w:rsidRPr="00B9730C">
        <w:rPr>
          <w:rFonts w:ascii="Arial" w:hAnsi="Arial" w:cs="Arial"/>
          <w:sz w:val="24"/>
          <w:szCs w:val="24"/>
        </w:rPr>
        <w:t xml:space="preserve"> </w:t>
      </w:r>
      <w:r w:rsidR="00F512D6" w:rsidRPr="00B9730C">
        <w:rPr>
          <w:rFonts w:ascii="Arial" w:hAnsi="Arial" w:cs="Arial"/>
          <w:sz w:val="24"/>
          <w:szCs w:val="24"/>
        </w:rPr>
        <w:tab/>
      </w:r>
      <w:r w:rsidRPr="00B9730C">
        <w:rPr>
          <w:rFonts w:ascii="Arial" w:hAnsi="Arial" w:cs="Arial"/>
          <w:sz w:val="24"/>
          <w:szCs w:val="24"/>
        </w:rPr>
        <w:tab/>
      </w:r>
      <w:r w:rsidRPr="00B9730C">
        <w:rPr>
          <w:rFonts w:ascii="Arial" w:hAnsi="Arial" w:cs="Arial"/>
          <w:sz w:val="24"/>
          <w:szCs w:val="24"/>
        </w:rPr>
        <w:tab/>
      </w:r>
      <w:r w:rsidRPr="00B9730C">
        <w:rPr>
          <w:rFonts w:ascii="Arial" w:hAnsi="Arial" w:cs="Arial"/>
          <w:sz w:val="24"/>
          <w:szCs w:val="24"/>
        </w:rPr>
        <w:tab/>
      </w:r>
      <w:r w:rsidRPr="00B9730C">
        <w:rPr>
          <w:rFonts w:ascii="Arial" w:hAnsi="Arial" w:cs="Arial"/>
          <w:sz w:val="24"/>
          <w:szCs w:val="24"/>
        </w:rPr>
        <w:tab/>
      </w:r>
      <w:r w:rsidR="00955A7F">
        <w:rPr>
          <w:rFonts w:ascii="Arial" w:hAnsi="Arial" w:cs="Arial"/>
          <w:sz w:val="24"/>
          <w:szCs w:val="24"/>
        </w:rPr>
        <w:tab/>
      </w:r>
      <w:r w:rsidR="00F512D6" w:rsidRPr="00B9730C">
        <w:rPr>
          <w:rFonts w:ascii="Arial" w:hAnsi="Arial" w:cs="Arial"/>
          <w:sz w:val="24"/>
          <w:szCs w:val="24"/>
        </w:rPr>
        <w:t>□</w:t>
      </w:r>
    </w:p>
    <w:p w14:paraId="33756046" w14:textId="18FE8869" w:rsidR="00F512D6" w:rsidRPr="00B9730C" w:rsidRDefault="00702121" w:rsidP="00044FC1">
      <w:pPr>
        <w:pStyle w:val="ListParagraph"/>
        <w:numPr>
          <w:ilvl w:val="0"/>
          <w:numId w:val="6"/>
        </w:numPr>
        <w:spacing w:after="0" w:line="360" w:lineRule="auto"/>
        <w:rPr>
          <w:rFonts w:ascii="Arial" w:hAnsi="Arial" w:cs="Arial"/>
          <w:sz w:val="24"/>
          <w:szCs w:val="24"/>
        </w:rPr>
      </w:pPr>
      <w:r w:rsidRPr="00B9730C">
        <w:rPr>
          <w:rFonts w:ascii="Arial" w:hAnsi="Arial" w:cs="Arial"/>
          <w:sz w:val="24"/>
          <w:szCs w:val="24"/>
        </w:rPr>
        <w:t>Biotechnology-derived therapeutic products</w:t>
      </w:r>
      <w:r w:rsidR="00F512D6" w:rsidRPr="00B9730C">
        <w:rPr>
          <w:rFonts w:ascii="Arial" w:hAnsi="Arial" w:cs="Arial"/>
          <w:sz w:val="24"/>
          <w:szCs w:val="24"/>
        </w:rPr>
        <w:t xml:space="preserve"> </w:t>
      </w:r>
      <w:r w:rsidR="00F512D6" w:rsidRPr="00B9730C">
        <w:rPr>
          <w:rFonts w:ascii="Arial" w:hAnsi="Arial" w:cs="Arial"/>
          <w:sz w:val="24"/>
          <w:szCs w:val="24"/>
        </w:rPr>
        <w:tab/>
      </w:r>
      <w:r w:rsidR="00F512D6" w:rsidRPr="00B9730C">
        <w:rPr>
          <w:rFonts w:ascii="Arial" w:hAnsi="Arial" w:cs="Arial"/>
          <w:sz w:val="24"/>
          <w:szCs w:val="24"/>
        </w:rPr>
        <w:tab/>
      </w:r>
      <w:r w:rsidR="00F512D6" w:rsidRPr="00B9730C">
        <w:rPr>
          <w:rFonts w:ascii="Arial" w:hAnsi="Arial" w:cs="Arial"/>
          <w:sz w:val="24"/>
          <w:szCs w:val="24"/>
        </w:rPr>
        <w:tab/>
        <w:t>□</w:t>
      </w:r>
    </w:p>
    <w:p w14:paraId="38FB3060" w14:textId="77C3F344" w:rsidR="009D0069" w:rsidRPr="00B9730C" w:rsidRDefault="009D0069" w:rsidP="00044FC1">
      <w:pPr>
        <w:pStyle w:val="ListParagraph"/>
        <w:numPr>
          <w:ilvl w:val="0"/>
          <w:numId w:val="6"/>
        </w:numPr>
        <w:spacing w:after="0" w:line="360" w:lineRule="auto"/>
        <w:rPr>
          <w:rFonts w:ascii="Arial" w:hAnsi="Arial" w:cs="Arial"/>
          <w:sz w:val="24"/>
          <w:szCs w:val="24"/>
        </w:rPr>
      </w:pPr>
      <w:r w:rsidRPr="00B9730C">
        <w:rPr>
          <w:rFonts w:ascii="Arial" w:hAnsi="Arial" w:cs="Arial"/>
          <w:sz w:val="24"/>
          <w:szCs w:val="24"/>
        </w:rPr>
        <w:t>Biological substance</w:t>
      </w:r>
      <w:r w:rsidRPr="00B9730C">
        <w:rPr>
          <w:rFonts w:ascii="Arial" w:hAnsi="Arial" w:cs="Arial"/>
          <w:sz w:val="24"/>
          <w:szCs w:val="24"/>
        </w:rPr>
        <w:tab/>
      </w:r>
      <w:r w:rsidRPr="00B9730C">
        <w:rPr>
          <w:rFonts w:ascii="Arial" w:hAnsi="Arial" w:cs="Arial"/>
          <w:sz w:val="24"/>
          <w:szCs w:val="24"/>
        </w:rPr>
        <w:tab/>
      </w:r>
      <w:r w:rsidRPr="00B9730C">
        <w:rPr>
          <w:rFonts w:ascii="Arial" w:hAnsi="Arial" w:cs="Arial"/>
          <w:sz w:val="24"/>
          <w:szCs w:val="24"/>
        </w:rPr>
        <w:tab/>
      </w:r>
      <w:r w:rsidRPr="00B9730C">
        <w:rPr>
          <w:rFonts w:ascii="Arial" w:hAnsi="Arial" w:cs="Arial"/>
          <w:sz w:val="24"/>
          <w:szCs w:val="24"/>
        </w:rPr>
        <w:tab/>
      </w:r>
      <w:r w:rsidRPr="00B9730C">
        <w:rPr>
          <w:rFonts w:ascii="Arial" w:hAnsi="Arial" w:cs="Arial"/>
          <w:sz w:val="24"/>
          <w:szCs w:val="24"/>
        </w:rPr>
        <w:tab/>
      </w:r>
      <w:r w:rsidRPr="00B9730C">
        <w:rPr>
          <w:rFonts w:ascii="Arial" w:hAnsi="Arial" w:cs="Arial"/>
          <w:sz w:val="24"/>
          <w:szCs w:val="24"/>
        </w:rPr>
        <w:tab/>
      </w:r>
      <w:r w:rsidR="00955A7F">
        <w:rPr>
          <w:rFonts w:ascii="Arial" w:hAnsi="Arial" w:cs="Arial"/>
          <w:sz w:val="24"/>
          <w:szCs w:val="24"/>
        </w:rPr>
        <w:tab/>
      </w:r>
      <w:r w:rsidRPr="00B9730C">
        <w:rPr>
          <w:rFonts w:ascii="Arial" w:hAnsi="Arial" w:cs="Arial"/>
          <w:sz w:val="24"/>
          <w:szCs w:val="24"/>
        </w:rPr>
        <w:t>□</w:t>
      </w:r>
    </w:p>
    <w:p w14:paraId="177BAFA4" w14:textId="77777777" w:rsidR="00F512D6" w:rsidRPr="00B9730C" w:rsidRDefault="00702121" w:rsidP="00044FC1">
      <w:pPr>
        <w:pStyle w:val="ListParagraph"/>
        <w:numPr>
          <w:ilvl w:val="0"/>
          <w:numId w:val="6"/>
        </w:numPr>
        <w:spacing w:after="0" w:line="360" w:lineRule="auto"/>
        <w:rPr>
          <w:rFonts w:ascii="Arial" w:hAnsi="Arial" w:cs="Arial"/>
          <w:sz w:val="24"/>
          <w:szCs w:val="24"/>
        </w:rPr>
      </w:pPr>
      <w:r w:rsidRPr="00B9730C">
        <w:rPr>
          <w:rFonts w:ascii="Arial" w:hAnsi="Arial" w:cs="Arial"/>
          <w:sz w:val="24"/>
          <w:szCs w:val="24"/>
        </w:rPr>
        <w:t>Biosimilar products</w:t>
      </w:r>
      <w:r w:rsidRPr="00B9730C">
        <w:rPr>
          <w:rFonts w:ascii="Arial" w:hAnsi="Arial" w:cs="Arial"/>
          <w:sz w:val="24"/>
          <w:szCs w:val="24"/>
        </w:rPr>
        <w:tab/>
      </w:r>
      <w:r w:rsidRPr="00B9730C">
        <w:rPr>
          <w:rFonts w:ascii="Arial" w:hAnsi="Arial" w:cs="Arial"/>
          <w:sz w:val="24"/>
          <w:szCs w:val="24"/>
        </w:rPr>
        <w:tab/>
      </w:r>
      <w:r w:rsidRPr="00B9730C">
        <w:rPr>
          <w:rFonts w:ascii="Arial" w:hAnsi="Arial" w:cs="Arial"/>
          <w:sz w:val="24"/>
          <w:szCs w:val="24"/>
        </w:rPr>
        <w:tab/>
      </w:r>
      <w:r w:rsidRPr="00B9730C">
        <w:rPr>
          <w:rFonts w:ascii="Arial" w:hAnsi="Arial" w:cs="Arial"/>
          <w:sz w:val="24"/>
          <w:szCs w:val="24"/>
        </w:rPr>
        <w:tab/>
      </w:r>
      <w:r w:rsidR="00F512D6" w:rsidRPr="00B9730C">
        <w:rPr>
          <w:rFonts w:ascii="Arial" w:hAnsi="Arial" w:cs="Arial"/>
          <w:sz w:val="24"/>
          <w:szCs w:val="24"/>
        </w:rPr>
        <w:tab/>
      </w:r>
      <w:r w:rsidR="00F512D6" w:rsidRPr="00B9730C">
        <w:rPr>
          <w:rFonts w:ascii="Arial" w:hAnsi="Arial" w:cs="Arial"/>
          <w:sz w:val="24"/>
          <w:szCs w:val="24"/>
        </w:rPr>
        <w:tab/>
      </w:r>
      <w:r w:rsidR="00F512D6" w:rsidRPr="00B9730C">
        <w:rPr>
          <w:rFonts w:ascii="Arial" w:hAnsi="Arial" w:cs="Arial"/>
          <w:sz w:val="24"/>
          <w:szCs w:val="24"/>
        </w:rPr>
        <w:tab/>
        <w:t>□</w:t>
      </w:r>
    </w:p>
    <w:p w14:paraId="7F0DD51B" w14:textId="77777777" w:rsidR="00702121" w:rsidRPr="00B9730C" w:rsidRDefault="00702121" w:rsidP="00044FC1">
      <w:pPr>
        <w:pStyle w:val="ListParagraph"/>
        <w:numPr>
          <w:ilvl w:val="0"/>
          <w:numId w:val="6"/>
        </w:numPr>
        <w:spacing w:after="0" w:line="360" w:lineRule="auto"/>
        <w:rPr>
          <w:rFonts w:ascii="Arial" w:hAnsi="Arial" w:cs="Arial"/>
          <w:sz w:val="24"/>
          <w:szCs w:val="24"/>
        </w:rPr>
      </w:pPr>
      <w:r w:rsidRPr="00B9730C">
        <w:rPr>
          <w:rFonts w:ascii="Arial" w:hAnsi="Arial" w:cs="Arial"/>
          <w:sz w:val="24"/>
          <w:szCs w:val="24"/>
        </w:rPr>
        <w:t>Plasma derived medicinal product</w:t>
      </w:r>
      <w:r w:rsidR="007D2EC7" w:rsidRPr="00B9730C">
        <w:rPr>
          <w:rFonts w:ascii="Arial" w:hAnsi="Arial" w:cs="Arial"/>
          <w:sz w:val="24"/>
          <w:szCs w:val="24"/>
        </w:rPr>
        <w:t xml:space="preserve"> (BLOOD PRODUCTS)</w:t>
      </w:r>
      <w:r w:rsidR="007D2EC7" w:rsidRPr="00B9730C">
        <w:rPr>
          <w:rFonts w:ascii="Arial" w:hAnsi="Arial" w:cs="Arial"/>
          <w:sz w:val="24"/>
          <w:szCs w:val="24"/>
        </w:rPr>
        <w:tab/>
      </w:r>
      <w:r w:rsidR="00F512D6" w:rsidRPr="00B9730C">
        <w:rPr>
          <w:rFonts w:ascii="Arial" w:hAnsi="Arial" w:cs="Arial"/>
          <w:sz w:val="24"/>
          <w:szCs w:val="24"/>
        </w:rPr>
        <w:t xml:space="preserve"> </w:t>
      </w:r>
      <w:r w:rsidR="00F512D6" w:rsidRPr="00B9730C">
        <w:rPr>
          <w:rFonts w:ascii="Arial" w:hAnsi="Arial" w:cs="Arial"/>
          <w:sz w:val="24"/>
          <w:szCs w:val="24"/>
        </w:rPr>
        <w:tab/>
        <w:t>□</w:t>
      </w:r>
    </w:p>
    <w:p w14:paraId="50B5654B" w14:textId="77777777" w:rsidR="009D0069" w:rsidRPr="00B9730C" w:rsidRDefault="009D0069" w:rsidP="00044FC1">
      <w:pPr>
        <w:pStyle w:val="ListParagraph"/>
        <w:numPr>
          <w:ilvl w:val="0"/>
          <w:numId w:val="6"/>
        </w:numPr>
        <w:spacing w:after="0" w:line="360" w:lineRule="auto"/>
        <w:rPr>
          <w:rFonts w:ascii="Arial" w:hAnsi="Arial" w:cs="Arial"/>
          <w:sz w:val="24"/>
          <w:szCs w:val="24"/>
        </w:rPr>
      </w:pPr>
      <w:r w:rsidRPr="00B9730C">
        <w:rPr>
          <w:rFonts w:ascii="Arial" w:hAnsi="Arial" w:cs="Arial"/>
          <w:sz w:val="24"/>
          <w:szCs w:val="24"/>
        </w:rPr>
        <w:t>Cell-lines, tissues and live culture</w:t>
      </w:r>
      <w:r w:rsidRPr="00B9730C">
        <w:rPr>
          <w:rFonts w:ascii="Arial" w:hAnsi="Arial" w:cs="Arial"/>
          <w:sz w:val="24"/>
          <w:szCs w:val="24"/>
        </w:rPr>
        <w:tab/>
      </w:r>
      <w:r w:rsidRPr="00B9730C">
        <w:rPr>
          <w:rFonts w:ascii="Arial" w:hAnsi="Arial" w:cs="Arial"/>
          <w:sz w:val="24"/>
          <w:szCs w:val="24"/>
        </w:rPr>
        <w:tab/>
      </w:r>
      <w:r w:rsidRPr="00B9730C">
        <w:rPr>
          <w:rFonts w:ascii="Arial" w:hAnsi="Arial" w:cs="Arial"/>
          <w:sz w:val="24"/>
          <w:szCs w:val="24"/>
        </w:rPr>
        <w:tab/>
      </w:r>
      <w:r w:rsidRPr="00B9730C">
        <w:rPr>
          <w:rFonts w:ascii="Arial" w:hAnsi="Arial" w:cs="Arial"/>
          <w:sz w:val="24"/>
          <w:szCs w:val="24"/>
        </w:rPr>
        <w:tab/>
      </w:r>
      <w:r w:rsidRPr="00B9730C">
        <w:rPr>
          <w:rFonts w:ascii="Arial" w:hAnsi="Arial" w:cs="Arial"/>
          <w:sz w:val="24"/>
          <w:szCs w:val="24"/>
        </w:rPr>
        <w:tab/>
        <w:t>□</w:t>
      </w:r>
    </w:p>
    <w:p w14:paraId="59FBCB15" w14:textId="77777777" w:rsidR="00842931" w:rsidRPr="00B9730C" w:rsidRDefault="00842931" w:rsidP="00044FC1">
      <w:pPr>
        <w:pStyle w:val="ListParagraph"/>
        <w:spacing w:after="0" w:line="360" w:lineRule="auto"/>
        <w:ind w:left="1080"/>
        <w:rPr>
          <w:rFonts w:ascii="Arial" w:hAnsi="Arial" w:cs="Arial"/>
          <w:sz w:val="24"/>
          <w:szCs w:val="24"/>
        </w:rPr>
      </w:pPr>
    </w:p>
    <w:p w14:paraId="2BAAC07E" w14:textId="77777777" w:rsidR="00842931" w:rsidRPr="00B9730C" w:rsidRDefault="00842931" w:rsidP="00044FC1">
      <w:pPr>
        <w:pStyle w:val="ListParagraph"/>
        <w:numPr>
          <w:ilvl w:val="0"/>
          <w:numId w:val="14"/>
        </w:numPr>
        <w:spacing w:after="0" w:line="360" w:lineRule="auto"/>
        <w:rPr>
          <w:rFonts w:ascii="Arial" w:hAnsi="Arial" w:cs="Arial"/>
          <w:b/>
          <w:sz w:val="24"/>
          <w:szCs w:val="24"/>
        </w:rPr>
      </w:pPr>
      <w:r w:rsidRPr="00B9730C">
        <w:rPr>
          <w:rFonts w:ascii="Arial" w:hAnsi="Arial" w:cs="Arial"/>
          <w:b/>
          <w:sz w:val="24"/>
          <w:szCs w:val="24"/>
        </w:rPr>
        <w:t xml:space="preserve">AVAILABLE </w:t>
      </w:r>
      <w:r w:rsidR="00154551" w:rsidRPr="00B9730C">
        <w:rPr>
          <w:rFonts w:ascii="Arial" w:hAnsi="Arial" w:cs="Arial"/>
          <w:b/>
          <w:sz w:val="24"/>
          <w:szCs w:val="24"/>
        </w:rPr>
        <w:t>COLD-STORAGE LOGISTIC</w:t>
      </w:r>
      <w:r w:rsidR="007D2EC7" w:rsidRPr="00B9730C">
        <w:rPr>
          <w:rFonts w:ascii="Arial" w:hAnsi="Arial" w:cs="Arial"/>
          <w:b/>
          <w:sz w:val="24"/>
          <w:szCs w:val="24"/>
        </w:rPr>
        <w:t>S AT YOUR DISPOSAL</w:t>
      </w:r>
      <w:r w:rsidR="00281560" w:rsidRPr="00B9730C">
        <w:rPr>
          <w:rFonts w:ascii="Arial" w:hAnsi="Arial" w:cs="Arial"/>
          <w:b/>
          <w:sz w:val="24"/>
          <w:szCs w:val="24"/>
        </w:rPr>
        <w:t xml:space="preserve"> TO MANAGE COLD-CHAIN</w:t>
      </w:r>
      <w:r w:rsidR="00F8192E" w:rsidRPr="00B9730C">
        <w:rPr>
          <w:rFonts w:ascii="Arial" w:hAnsi="Arial" w:cs="Arial"/>
          <w:b/>
          <w:sz w:val="24"/>
          <w:szCs w:val="24"/>
        </w:rPr>
        <w:t xml:space="preserve"> (</w:t>
      </w:r>
      <w:r w:rsidR="00F8192E" w:rsidRPr="00B9730C">
        <w:rPr>
          <w:rFonts w:ascii="Arial" w:hAnsi="Arial" w:cs="Arial"/>
          <w:b/>
          <w:i/>
          <w:sz w:val="24"/>
          <w:szCs w:val="24"/>
        </w:rPr>
        <w:t>Tick appropriately</w:t>
      </w:r>
      <w:r w:rsidR="00F8192E" w:rsidRPr="00B9730C">
        <w:rPr>
          <w:rFonts w:ascii="Arial" w:hAnsi="Arial" w:cs="Arial"/>
          <w:b/>
          <w:sz w:val="24"/>
          <w:szCs w:val="24"/>
        </w:rPr>
        <w:t>)</w:t>
      </w:r>
    </w:p>
    <w:p w14:paraId="50A76FC6" w14:textId="77777777" w:rsidR="00194EA8" w:rsidRPr="00B9730C" w:rsidRDefault="005675A4" w:rsidP="00044FC1">
      <w:pPr>
        <w:pStyle w:val="ListParagraph"/>
        <w:numPr>
          <w:ilvl w:val="0"/>
          <w:numId w:val="16"/>
        </w:numPr>
        <w:spacing w:after="0" w:line="360" w:lineRule="auto"/>
        <w:rPr>
          <w:rFonts w:ascii="Arial" w:hAnsi="Arial" w:cs="Arial"/>
          <w:sz w:val="24"/>
          <w:szCs w:val="24"/>
        </w:rPr>
      </w:pPr>
      <w:r w:rsidRPr="00B9730C">
        <w:rPr>
          <w:rFonts w:ascii="Arial" w:hAnsi="Arial" w:cs="Arial"/>
          <w:sz w:val="24"/>
          <w:szCs w:val="24"/>
        </w:rPr>
        <w:t>Cold room (+2</w:t>
      </w:r>
      <w:r w:rsidR="00EC3C37" w:rsidRPr="00B9730C">
        <w:rPr>
          <w:rFonts w:ascii="Arial" w:hAnsi="Arial" w:cs="Arial"/>
          <w:sz w:val="24"/>
          <w:szCs w:val="24"/>
        </w:rPr>
        <w:t xml:space="preserve">ºC </w:t>
      </w:r>
      <w:r w:rsidR="00F8192E" w:rsidRPr="00B9730C">
        <w:rPr>
          <w:rFonts w:ascii="Arial" w:hAnsi="Arial" w:cs="Arial"/>
          <w:sz w:val="24"/>
          <w:szCs w:val="24"/>
        </w:rPr>
        <w:t>to +8 ºC</w:t>
      </w:r>
      <w:r w:rsidR="00EC3C37" w:rsidRPr="00B9730C">
        <w:rPr>
          <w:rFonts w:ascii="Arial" w:hAnsi="Arial" w:cs="Arial"/>
          <w:sz w:val="24"/>
          <w:szCs w:val="24"/>
        </w:rPr>
        <w:t xml:space="preserve">) </w:t>
      </w:r>
      <w:r w:rsidR="00EC3C37" w:rsidRPr="00B9730C">
        <w:rPr>
          <w:rFonts w:ascii="Arial" w:hAnsi="Arial" w:cs="Arial"/>
          <w:sz w:val="24"/>
          <w:szCs w:val="24"/>
        </w:rPr>
        <w:tab/>
      </w:r>
      <w:r w:rsidR="00F8192E" w:rsidRPr="00B9730C">
        <w:rPr>
          <w:rFonts w:ascii="Arial" w:hAnsi="Arial" w:cs="Arial"/>
          <w:sz w:val="24"/>
          <w:szCs w:val="24"/>
        </w:rPr>
        <w:tab/>
      </w:r>
      <w:r w:rsidR="00F8192E" w:rsidRPr="00B9730C">
        <w:rPr>
          <w:rFonts w:ascii="Arial" w:hAnsi="Arial" w:cs="Arial"/>
          <w:sz w:val="24"/>
          <w:szCs w:val="24"/>
        </w:rPr>
        <w:tab/>
      </w:r>
      <w:r w:rsidR="00F8192E" w:rsidRPr="00B9730C">
        <w:rPr>
          <w:rFonts w:ascii="Arial" w:hAnsi="Arial" w:cs="Arial"/>
          <w:sz w:val="24"/>
          <w:szCs w:val="24"/>
        </w:rPr>
        <w:tab/>
      </w:r>
      <w:r w:rsidR="00F8192E" w:rsidRPr="00B9730C">
        <w:rPr>
          <w:rFonts w:ascii="Arial" w:hAnsi="Arial" w:cs="Arial"/>
          <w:sz w:val="24"/>
          <w:szCs w:val="24"/>
        </w:rPr>
        <w:tab/>
      </w:r>
      <w:r w:rsidR="00F8192E" w:rsidRPr="00B9730C">
        <w:rPr>
          <w:rFonts w:ascii="Arial" w:hAnsi="Arial" w:cs="Arial"/>
          <w:sz w:val="24"/>
          <w:szCs w:val="24"/>
        </w:rPr>
        <w:tab/>
        <w:t xml:space="preserve">□ </w:t>
      </w:r>
    </w:p>
    <w:p w14:paraId="4277DC24" w14:textId="335870B7" w:rsidR="00EC3C37" w:rsidRPr="00B9730C" w:rsidRDefault="00754EFF" w:rsidP="00044FC1">
      <w:pPr>
        <w:pStyle w:val="ListParagraph"/>
        <w:numPr>
          <w:ilvl w:val="0"/>
          <w:numId w:val="16"/>
        </w:numPr>
        <w:spacing w:after="0" w:line="360" w:lineRule="auto"/>
        <w:rPr>
          <w:rFonts w:ascii="Arial" w:hAnsi="Arial" w:cs="Arial"/>
          <w:sz w:val="24"/>
          <w:szCs w:val="24"/>
        </w:rPr>
      </w:pPr>
      <w:r w:rsidRPr="00B9730C">
        <w:rPr>
          <w:rFonts w:ascii="Arial" w:hAnsi="Arial" w:cs="Arial"/>
          <w:sz w:val="24"/>
          <w:szCs w:val="24"/>
        </w:rPr>
        <w:t>Freezer room (0</w:t>
      </w:r>
      <w:r w:rsidR="00EC3C37" w:rsidRPr="00B9730C">
        <w:rPr>
          <w:rFonts w:ascii="Arial" w:hAnsi="Arial" w:cs="Arial"/>
          <w:sz w:val="24"/>
          <w:szCs w:val="24"/>
        </w:rPr>
        <w:t xml:space="preserve">ºC to -20 ºC) </w:t>
      </w:r>
      <w:r w:rsidR="00EC3C37" w:rsidRPr="00B9730C">
        <w:rPr>
          <w:rFonts w:ascii="Arial" w:hAnsi="Arial" w:cs="Arial"/>
          <w:sz w:val="24"/>
          <w:szCs w:val="24"/>
        </w:rPr>
        <w:tab/>
      </w:r>
      <w:r w:rsidR="00EC3C37" w:rsidRPr="00B9730C">
        <w:rPr>
          <w:rFonts w:ascii="Arial" w:hAnsi="Arial" w:cs="Arial"/>
          <w:sz w:val="24"/>
          <w:szCs w:val="24"/>
        </w:rPr>
        <w:tab/>
      </w:r>
      <w:r w:rsidR="00EC3C37" w:rsidRPr="00B9730C">
        <w:rPr>
          <w:rFonts w:ascii="Arial" w:hAnsi="Arial" w:cs="Arial"/>
          <w:sz w:val="24"/>
          <w:szCs w:val="24"/>
        </w:rPr>
        <w:tab/>
      </w:r>
      <w:r w:rsidR="00EC3C37" w:rsidRPr="00B9730C">
        <w:rPr>
          <w:rFonts w:ascii="Arial" w:hAnsi="Arial" w:cs="Arial"/>
          <w:sz w:val="24"/>
          <w:szCs w:val="24"/>
        </w:rPr>
        <w:tab/>
      </w:r>
      <w:r w:rsidR="00EC3C37" w:rsidRPr="00B9730C">
        <w:rPr>
          <w:rFonts w:ascii="Arial" w:hAnsi="Arial" w:cs="Arial"/>
          <w:sz w:val="24"/>
          <w:szCs w:val="24"/>
        </w:rPr>
        <w:tab/>
      </w:r>
      <w:r w:rsidR="00955A7F">
        <w:rPr>
          <w:rFonts w:ascii="Arial" w:hAnsi="Arial" w:cs="Arial"/>
          <w:sz w:val="24"/>
          <w:szCs w:val="24"/>
        </w:rPr>
        <w:tab/>
      </w:r>
      <w:r w:rsidR="00EC3C37" w:rsidRPr="00B9730C">
        <w:rPr>
          <w:rFonts w:ascii="Arial" w:hAnsi="Arial" w:cs="Arial"/>
          <w:sz w:val="24"/>
          <w:szCs w:val="24"/>
        </w:rPr>
        <w:t>□</w:t>
      </w:r>
    </w:p>
    <w:p w14:paraId="0B45296C" w14:textId="77777777" w:rsidR="00EC3C37" w:rsidRPr="00B9730C" w:rsidRDefault="00EC3C37" w:rsidP="00044FC1">
      <w:pPr>
        <w:pStyle w:val="ListParagraph"/>
        <w:numPr>
          <w:ilvl w:val="0"/>
          <w:numId w:val="16"/>
        </w:numPr>
        <w:spacing w:after="0" w:line="360" w:lineRule="auto"/>
        <w:rPr>
          <w:rFonts w:ascii="Arial" w:hAnsi="Arial" w:cs="Arial"/>
          <w:sz w:val="24"/>
          <w:szCs w:val="24"/>
        </w:rPr>
      </w:pPr>
      <w:r w:rsidRPr="00B9730C">
        <w:rPr>
          <w:rFonts w:ascii="Arial" w:hAnsi="Arial" w:cs="Arial"/>
          <w:sz w:val="24"/>
          <w:szCs w:val="24"/>
        </w:rPr>
        <w:t>Refrigerator</w:t>
      </w:r>
      <w:r w:rsidR="00F147AA" w:rsidRPr="00B9730C">
        <w:rPr>
          <w:rFonts w:ascii="Arial" w:hAnsi="Arial" w:cs="Arial"/>
          <w:sz w:val="24"/>
          <w:szCs w:val="24"/>
        </w:rPr>
        <w:tab/>
      </w:r>
      <w:r w:rsidR="00F147AA" w:rsidRPr="00B9730C">
        <w:rPr>
          <w:rFonts w:ascii="Arial" w:hAnsi="Arial" w:cs="Arial"/>
          <w:sz w:val="24"/>
          <w:szCs w:val="24"/>
        </w:rPr>
        <w:tab/>
      </w:r>
      <w:r w:rsidR="00F147AA" w:rsidRPr="00B9730C">
        <w:rPr>
          <w:rFonts w:ascii="Arial" w:hAnsi="Arial" w:cs="Arial"/>
          <w:sz w:val="24"/>
          <w:szCs w:val="24"/>
        </w:rPr>
        <w:tab/>
      </w:r>
      <w:r w:rsidR="00F147AA" w:rsidRPr="00B9730C">
        <w:rPr>
          <w:rFonts w:ascii="Arial" w:hAnsi="Arial" w:cs="Arial"/>
          <w:sz w:val="24"/>
          <w:szCs w:val="24"/>
        </w:rPr>
        <w:tab/>
      </w:r>
      <w:r w:rsidR="00F147AA" w:rsidRPr="00B9730C">
        <w:rPr>
          <w:rFonts w:ascii="Arial" w:hAnsi="Arial" w:cs="Arial"/>
          <w:sz w:val="24"/>
          <w:szCs w:val="24"/>
        </w:rPr>
        <w:tab/>
      </w:r>
      <w:r w:rsidR="00F147AA" w:rsidRPr="00B9730C">
        <w:rPr>
          <w:rFonts w:ascii="Arial" w:hAnsi="Arial" w:cs="Arial"/>
          <w:sz w:val="24"/>
          <w:szCs w:val="24"/>
        </w:rPr>
        <w:tab/>
      </w:r>
      <w:r w:rsidRPr="00B9730C">
        <w:rPr>
          <w:rFonts w:ascii="Arial" w:hAnsi="Arial" w:cs="Arial"/>
          <w:sz w:val="24"/>
          <w:szCs w:val="24"/>
        </w:rPr>
        <w:tab/>
      </w:r>
      <w:r w:rsidRPr="00B9730C">
        <w:rPr>
          <w:rFonts w:ascii="Arial" w:hAnsi="Arial" w:cs="Arial"/>
          <w:sz w:val="24"/>
          <w:szCs w:val="24"/>
        </w:rPr>
        <w:tab/>
        <w:t>□</w:t>
      </w:r>
    </w:p>
    <w:p w14:paraId="7752CDA0" w14:textId="77777777" w:rsidR="00F147AA" w:rsidRPr="00B9730C" w:rsidRDefault="00F147AA" w:rsidP="00044FC1">
      <w:pPr>
        <w:pStyle w:val="ListParagraph"/>
        <w:numPr>
          <w:ilvl w:val="0"/>
          <w:numId w:val="16"/>
        </w:numPr>
        <w:spacing w:after="0" w:line="360" w:lineRule="auto"/>
        <w:rPr>
          <w:rFonts w:ascii="Arial" w:hAnsi="Arial" w:cs="Arial"/>
          <w:sz w:val="24"/>
          <w:szCs w:val="24"/>
        </w:rPr>
      </w:pPr>
      <w:r w:rsidRPr="00B9730C">
        <w:rPr>
          <w:rFonts w:ascii="Arial" w:hAnsi="Arial" w:cs="Arial"/>
          <w:sz w:val="24"/>
          <w:szCs w:val="24"/>
        </w:rPr>
        <w:t>Combined refrigerator - water-pack refrigerator</w:t>
      </w:r>
      <w:r w:rsidRPr="00B9730C">
        <w:rPr>
          <w:rFonts w:ascii="Arial" w:hAnsi="Arial" w:cs="Arial"/>
          <w:sz w:val="24"/>
          <w:szCs w:val="24"/>
        </w:rPr>
        <w:tab/>
      </w:r>
      <w:r w:rsidRPr="00B9730C">
        <w:rPr>
          <w:rFonts w:ascii="Arial" w:hAnsi="Arial" w:cs="Arial"/>
          <w:sz w:val="24"/>
          <w:szCs w:val="24"/>
        </w:rPr>
        <w:tab/>
      </w:r>
      <w:r w:rsidRPr="00B9730C">
        <w:rPr>
          <w:rFonts w:ascii="Arial" w:hAnsi="Arial" w:cs="Arial"/>
          <w:sz w:val="24"/>
          <w:szCs w:val="24"/>
        </w:rPr>
        <w:tab/>
        <w:t>□</w:t>
      </w:r>
    </w:p>
    <w:p w14:paraId="3EA77893" w14:textId="62E8DD71" w:rsidR="00F147AA" w:rsidRPr="00B9730C" w:rsidRDefault="00F147AA" w:rsidP="00044FC1">
      <w:pPr>
        <w:pStyle w:val="ListParagraph"/>
        <w:numPr>
          <w:ilvl w:val="0"/>
          <w:numId w:val="16"/>
        </w:numPr>
        <w:spacing w:after="0" w:line="360" w:lineRule="auto"/>
        <w:rPr>
          <w:rFonts w:ascii="Arial" w:hAnsi="Arial" w:cs="Arial"/>
          <w:sz w:val="24"/>
          <w:szCs w:val="24"/>
        </w:rPr>
      </w:pPr>
      <w:r w:rsidRPr="00B9730C">
        <w:rPr>
          <w:rFonts w:ascii="Arial" w:hAnsi="Arial" w:cs="Arial"/>
          <w:sz w:val="24"/>
          <w:szCs w:val="24"/>
        </w:rPr>
        <w:t>Combined refrigerator - ice-pack refrigerator</w:t>
      </w:r>
      <w:r w:rsidRPr="00B9730C">
        <w:rPr>
          <w:rFonts w:ascii="Arial" w:hAnsi="Arial" w:cs="Arial"/>
          <w:sz w:val="24"/>
          <w:szCs w:val="24"/>
        </w:rPr>
        <w:tab/>
      </w:r>
      <w:r w:rsidRPr="00B9730C">
        <w:rPr>
          <w:rFonts w:ascii="Arial" w:hAnsi="Arial" w:cs="Arial"/>
          <w:sz w:val="24"/>
          <w:szCs w:val="24"/>
        </w:rPr>
        <w:tab/>
      </w:r>
      <w:r w:rsidRPr="00B9730C">
        <w:rPr>
          <w:rFonts w:ascii="Arial" w:hAnsi="Arial" w:cs="Arial"/>
          <w:sz w:val="24"/>
          <w:szCs w:val="24"/>
        </w:rPr>
        <w:tab/>
        <w:t>□</w:t>
      </w:r>
    </w:p>
    <w:p w14:paraId="39C96636" w14:textId="1A842466" w:rsidR="00EC3C37" w:rsidRPr="00B9730C" w:rsidRDefault="00F147AA" w:rsidP="00044FC1">
      <w:pPr>
        <w:pStyle w:val="ListParagraph"/>
        <w:numPr>
          <w:ilvl w:val="0"/>
          <w:numId w:val="16"/>
        </w:numPr>
        <w:spacing w:after="0" w:line="360" w:lineRule="auto"/>
        <w:rPr>
          <w:rFonts w:ascii="Arial" w:hAnsi="Arial" w:cs="Arial"/>
          <w:sz w:val="24"/>
          <w:szCs w:val="24"/>
        </w:rPr>
      </w:pPr>
      <w:r w:rsidRPr="00B9730C">
        <w:rPr>
          <w:rFonts w:ascii="Arial" w:hAnsi="Arial" w:cs="Arial"/>
          <w:sz w:val="24"/>
          <w:szCs w:val="24"/>
        </w:rPr>
        <w:t>Freezer</w:t>
      </w:r>
      <w:r w:rsidR="00754EFF" w:rsidRPr="00B9730C">
        <w:rPr>
          <w:rFonts w:ascii="Arial" w:hAnsi="Arial" w:cs="Arial"/>
          <w:sz w:val="24"/>
          <w:szCs w:val="24"/>
        </w:rPr>
        <w:t xml:space="preserve"> (0ºC to -20 ºC)</w:t>
      </w:r>
      <w:r w:rsidR="00393FEA" w:rsidRPr="00B9730C">
        <w:rPr>
          <w:rFonts w:ascii="Arial" w:hAnsi="Arial" w:cs="Arial"/>
          <w:sz w:val="24"/>
          <w:szCs w:val="24"/>
        </w:rPr>
        <w:tab/>
      </w:r>
      <w:r w:rsidR="00754EFF" w:rsidRPr="00B9730C">
        <w:rPr>
          <w:rFonts w:ascii="Arial" w:hAnsi="Arial" w:cs="Arial"/>
          <w:sz w:val="24"/>
          <w:szCs w:val="24"/>
        </w:rPr>
        <w:tab/>
      </w:r>
      <w:r w:rsidR="00754EFF" w:rsidRPr="00B9730C">
        <w:rPr>
          <w:rFonts w:ascii="Arial" w:hAnsi="Arial" w:cs="Arial"/>
          <w:sz w:val="24"/>
          <w:szCs w:val="24"/>
        </w:rPr>
        <w:tab/>
      </w:r>
      <w:r w:rsidR="00754EFF" w:rsidRPr="00B9730C">
        <w:rPr>
          <w:rFonts w:ascii="Arial" w:hAnsi="Arial" w:cs="Arial"/>
          <w:sz w:val="24"/>
          <w:szCs w:val="24"/>
        </w:rPr>
        <w:tab/>
      </w:r>
      <w:r w:rsidR="00393FEA" w:rsidRPr="00B9730C">
        <w:rPr>
          <w:rFonts w:ascii="Arial" w:hAnsi="Arial" w:cs="Arial"/>
          <w:sz w:val="24"/>
          <w:szCs w:val="24"/>
        </w:rPr>
        <w:tab/>
      </w:r>
      <w:r w:rsidR="00393FEA" w:rsidRPr="00B9730C">
        <w:rPr>
          <w:rFonts w:ascii="Arial" w:hAnsi="Arial" w:cs="Arial"/>
          <w:sz w:val="24"/>
          <w:szCs w:val="24"/>
        </w:rPr>
        <w:tab/>
      </w:r>
      <w:r w:rsidR="00955A7F">
        <w:rPr>
          <w:rFonts w:ascii="Arial" w:hAnsi="Arial" w:cs="Arial"/>
          <w:sz w:val="24"/>
          <w:szCs w:val="24"/>
        </w:rPr>
        <w:tab/>
      </w:r>
      <w:r w:rsidR="00393FEA" w:rsidRPr="00B9730C">
        <w:rPr>
          <w:rFonts w:ascii="Arial" w:hAnsi="Arial" w:cs="Arial"/>
          <w:sz w:val="24"/>
          <w:szCs w:val="24"/>
        </w:rPr>
        <w:t>□</w:t>
      </w:r>
    </w:p>
    <w:p w14:paraId="7E62F20A" w14:textId="77777777" w:rsidR="00F8192E" w:rsidRPr="00B9730C" w:rsidRDefault="00393FEA" w:rsidP="00044FC1">
      <w:pPr>
        <w:pStyle w:val="ListParagraph"/>
        <w:numPr>
          <w:ilvl w:val="0"/>
          <w:numId w:val="16"/>
        </w:numPr>
        <w:spacing w:after="0" w:line="360" w:lineRule="auto"/>
        <w:rPr>
          <w:rFonts w:ascii="Arial" w:hAnsi="Arial" w:cs="Arial"/>
          <w:b/>
          <w:i/>
          <w:sz w:val="24"/>
          <w:szCs w:val="24"/>
        </w:rPr>
      </w:pPr>
      <w:r w:rsidRPr="00B9730C">
        <w:rPr>
          <w:rFonts w:ascii="Arial" w:hAnsi="Arial" w:cs="Arial"/>
          <w:sz w:val="24"/>
          <w:szCs w:val="24"/>
        </w:rPr>
        <w:t>C</w:t>
      </w:r>
      <w:r w:rsidR="00F8192E" w:rsidRPr="00B9730C">
        <w:rPr>
          <w:rFonts w:ascii="Arial" w:hAnsi="Arial" w:cs="Arial"/>
          <w:sz w:val="24"/>
          <w:szCs w:val="24"/>
        </w:rPr>
        <w:t>o</w:t>
      </w:r>
      <w:r w:rsidRPr="00B9730C">
        <w:rPr>
          <w:rFonts w:ascii="Arial" w:hAnsi="Arial" w:cs="Arial"/>
          <w:sz w:val="24"/>
          <w:szCs w:val="24"/>
        </w:rPr>
        <w:t>ld/Coo</w:t>
      </w:r>
      <w:r w:rsidR="00F8192E" w:rsidRPr="00B9730C">
        <w:rPr>
          <w:rFonts w:ascii="Arial" w:hAnsi="Arial" w:cs="Arial"/>
          <w:sz w:val="24"/>
          <w:szCs w:val="24"/>
        </w:rPr>
        <w:t>ler</w:t>
      </w:r>
      <w:r w:rsidRPr="00B9730C">
        <w:rPr>
          <w:rFonts w:ascii="Arial" w:hAnsi="Arial" w:cs="Arial"/>
          <w:sz w:val="24"/>
          <w:szCs w:val="24"/>
        </w:rPr>
        <w:t xml:space="preserve"> boxes</w:t>
      </w:r>
      <w:r w:rsidR="00F8192E" w:rsidRPr="00B9730C">
        <w:rPr>
          <w:rFonts w:ascii="Arial" w:hAnsi="Arial" w:cs="Arial"/>
          <w:sz w:val="24"/>
          <w:szCs w:val="24"/>
        </w:rPr>
        <w:t xml:space="preserve"> (</w:t>
      </w:r>
      <w:r w:rsidR="00F8192E" w:rsidRPr="00B9730C">
        <w:rPr>
          <w:rFonts w:ascii="Arial" w:hAnsi="Arial" w:cs="Arial"/>
          <w:b/>
          <w:i/>
          <w:sz w:val="24"/>
          <w:szCs w:val="24"/>
        </w:rPr>
        <w:t xml:space="preserve">product not appropriate for handling or </w:t>
      </w:r>
    </w:p>
    <w:p w14:paraId="34EC7453" w14:textId="77777777" w:rsidR="00F8192E" w:rsidRPr="00B9730C" w:rsidRDefault="00F8192E" w:rsidP="00044FC1">
      <w:pPr>
        <w:pStyle w:val="ListParagraph"/>
        <w:spacing w:after="0" w:line="360" w:lineRule="auto"/>
        <w:ind w:left="1080"/>
        <w:rPr>
          <w:rFonts w:ascii="Arial" w:hAnsi="Arial" w:cs="Arial"/>
          <w:sz w:val="24"/>
          <w:szCs w:val="24"/>
        </w:rPr>
      </w:pPr>
      <w:r w:rsidRPr="00B9730C">
        <w:rPr>
          <w:rFonts w:ascii="Arial" w:hAnsi="Arial" w:cs="Arial"/>
          <w:b/>
          <w:i/>
          <w:sz w:val="24"/>
          <w:szCs w:val="24"/>
        </w:rPr>
        <w:t>transporting refrigerated products for longer than 3 to 4 hours</w:t>
      </w:r>
      <w:r w:rsidR="00393FEA" w:rsidRPr="00B9730C">
        <w:rPr>
          <w:rFonts w:ascii="Arial" w:hAnsi="Arial" w:cs="Arial"/>
          <w:sz w:val="24"/>
          <w:szCs w:val="24"/>
        </w:rPr>
        <w:t>)</w:t>
      </w:r>
      <w:r w:rsidRPr="00B9730C">
        <w:rPr>
          <w:rFonts w:ascii="Arial" w:hAnsi="Arial" w:cs="Arial"/>
          <w:sz w:val="24"/>
          <w:szCs w:val="24"/>
        </w:rPr>
        <w:t xml:space="preserve"> </w:t>
      </w:r>
      <w:r w:rsidRPr="00B9730C">
        <w:rPr>
          <w:rFonts w:ascii="Arial" w:hAnsi="Arial" w:cs="Arial"/>
          <w:sz w:val="24"/>
          <w:szCs w:val="24"/>
        </w:rPr>
        <w:tab/>
        <w:t>□</w:t>
      </w:r>
    </w:p>
    <w:p w14:paraId="6E377661" w14:textId="77777777" w:rsidR="00F8192E" w:rsidRPr="00B9730C" w:rsidRDefault="00C931F9" w:rsidP="00044FC1">
      <w:pPr>
        <w:pStyle w:val="ListParagraph"/>
        <w:numPr>
          <w:ilvl w:val="0"/>
          <w:numId w:val="16"/>
        </w:numPr>
        <w:spacing w:after="0" w:line="360" w:lineRule="auto"/>
        <w:rPr>
          <w:rFonts w:ascii="Arial" w:hAnsi="Arial" w:cs="Arial"/>
          <w:sz w:val="24"/>
          <w:szCs w:val="24"/>
        </w:rPr>
      </w:pPr>
      <w:r w:rsidRPr="00B9730C">
        <w:rPr>
          <w:rFonts w:ascii="Arial" w:eastAsia="Times New Roman" w:hAnsi="Arial" w:cs="Arial"/>
          <w:color w:val="000000"/>
          <w:sz w:val="24"/>
          <w:szCs w:val="24"/>
          <w:lang w:eastAsia="en-GB"/>
        </w:rPr>
        <w:lastRenderedPageBreak/>
        <w:t>Water packs,</w:t>
      </w:r>
      <w:r w:rsidR="00393FEA" w:rsidRPr="00B9730C">
        <w:rPr>
          <w:rFonts w:ascii="Arial" w:eastAsia="Times New Roman" w:hAnsi="Arial" w:cs="Arial"/>
          <w:color w:val="000000"/>
          <w:sz w:val="24"/>
          <w:szCs w:val="24"/>
          <w:lang w:eastAsia="en-GB"/>
        </w:rPr>
        <w:t xml:space="preserve"> ice-packs, cool-packs and warm packs</w:t>
      </w:r>
      <w:r w:rsidRPr="00B9730C">
        <w:rPr>
          <w:rFonts w:ascii="Arial" w:eastAsia="Times New Roman" w:hAnsi="Arial" w:cs="Arial"/>
          <w:color w:val="000000"/>
          <w:sz w:val="24"/>
          <w:szCs w:val="24"/>
          <w:lang w:eastAsia="en-GB"/>
        </w:rPr>
        <w:tab/>
      </w:r>
      <w:r w:rsidRPr="00B9730C">
        <w:rPr>
          <w:rFonts w:ascii="Arial" w:eastAsia="Times New Roman" w:hAnsi="Arial" w:cs="Arial"/>
          <w:color w:val="000000"/>
          <w:sz w:val="24"/>
          <w:szCs w:val="24"/>
          <w:lang w:eastAsia="en-GB"/>
        </w:rPr>
        <w:tab/>
      </w:r>
      <w:r w:rsidRPr="00B9730C">
        <w:rPr>
          <w:rFonts w:ascii="Arial" w:eastAsia="Times New Roman" w:hAnsi="Arial" w:cs="Arial"/>
          <w:color w:val="000000"/>
          <w:sz w:val="24"/>
          <w:szCs w:val="24"/>
          <w:lang w:eastAsia="en-GB"/>
        </w:rPr>
        <w:tab/>
      </w:r>
      <w:r w:rsidRPr="00B9730C">
        <w:rPr>
          <w:rFonts w:ascii="Arial" w:hAnsi="Arial" w:cs="Arial"/>
          <w:sz w:val="24"/>
          <w:szCs w:val="24"/>
        </w:rPr>
        <w:t>□</w:t>
      </w:r>
    </w:p>
    <w:p w14:paraId="60C56C76" w14:textId="5A75298E" w:rsidR="00C931F9" w:rsidRPr="00B9730C" w:rsidRDefault="00C931F9" w:rsidP="00044FC1">
      <w:pPr>
        <w:pStyle w:val="ListParagraph"/>
        <w:numPr>
          <w:ilvl w:val="0"/>
          <w:numId w:val="16"/>
        </w:numPr>
        <w:spacing w:after="0" w:line="360" w:lineRule="auto"/>
        <w:rPr>
          <w:rFonts w:ascii="Arial" w:hAnsi="Arial" w:cs="Arial"/>
          <w:sz w:val="24"/>
          <w:szCs w:val="24"/>
        </w:rPr>
      </w:pPr>
      <w:r w:rsidRPr="00B9730C">
        <w:rPr>
          <w:rFonts w:ascii="Arial" w:hAnsi="Arial" w:cs="Arial"/>
          <w:sz w:val="24"/>
          <w:szCs w:val="24"/>
        </w:rPr>
        <w:t>Temperature recording/monitoring device</w:t>
      </w:r>
      <w:r w:rsidRPr="00B9730C">
        <w:rPr>
          <w:rFonts w:ascii="Arial" w:hAnsi="Arial" w:cs="Arial"/>
          <w:sz w:val="24"/>
          <w:szCs w:val="24"/>
        </w:rPr>
        <w:tab/>
      </w:r>
      <w:r w:rsidRPr="00B9730C">
        <w:rPr>
          <w:rFonts w:ascii="Arial" w:hAnsi="Arial" w:cs="Arial"/>
          <w:sz w:val="24"/>
          <w:szCs w:val="24"/>
        </w:rPr>
        <w:tab/>
      </w:r>
      <w:r w:rsidRPr="00B9730C">
        <w:rPr>
          <w:rFonts w:ascii="Arial" w:hAnsi="Arial" w:cs="Arial"/>
          <w:sz w:val="24"/>
          <w:szCs w:val="24"/>
        </w:rPr>
        <w:tab/>
      </w:r>
      <w:r w:rsidRPr="00B9730C">
        <w:rPr>
          <w:rFonts w:ascii="Arial" w:hAnsi="Arial" w:cs="Arial"/>
          <w:sz w:val="24"/>
          <w:szCs w:val="24"/>
        </w:rPr>
        <w:tab/>
      </w:r>
      <w:r w:rsidR="00955A7F">
        <w:rPr>
          <w:rFonts w:ascii="Arial" w:hAnsi="Arial" w:cs="Arial"/>
          <w:sz w:val="24"/>
          <w:szCs w:val="24"/>
        </w:rPr>
        <w:tab/>
      </w:r>
      <w:r w:rsidRPr="00B9730C">
        <w:rPr>
          <w:rFonts w:ascii="Arial" w:hAnsi="Arial" w:cs="Arial"/>
          <w:sz w:val="24"/>
          <w:szCs w:val="24"/>
        </w:rPr>
        <w:t>□</w:t>
      </w:r>
    </w:p>
    <w:p w14:paraId="10DEC336" w14:textId="5BC817E2" w:rsidR="00C931F9" w:rsidRPr="00B9730C" w:rsidRDefault="005675A4" w:rsidP="00044FC1">
      <w:pPr>
        <w:pStyle w:val="ListParagraph"/>
        <w:numPr>
          <w:ilvl w:val="0"/>
          <w:numId w:val="16"/>
        </w:numPr>
        <w:spacing w:after="0" w:line="360" w:lineRule="auto"/>
        <w:rPr>
          <w:rFonts w:ascii="Arial" w:hAnsi="Arial" w:cs="Arial"/>
          <w:sz w:val="24"/>
          <w:szCs w:val="24"/>
        </w:rPr>
      </w:pPr>
      <w:r w:rsidRPr="00B9730C">
        <w:rPr>
          <w:rFonts w:ascii="Arial" w:hAnsi="Arial" w:cs="Arial"/>
          <w:sz w:val="24"/>
          <w:szCs w:val="24"/>
        </w:rPr>
        <w:t>Digital temperature recorder</w:t>
      </w:r>
      <w:r w:rsidRPr="00B9730C">
        <w:rPr>
          <w:rFonts w:ascii="Arial" w:hAnsi="Arial" w:cs="Arial"/>
          <w:sz w:val="24"/>
          <w:szCs w:val="24"/>
        </w:rPr>
        <w:tab/>
      </w:r>
      <w:r w:rsidRPr="00B9730C">
        <w:rPr>
          <w:rFonts w:ascii="Arial" w:hAnsi="Arial" w:cs="Arial"/>
          <w:sz w:val="24"/>
          <w:szCs w:val="24"/>
        </w:rPr>
        <w:tab/>
      </w:r>
      <w:r w:rsidRPr="00B9730C">
        <w:rPr>
          <w:rFonts w:ascii="Arial" w:hAnsi="Arial" w:cs="Arial"/>
          <w:sz w:val="24"/>
          <w:szCs w:val="24"/>
        </w:rPr>
        <w:tab/>
      </w:r>
      <w:r w:rsidRPr="00B9730C">
        <w:rPr>
          <w:rFonts w:ascii="Arial" w:hAnsi="Arial" w:cs="Arial"/>
          <w:sz w:val="24"/>
          <w:szCs w:val="24"/>
        </w:rPr>
        <w:tab/>
      </w:r>
      <w:r w:rsidRPr="00B9730C">
        <w:rPr>
          <w:rFonts w:ascii="Arial" w:hAnsi="Arial" w:cs="Arial"/>
          <w:sz w:val="24"/>
          <w:szCs w:val="24"/>
        </w:rPr>
        <w:tab/>
      </w:r>
      <w:r w:rsidRPr="00B9730C">
        <w:rPr>
          <w:rFonts w:ascii="Arial" w:hAnsi="Arial" w:cs="Arial"/>
          <w:sz w:val="24"/>
          <w:szCs w:val="24"/>
        </w:rPr>
        <w:tab/>
      </w:r>
      <w:r w:rsidR="00955A7F">
        <w:rPr>
          <w:rFonts w:ascii="Arial" w:hAnsi="Arial" w:cs="Arial"/>
          <w:sz w:val="24"/>
          <w:szCs w:val="24"/>
        </w:rPr>
        <w:tab/>
      </w:r>
      <w:r w:rsidRPr="00B9730C">
        <w:rPr>
          <w:rFonts w:ascii="Arial" w:hAnsi="Arial" w:cs="Arial"/>
          <w:sz w:val="24"/>
          <w:szCs w:val="24"/>
        </w:rPr>
        <w:t>□</w:t>
      </w:r>
    </w:p>
    <w:p w14:paraId="4CF3A803" w14:textId="5D0971FB" w:rsidR="005675A4" w:rsidRPr="00B9730C" w:rsidRDefault="005675A4" w:rsidP="00044FC1">
      <w:pPr>
        <w:pStyle w:val="ListParagraph"/>
        <w:numPr>
          <w:ilvl w:val="0"/>
          <w:numId w:val="16"/>
        </w:numPr>
        <w:spacing w:after="0" w:line="360" w:lineRule="auto"/>
        <w:rPr>
          <w:rFonts w:ascii="Arial" w:hAnsi="Arial" w:cs="Arial"/>
          <w:sz w:val="24"/>
          <w:szCs w:val="24"/>
        </w:rPr>
      </w:pPr>
      <w:r w:rsidRPr="00B9730C">
        <w:rPr>
          <w:rFonts w:ascii="Arial" w:hAnsi="Arial" w:cs="Arial"/>
          <w:sz w:val="24"/>
          <w:szCs w:val="24"/>
        </w:rPr>
        <w:t>Alarm system with visual and audible</w:t>
      </w:r>
      <w:r w:rsidRPr="00B9730C">
        <w:rPr>
          <w:rFonts w:ascii="Arial" w:hAnsi="Arial" w:cs="Arial"/>
          <w:sz w:val="24"/>
          <w:szCs w:val="24"/>
        </w:rPr>
        <w:tab/>
      </w:r>
      <w:r w:rsidRPr="00B9730C">
        <w:rPr>
          <w:rFonts w:ascii="Arial" w:hAnsi="Arial" w:cs="Arial"/>
          <w:sz w:val="24"/>
          <w:szCs w:val="24"/>
        </w:rPr>
        <w:tab/>
      </w:r>
      <w:r w:rsidRPr="00B9730C">
        <w:rPr>
          <w:rFonts w:ascii="Arial" w:hAnsi="Arial" w:cs="Arial"/>
          <w:sz w:val="24"/>
          <w:szCs w:val="24"/>
        </w:rPr>
        <w:tab/>
      </w:r>
      <w:r w:rsidRPr="00B9730C">
        <w:rPr>
          <w:rFonts w:ascii="Arial" w:hAnsi="Arial" w:cs="Arial"/>
          <w:sz w:val="24"/>
          <w:szCs w:val="24"/>
        </w:rPr>
        <w:tab/>
      </w:r>
      <w:r w:rsidR="00955A7F">
        <w:rPr>
          <w:rFonts w:ascii="Arial" w:hAnsi="Arial" w:cs="Arial"/>
          <w:sz w:val="24"/>
          <w:szCs w:val="24"/>
        </w:rPr>
        <w:tab/>
      </w:r>
      <w:r w:rsidR="00955A7F">
        <w:rPr>
          <w:rFonts w:ascii="Arial" w:hAnsi="Arial" w:cs="Arial"/>
          <w:sz w:val="24"/>
          <w:szCs w:val="24"/>
        </w:rPr>
        <w:tab/>
      </w:r>
      <w:r w:rsidRPr="00B9730C">
        <w:rPr>
          <w:rFonts w:ascii="Arial" w:hAnsi="Arial" w:cs="Arial"/>
          <w:sz w:val="24"/>
          <w:szCs w:val="24"/>
        </w:rPr>
        <w:t>□</w:t>
      </w:r>
    </w:p>
    <w:p w14:paraId="3A815A2D" w14:textId="4E6682F9" w:rsidR="005675A4" w:rsidRPr="00B9730C" w:rsidRDefault="005675A4" w:rsidP="00044FC1">
      <w:pPr>
        <w:pStyle w:val="ListParagraph"/>
        <w:numPr>
          <w:ilvl w:val="0"/>
          <w:numId w:val="16"/>
        </w:numPr>
        <w:spacing w:after="0" w:line="360" w:lineRule="auto"/>
        <w:rPr>
          <w:rFonts w:ascii="Arial" w:hAnsi="Arial" w:cs="Arial"/>
          <w:sz w:val="24"/>
          <w:szCs w:val="24"/>
        </w:rPr>
      </w:pPr>
      <w:r w:rsidRPr="00B9730C">
        <w:rPr>
          <w:rFonts w:ascii="Arial" w:hAnsi="Arial" w:cs="Arial"/>
          <w:sz w:val="24"/>
          <w:szCs w:val="24"/>
        </w:rPr>
        <w:t>Temperature probes</w:t>
      </w:r>
      <w:r w:rsidRPr="00B9730C">
        <w:rPr>
          <w:rFonts w:ascii="Arial" w:hAnsi="Arial" w:cs="Arial"/>
          <w:sz w:val="24"/>
          <w:szCs w:val="24"/>
        </w:rPr>
        <w:tab/>
      </w:r>
      <w:r w:rsidRPr="00B9730C">
        <w:rPr>
          <w:rFonts w:ascii="Arial" w:hAnsi="Arial" w:cs="Arial"/>
          <w:sz w:val="24"/>
          <w:szCs w:val="24"/>
        </w:rPr>
        <w:tab/>
      </w:r>
      <w:r w:rsidRPr="00B9730C">
        <w:rPr>
          <w:rFonts w:ascii="Arial" w:hAnsi="Arial" w:cs="Arial"/>
          <w:sz w:val="24"/>
          <w:szCs w:val="24"/>
        </w:rPr>
        <w:tab/>
      </w:r>
      <w:r w:rsidRPr="00B9730C">
        <w:rPr>
          <w:rFonts w:ascii="Arial" w:hAnsi="Arial" w:cs="Arial"/>
          <w:sz w:val="24"/>
          <w:szCs w:val="24"/>
        </w:rPr>
        <w:tab/>
      </w:r>
      <w:r w:rsidRPr="00B9730C">
        <w:rPr>
          <w:rFonts w:ascii="Arial" w:hAnsi="Arial" w:cs="Arial"/>
          <w:sz w:val="24"/>
          <w:szCs w:val="24"/>
        </w:rPr>
        <w:tab/>
      </w:r>
      <w:r w:rsidRPr="00B9730C">
        <w:rPr>
          <w:rFonts w:ascii="Arial" w:hAnsi="Arial" w:cs="Arial"/>
          <w:sz w:val="24"/>
          <w:szCs w:val="24"/>
        </w:rPr>
        <w:tab/>
      </w:r>
      <w:r w:rsidRPr="00B9730C">
        <w:rPr>
          <w:rFonts w:ascii="Arial" w:hAnsi="Arial" w:cs="Arial"/>
          <w:sz w:val="24"/>
          <w:szCs w:val="24"/>
        </w:rPr>
        <w:tab/>
      </w:r>
      <w:r w:rsidR="00955A7F">
        <w:rPr>
          <w:rFonts w:ascii="Arial" w:hAnsi="Arial" w:cs="Arial"/>
          <w:sz w:val="24"/>
          <w:szCs w:val="24"/>
        </w:rPr>
        <w:tab/>
      </w:r>
      <w:r w:rsidRPr="00B9730C">
        <w:rPr>
          <w:rFonts w:ascii="Arial" w:hAnsi="Arial" w:cs="Arial"/>
          <w:sz w:val="24"/>
          <w:szCs w:val="24"/>
        </w:rPr>
        <w:t>□</w:t>
      </w:r>
    </w:p>
    <w:p w14:paraId="0F6D3715" w14:textId="77777777" w:rsidR="005724E1" w:rsidRPr="00B9730C" w:rsidRDefault="005675A4" w:rsidP="00044FC1">
      <w:pPr>
        <w:pStyle w:val="ListParagraph"/>
        <w:numPr>
          <w:ilvl w:val="0"/>
          <w:numId w:val="16"/>
        </w:numPr>
        <w:spacing w:after="0" w:line="360" w:lineRule="auto"/>
        <w:rPr>
          <w:rFonts w:ascii="Arial" w:hAnsi="Arial" w:cs="Arial"/>
          <w:sz w:val="24"/>
          <w:szCs w:val="24"/>
        </w:rPr>
      </w:pPr>
      <w:r w:rsidRPr="00B9730C">
        <w:rPr>
          <w:rFonts w:ascii="Arial" w:hAnsi="Arial" w:cs="Arial"/>
          <w:sz w:val="24"/>
          <w:szCs w:val="24"/>
        </w:rPr>
        <w:t>Chart recorder (</w:t>
      </w:r>
      <w:r w:rsidRPr="00B9730C">
        <w:rPr>
          <w:rFonts w:ascii="Arial" w:hAnsi="Arial" w:cs="Arial"/>
          <w:b/>
          <w:i/>
          <w:sz w:val="24"/>
          <w:szCs w:val="24"/>
        </w:rPr>
        <w:t>temperature recording between -20ºC</w:t>
      </w:r>
      <w:r w:rsidR="005724E1" w:rsidRPr="00B9730C">
        <w:rPr>
          <w:rFonts w:ascii="Arial" w:hAnsi="Arial" w:cs="Arial"/>
          <w:b/>
          <w:i/>
          <w:sz w:val="24"/>
          <w:szCs w:val="24"/>
        </w:rPr>
        <w:t xml:space="preserve"> to +15ºC</w:t>
      </w:r>
      <w:r w:rsidR="005724E1" w:rsidRPr="00B9730C">
        <w:rPr>
          <w:rFonts w:ascii="Arial" w:hAnsi="Arial" w:cs="Arial"/>
          <w:sz w:val="24"/>
          <w:szCs w:val="24"/>
        </w:rPr>
        <w:t>)</w:t>
      </w:r>
      <w:r w:rsidR="005724E1" w:rsidRPr="00B9730C">
        <w:rPr>
          <w:rFonts w:ascii="Arial" w:hAnsi="Arial" w:cs="Arial"/>
          <w:sz w:val="24"/>
          <w:szCs w:val="24"/>
        </w:rPr>
        <w:tab/>
        <w:t xml:space="preserve">□ </w:t>
      </w:r>
    </w:p>
    <w:p w14:paraId="6BE6E616" w14:textId="4DBB6DA9" w:rsidR="005724E1" w:rsidRPr="00B9730C" w:rsidRDefault="005724E1" w:rsidP="00044FC1">
      <w:pPr>
        <w:pStyle w:val="ListParagraph"/>
        <w:numPr>
          <w:ilvl w:val="0"/>
          <w:numId w:val="16"/>
        </w:numPr>
        <w:spacing w:after="0" w:line="360" w:lineRule="auto"/>
        <w:rPr>
          <w:rFonts w:ascii="Arial" w:hAnsi="Arial" w:cs="Arial"/>
          <w:sz w:val="24"/>
          <w:szCs w:val="24"/>
        </w:rPr>
      </w:pPr>
      <w:r w:rsidRPr="00B9730C">
        <w:rPr>
          <w:rFonts w:ascii="Arial" w:eastAsia="Times New Roman" w:hAnsi="Arial" w:cs="Arial"/>
          <w:color w:val="000000"/>
          <w:sz w:val="24"/>
          <w:szCs w:val="24"/>
          <w:lang w:eastAsia="en-GB"/>
        </w:rPr>
        <w:t>Wall-mounted pen recording thermometer</w:t>
      </w:r>
      <w:r w:rsidRPr="00B9730C">
        <w:rPr>
          <w:rFonts w:ascii="Arial" w:eastAsia="Times New Roman" w:hAnsi="Arial" w:cs="Arial"/>
          <w:color w:val="000000"/>
          <w:sz w:val="24"/>
          <w:szCs w:val="24"/>
          <w:lang w:eastAsia="en-GB"/>
        </w:rPr>
        <w:tab/>
      </w:r>
      <w:r w:rsidRPr="00B9730C">
        <w:rPr>
          <w:rFonts w:ascii="Arial" w:eastAsia="Times New Roman" w:hAnsi="Arial" w:cs="Arial"/>
          <w:color w:val="000000"/>
          <w:sz w:val="24"/>
          <w:szCs w:val="24"/>
          <w:lang w:eastAsia="en-GB"/>
        </w:rPr>
        <w:tab/>
      </w:r>
      <w:r w:rsidRPr="00B9730C">
        <w:rPr>
          <w:rFonts w:ascii="Arial" w:eastAsia="Times New Roman" w:hAnsi="Arial" w:cs="Arial"/>
          <w:color w:val="000000"/>
          <w:sz w:val="24"/>
          <w:szCs w:val="24"/>
          <w:lang w:eastAsia="en-GB"/>
        </w:rPr>
        <w:tab/>
      </w:r>
      <w:r w:rsidR="00955A7F">
        <w:rPr>
          <w:rFonts w:ascii="Arial" w:eastAsia="Times New Roman" w:hAnsi="Arial" w:cs="Arial"/>
          <w:color w:val="000000"/>
          <w:sz w:val="24"/>
          <w:szCs w:val="24"/>
          <w:lang w:eastAsia="en-GB"/>
        </w:rPr>
        <w:tab/>
      </w:r>
      <w:r w:rsidRPr="00B9730C">
        <w:rPr>
          <w:rFonts w:ascii="Arial" w:eastAsia="Times New Roman" w:hAnsi="Arial" w:cs="Arial"/>
          <w:color w:val="000000"/>
          <w:sz w:val="24"/>
          <w:szCs w:val="24"/>
          <w:lang w:eastAsia="en-GB"/>
        </w:rPr>
        <w:tab/>
      </w:r>
      <w:r w:rsidRPr="00B9730C">
        <w:rPr>
          <w:rFonts w:ascii="Arial" w:hAnsi="Arial" w:cs="Arial"/>
          <w:sz w:val="24"/>
          <w:szCs w:val="24"/>
        </w:rPr>
        <w:t>□</w:t>
      </w:r>
    </w:p>
    <w:p w14:paraId="1415C272" w14:textId="77777777" w:rsidR="005724E1" w:rsidRPr="00B9730C" w:rsidRDefault="005724E1" w:rsidP="00044FC1">
      <w:pPr>
        <w:pStyle w:val="ListParagraph"/>
        <w:numPr>
          <w:ilvl w:val="0"/>
          <w:numId w:val="16"/>
        </w:numPr>
        <w:spacing w:after="0" w:line="360" w:lineRule="auto"/>
        <w:rPr>
          <w:rFonts w:ascii="Arial" w:hAnsi="Arial" w:cs="Arial"/>
          <w:sz w:val="24"/>
          <w:szCs w:val="24"/>
        </w:rPr>
      </w:pPr>
      <w:r w:rsidRPr="00B9730C">
        <w:rPr>
          <w:rFonts w:ascii="Arial" w:eastAsia="Times New Roman" w:hAnsi="Arial" w:cs="Arial"/>
          <w:color w:val="000000"/>
          <w:sz w:val="24"/>
          <w:szCs w:val="24"/>
          <w:lang w:eastAsia="en-GB"/>
        </w:rPr>
        <w:t>User programmable temperature data loggers</w:t>
      </w:r>
      <w:r w:rsidRPr="00B9730C">
        <w:rPr>
          <w:rFonts w:ascii="Arial" w:eastAsia="Times New Roman" w:hAnsi="Arial" w:cs="Arial"/>
          <w:color w:val="000000"/>
          <w:sz w:val="24"/>
          <w:szCs w:val="24"/>
          <w:lang w:eastAsia="en-GB"/>
        </w:rPr>
        <w:tab/>
      </w:r>
      <w:r w:rsidRPr="00B9730C">
        <w:rPr>
          <w:rFonts w:ascii="Arial" w:eastAsia="Times New Roman" w:hAnsi="Arial" w:cs="Arial"/>
          <w:color w:val="000000"/>
          <w:sz w:val="24"/>
          <w:szCs w:val="24"/>
          <w:lang w:eastAsia="en-GB"/>
        </w:rPr>
        <w:tab/>
      </w:r>
      <w:r w:rsidRPr="00B9730C">
        <w:rPr>
          <w:rFonts w:ascii="Arial" w:eastAsia="Times New Roman" w:hAnsi="Arial" w:cs="Arial"/>
          <w:color w:val="000000"/>
          <w:sz w:val="24"/>
          <w:szCs w:val="24"/>
          <w:lang w:eastAsia="en-GB"/>
        </w:rPr>
        <w:tab/>
      </w:r>
      <w:r w:rsidRPr="00B9730C">
        <w:rPr>
          <w:rFonts w:ascii="Arial" w:eastAsia="Times New Roman" w:hAnsi="Arial" w:cs="Arial"/>
          <w:color w:val="000000"/>
          <w:sz w:val="24"/>
          <w:szCs w:val="24"/>
          <w:lang w:eastAsia="en-GB"/>
        </w:rPr>
        <w:tab/>
      </w:r>
      <w:r w:rsidRPr="00B9730C">
        <w:rPr>
          <w:rFonts w:ascii="Arial" w:hAnsi="Arial" w:cs="Arial"/>
          <w:sz w:val="24"/>
          <w:szCs w:val="24"/>
        </w:rPr>
        <w:t>□</w:t>
      </w:r>
    </w:p>
    <w:p w14:paraId="21D14AFC" w14:textId="2A6AD91E" w:rsidR="005724E1" w:rsidRPr="00B9730C" w:rsidRDefault="005724E1" w:rsidP="00044FC1">
      <w:pPr>
        <w:pStyle w:val="ListParagraph"/>
        <w:numPr>
          <w:ilvl w:val="0"/>
          <w:numId w:val="16"/>
        </w:numPr>
        <w:spacing w:after="0" w:line="360" w:lineRule="auto"/>
        <w:rPr>
          <w:rFonts w:ascii="Arial" w:hAnsi="Arial" w:cs="Arial"/>
          <w:sz w:val="24"/>
          <w:szCs w:val="24"/>
        </w:rPr>
      </w:pPr>
      <w:r w:rsidRPr="00B9730C">
        <w:rPr>
          <w:rFonts w:ascii="Arial" w:eastAsia="Times New Roman" w:hAnsi="Arial" w:cs="Arial"/>
          <w:color w:val="000000"/>
          <w:sz w:val="24"/>
          <w:szCs w:val="24"/>
          <w:lang w:eastAsia="en-GB"/>
        </w:rPr>
        <w:t>Electronic shipping indicators</w:t>
      </w:r>
      <w:r w:rsidRPr="00B9730C">
        <w:rPr>
          <w:rFonts w:ascii="Arial" w:eastAsia="Times New Roman" w:hAnsi="Arial" w:cs="Arial"/>
          <w:color w:val="000000"/>
          <w:sz w:val="24"/>
          <w:szCs w:val="24"/>
          <w:lang w:eastAsia="en-GB"/>
        </w:rPr>
        <w:tab/>
      </w:r>
      <w:r w:rsidRPr="00B9730C">
        <w:rPr>
          <w:rFonts w:ascii="Arial" w:eastAsia="Times New Roman" w:hAnsi="Arial" w:cs="Arial"/>
          <w:color w:val="000000"/>
          <w:sz w:val="24"/>
          <w:szCs w:val="24"/>
          <w:lang w:eastAsia="en-GB"/>
        </w:rPr>
        <w:tab/>
      </w:r>
      <w:r w:rsidRPr="00B9730C">
        <w:rPr>
          <w:rFonts w:ascii="Arial" w:eastAsia="Times New Roman" w:hAnsi="Arial" w:cs="Arial"/>
          <w:color w:val="000000"/>
          <w:sz w:val="24"/>
          <w:szCs w:val="24"/>
          <w:lang w:eastAsia="en-GB"/>
        </w:rPr>
        <w:tab/>
      </w:r>
      <w:r w:rsidRPr="00B9730C">
        <w:rPr>
          <w:rFonts w:ascii="Arial" w:eastAsia="Times New Roman" w:hAnsi="Arial" w:cs="Arial"/>
          <w:color w:val="000000"/>
          <w:sz w:val="24"/>
          <w:szCs w:val="24"/>
          <w:lang w:eastAsia="en-GB"/>
        </w:rPr>
        <w:tab/>
      </w:r>
      <w:r w:rsidRPr="00B9730C">
        <w:rPr>
          <w:rFonts w:ascii="Arial" w:eastAsia="Times New Roman" w:hAnsi="Arial" w:cs="Arial"/>
          <w:color w:val="000000"/>
          <w:sz w:val="24"/>
          <w:szCs w:val="24"/>
          <w:lang w:eastAsia="en-GB"/>
        </w:rPr>
        <w:tab/>
      </w:r>
      <w:r w:rsidRPr="00B9730C">
        <w:rPr>
          <w:rFonts w:ascii="Arial" w:eastAsia="Times New Roman" w:hAnsi="Arial" w:cs="Arial"/>
          <w:color w:val="000000"/>
          <w:sz w:val="24"/>
          <w:szCs w:val="24"/>
          <w:lang w:eastAsia="en-GB"/>
        </w:rPr>
        <w:tab/>
      </w:r>
      <w:r w:rsidR="00955A7F">
        <w:rPr>
          <w:rFonts w:ascii="Arial" w:eastAsia="Times New Roman" w:hAnsi="Arial" w:cs="Arial"/>
          <w:color w:val="000000"/>
          <w:sz w:val="24"/>
          <w:szCs w:val="24"/>
          <w:lang w:eastAsia="en-GB"/>
        </w:rPr>
        <w:tab/>
      </w:r>
      <w:r w:rsidRPr="00B9730C">
        <w:rPr>
          <w:rFonts w:ascii="Arial" w:hAnsi="Arial" w:cs="Arial"/>
          <w:sz w:val="24"/>
          <w:szCs w:val="24"/>
        </w:rPr>
        <w:t>□</w:t>
      </w:r>
    </w:p>
    <w:p w14:paraId="75366888" w14:textId="60181CE1" w:rsidR="005724E1" w:rsidRPr="00B9730C" w:rsidRDefault="005724E1" w:rsidP="00044FC1">
      <w:pPr>
        <w:pStyle w:val="ListParagraph"/>
        <w:numPr>
          <w:ilvl w:val="0"/>
          <w:numId w:val="16"/>
        </w:numPr>
        <w:spacing w:after="0" w:line="360" w:lineRule="auto"/>
        <w:rPr>
          <w:rFonts w:ascii="Arial" w:hAnsi="Arial" w:cs="Arial"/>
          <w:sz w:val="24"/>
          <w:szCs w:val="24"/>
        </w:rPr>
      </w:pPr>
      <w:r w:rsidRPr="00B9730C">
        <w:rPr>
          <w:rFonts w:ascii="Arial" w:hAnsi="Arial" w:cs="Arial"/>
          <w:sz w:val="24"/>
          <w:szCs w:val="24"/>
        </w:rPr>
        <w:t>Refrigerated van (+2ºC to +8 ºC)</w:t>
      </w:r>
      <w:r w:rsidRPr="00B9730C">
        <w:rPr>
          <w:rFonts w:ascii="Arial" w:hAnsi="Arial" w:cs="Arial"/>
          <w:sz w:val="24"/>
          <w:szCs w:val="24"/>
        </w:rPr>
        <w:tab/>
      </w:r>
      <w:r w:rsidRPr="00B9730C">
        <w:rPr>
          <w:rFonts w:ascii="Arial" w:hAnsi="Arial" w:cs="Arial"/>
          <w:sz w:val="24"/>
          <w:szCs w:val="24"/>
        </w:rPr>
        <w:tab/>
      </w:r>
      <w:r w:rsidRPr="00B9730C">
        <w:rPr>
          <w:rFonts w:ascii="Arial" w:hAnsi="Arial" w:cs="Arial"/>
          <w:sz w:val="24"/>
          <w:szCs w:val="24"/>
        </w:rPr>
        <w:tab/>
      </w:r>
      <w:r w:rsidRPr="00B9730C">
        <w:rPr>
          <w:rFonts w:ascii="Arial" w:hAnsi="Arial" w:cs="Arial"/>
          <w:sz w:val="24"/>
          <w:szCs w:val="24"/>
        </w:rPr>
        <w:tab/>
      </w:r>
      <w:r w:rsidR="00955A7F">
        <w:rPr>
          <w:rFonts w:ascii="Arial" w:hAnsi="Arial" w:cs="Arial"/>
          <w:sz w:val="24"/>
          <w:szCs w:val="24"/>
        </w:rPr>
        <w:tab/>
      </w:r>
      <w:r w:rsidRPr="00B9730C">
        <w:rPr>
          <w:rFonts w:ascii="Arial" w:hAnsi="Arial" w:cs="Arial"/>
          <w:sz w:val="24"/>
          <w:szCs w:val="24"/>
        </w:rPr>
        <w:tab/>
        <w:t>□</w:t>
      </w:r>
    </w:p>
    <w:p w14:paraId="43551215" w14:textId="1818BA6F" w:rsidR="00754EFF" w:rsidRPr="00B9730C" w:rsidRDefault="005724E1" w:rsidP="00044FC1">
      <w:pPr>
        <w:pStyle w:val="ListParagraph"/>
        <w:numPr>
          <w:ilvl w:val="0"/>
          <w:numId w:val="16"/>
        </w:numPr>
        <w:spacing w:after="0" w:line="360" w:lineRule="auto"/>
        <w:rPr>
          <w:rFonts w:ascii="Arial" w:hAnsi="Arial" w:cs="Arial"/>
          <w:sz w:val="24"/>
          <w:szCs w:val="24"/>
        </w:rPr>
      </w:pPr>
      <w:r w:rsidRPr="00B9730C">
        <w:rPr>
          <w:rFonts w:ascii="Arial" w:hAnsi="Arial" w:cs="Arial"/>
          <w:sz w:val="24"/>
          <w:szCs w:val="24"/>
        </w:rPr>
        <w:t>Freezer van (+2ºC to +8 ºC)</w:t>
      </w:r>
      <w:r w:rsidRPr="00B9730C">
        <w:rPr>
          <w:rFonts w:ascii="Arial" w:hAnsi="Arial" w:cs="Arial"/>
          <w:sz w:val="24"/>
          <w:szCs w:val="24"/>
        </w:rPr>
        <w:tab/>
      </w:r>
      <w:r w:rsidRPr="00B9730C">
        <w:rPr>
          <w:rFonts w:ascii="Arial" w:hAnsi="Arial" w:cs="Arial"/>
          <w:sz w:val="24"/>
          <w:szCs w:val="24"/>
        </w:rPr>
        <w:tab/>
      </w:r>
      <w:r w:rsidRPr="00B9730C">
        <w:rPr>
          <w:rFonts w:ascii="Arial" w:hAnsi="Arial" w:cs="Arial"/>
          <w:sz w:val="24"/>
          <w:szCs w:val="24"/>
        </w:rPr>
        <w:tab/>
      </w:r>
      <w:r w:rsidRPr="00B9730C">
        <w:rPr>
          <w:rFonts w:ascii="Arial" w:hAnsi="Arial" w:cs="Arial"/>
          <w:sz w:val="24"/>
          <w:szCs w:val="24"/>
        </w:rPr>
        <w:tab/>
      </w:r>
      <w:r w:rsidRPr="00B9730C">
        <w:rPr>
          <w:rFonts w:ascii="Arial" w:hAnsi="Arial" w:cs="Arial"/>
          <w:sz w:val="24"/>
          <w:szCs w:val="24"/>
        </w:rPr>
        <w:tab/>
      </w:r>
      <w:r w:rsidRPr="00B9730C">
        <w:rPr>
          <w:rFonts w:ascii="Arial" w:hAnsi="Arial" w:cs="Arial"/>
          <w:sz w:val="24"/>
          <w:szCs w:val="24"/>
        </w:rPr>
        <w:tab/>
      </w:r>
      <w:r w:rsidR="00955A7F">
        <w:rPr>
          <w:rFonts w:ascii="Arial" w:hAnsi="Arial" w:cs="Arial"/>
          <w:sz w:val="24"/>
          <w:szCs w:val="24"/>
        </w:rPr>
        <w:tab/>
      </w:r>
      <w:r w:rsidRPr="00B9730C">
        <w:rPr>
          <w:rFonts w:ascii="Arial" w:hAnsi="Arial" w:cs="Arial"/>
          <w:sz w:val="24"/>
          <w:szCs w:val="24"/>
        </w:rPr>
        <w:t>□</w:t>
      </w:r>
    </w:p>
    <w:p w14:paraId="31A38007" w14:textId="07B4EDDF" w:rsidR="00754EFF" w:rsidRPr="00B9730C" w:rsidRDefault="00754EFF" w:rsidP="00044FC1">
      <w:pPr>
        <w:pStyle w:val="ListParagraph"/>
        <w:numPr>
          <w:ilvl w:val="0"/>
          <w:numId w:val="16"/>
        </w:numPr>
        <w:spacing w:after="0" w:line="360" w:lineRule="auto"/>
        <w:rPr>
          <w:rFonts w:ascii="Arial" w:hAnsi="Arial" w:cs="Arial"/>
          <w:sz w:val="24"/>
          <w:szCs w:val="24"/>
        </w:rPr>
      </w:pPr>
      <w:r w:rsidRPr="00B9730C">
        <w:rPr>
          <w:rFonts w:ascii="Arial" w:hAnsi="Arial" w:cs="Arial"/>
          <w:sz w:val="24"/>
          <w:szCs w:val="24"/>
        </w:rPr>
        <w:t>Liquid nitrogen tank for liquid nitrogen storage</w:t>
      </w:r>
      <w:r w:rsidRPr="00B9730C">
        <w:rPr>
          <w:rFonts w:ascii="Arial" w:hAnsi="Arial" w:cs="Arial"/>
          <w:sz w:val="24"/>
          <w:szCs w:val="24"/>
        </w:rPr>
        <w:tab/>
      </w:r>
      <w:r w:rsidRPr="00B9730C">
        <w:rPr>
          <w:rFonts w:ascii="Arial" w:hAnsi="Arial" w:cs="Arial"/>
          <w:sz w:val="24"/>
          <w:szCs w:val="24"/>
        </w:rPr>
        <w:tab/>
      </w:r>
      <w:r w:rsidRPr="00B9730C">
        <w:rPr>
          <w:rFonts w:ascii="Arial" w:hAnsi="Arial" w:cs="Arial"/>
          <w:sz w:val="24"/>
          <w:szCs w:val="24"/>
        </w:rPr>
        <w:tab/>
      </w:r>
      <w:r w:rsidR="00955A7F">
        <w:rPr>
          <w:rFonts w:ascii="Arial" w:hAnsi="Arial" w:cs="Arial"/>
          <w:sz w:val="24"/>
          <w:szCs w:val="24"/>
        </w:rPr>
        <w:tab/>
      </w:r>
      <w:r w:rsidRPr="00B9730C">
        <w:rPr>
          <w:rFonts w:ascii="Arial" w:hAnsi="Arial" w:cs="Arial"/>
          <w:sz w:val="24"/>
          <w:szCs w:val="24"/>
        </w:rPr>
        <w:t>□</w:t>
      </w:r>
    </w:p>
    <w:p w14:paraId="6873628F" w14:textId="77777777" w:rsidR="006B182A" w:rsidRPr="00B9730C" w:rsidRDefault="006B182A" w:rsidP="00044FC1">
      <w:pPr>
        <w:spacing w:after="0" w:line="360" w:lineRule="auto"/>
        <w:rPr>
          <w:rFonts w:ascii="Arial" w:hAnsi="Arial" w:cs="Arial"/>
          <w:sz w:val="24"/>
          <w:szCs w:val="24"/>
        </w:rPr>
      </w:pPr>
      <w:r w:rsidRPr="00B9730C">
        <w:rPr>
          <w:rFonts w:ascii="Arial" w:hAnsi="Arial" w:cs="Arial"/>
          <w:b/>
          <w:sz w:val="24"/>
          <w:szCs w:val="24"/>
        </w:rPr>
        <w:t xml:space="preserve">NOTE: </w:t>
      </w:r>
      <w:r w:rsidRPr="00B9730C">
        <w:rPr>
          <w:rFonts w:ascii="Arial" w:hAnsi="Arial" w:cs="Arial"/>
          <w:sz w:val="24"/>
          <w:szCs w:val="24"/>
        </w:rPr>
        <w:t>Please provide evidence of claim.</w:t>
      </w:r>
    </w:p>
    <w:p w14:paraId="2D98F5DF" w14:textId="77777777" w:rsidR="00603DAD" w:rsidRPr="00B9730C" w:rsidRDefault="00603DAD" w:rsidP="00044FC1">
      <w:pPr>
        <w:spacing w:after="0" w:line="360" w:lineRule="auto"/>
        <w:rPr>
          <w:rFonts w:ascii="Arial" w:hAnsi="Arial" w:cs="Arial"/>
          <w:b/>
          <w:sz w:val="24"/>
          <w:szCs w:val="24"/>
        </w:rPr>
      </w:pPr>
      <w:r w:rsidRPr="00B9730C">
        <w:rPr>
          <w:rFonts w:ascii="Arial" w:hAnsi="Arial" w:cs="Arial"/>
          <w:b/>
          <w:sz w:val="24"/>
          <w:szCs w:val="24"/>
        </w:rPr>
        <w:t>___________________________________________________</w:t>
      </w:r>
      <w:r w:rsidR="006B182A" w:rsidRPr="00B9730C">
        <w:rPr>
          <w:rFonts w:ascii="Arial" w:hAnsi="Arial" w:cs="Arial"/>
          <w:b/>
          <w:sz w:val="24"/>
          <w:szCs w:val="24"/>
        </w:rPr>
        <w:t>_______</w:t>
      </w:r>
    </w:p>
    <w:p w14:paraId="601D3165" w14:textId="77777777" w:rsidR="006B182A" w:rsidRPr="00B9730C" w:rsidRDefault="00603DAD" w:rsidP="00044FC1">
      <w:pPr>
        <w:spacing w:after="0" w:line="360" w:lineRule="auto"/>
        <w:rPr>
          <w:rFonts w:ascii="Arial" w:hAnsi="Arial" w:cs="Arial"/>
          <w:b/>
          <w:i/>
          <w:sz w:val="24"/>
          <w:szCs w:val="24"/>
        </w:rPr>
      </w:pPr>
      <w:r w:rsidRPr="00B9730C">
        <w:rPr>
          <w:rFonts w:ascii="Arial" w:hAnsi="Arial" w:cs="Arial"/>
          <w:b/>
          <w:i/>
          <w:sz w:val="24"/>
          <w:szCs w:val="24"/>
        </w:rPr>
        <w:t>I</w:t>
      </w:r>
      <w:r w:rsidR="00B712AC" w:rsidRPr="00B9730C">
        <w:rPr>
          <w:rFonts w:ascii="Arial" w:hAnsi="Arial" w:cs="Arial"/>
          <w:b/>
          <w:i/>
          <w:sz w:val="24"/>
          <w:szCs w:val="24"/>
        </w:rPr>
        <w:t xml:space="preserve">/We, </w:t>
      </w:r>
      <w:r w:rsidRPr="00B9730C">
        <w:rPr>
          <w:rFonts w:ascii="Arial" w:hAnsi="Arial" w:cs="Arial"/>
          <w:b/>
          <w:i/>
          <w:sz w:val="24"/>
          <w:szCs w:val="24"/>
        </w:rPr>
        <w:t>declare that the information provided with this application is complete and correct.</w:t>
      </w:r>
    </w:p>
    <w:p w14:paraId="5AFCD12C" w14:textId="77777777" w:rsidR="006B182A" w:rsidRPr="00B9730C" w:rsidRDefault="006B182A" w:rsidP="00044FC1">
      <w:pPr>
        <w:spacing w:after="0" w:line="360" w:lineRule="auto"/>
        <w:rPr>
          <w:rFonts w:ascii="Arial" w:hAnsi="Arial" w:cs="Arial"/>
          <w:sz w:val="24"/>
          <w:szCs w:val="24"/>
        </w:rPr>
      </w:pPr>
    </w:p>
    <w:p w14:paraId="2FF16AE3" w14:textId="2D99ECFE" w:rsidR="006B182A" w:rsidRPr="00B9730C" w:rsidRDefault="006B182A" w:rsidP="00044FC1">
      <w:pPr>
        <w:spacing w:after="0" w:line="360" w:lineRule="auto"/>
        <w:rPr>
          <w:rFonts w:ascii="Arial" w:hAnsi="Arial" w:cs="Arial"/>
          <w:sz w:val="24"/>
          <w:szCs w:val="24"/>
        </w:rPr>
      </w:pPr>
      <w:r w:rsidRPr="00B9730C">
        <w:rPr>
          <w:rFonts w:ascii="Arial" w:hAnsi="Arial" w:cs="Arial"/>
          <w:sz w:val="24"/>
          <w:szCs w:val="24"/>
        </w:rPr>
        <w:t>Name of contact</w:t>
      </w:r>
      <w:r w:rsidR="00955A7F">
        <w:rPr>
          <w:rFonts w:ascii="Arial" w:hAnsi="Arial" w:cs="Arial"/>
          <w:sz w:val="24"/>
          <w:szCs w:val="24"/>
        </w:rPr>
        <w:t xml:space="preserve"> </w:t>
      </w:r>
      <w:r w:rsidR="00D16431" w:rsidRPr="00B9730C">
        <w:rPr>
          <w:rFonts w:ascii="Arial" w:hAnsi="Arial" w:cs="Arial"/>
          <w:sz w:val="24"/>
          <w:szCs w:val="24"/>
        </w:rPr>
        <w:t>person…</w:t>
      </w:r>
      <w:r w:rsidRPr="00B9730C">
        <w:rPr>
          <w:rFonts w:ascii="Arial" w:hAnsi="Arial" w:cs="Arial"/>
          <w:sz w:val="24"/>
          <w:szCs w:val="24"/>
        </w:rPr>
        <w:t>…………………………………………………………</w:t>
      </w:r>
      <w:r w:rsidR="00D16431" w:rsidRPr="00B9730C">
        <w:rPr>
          <w:rFonts w:ascii="Arial" w:hAnsi="Arial" w:cs="Arial"/>
          <w:sz w:val="24"/>
          <w:szCs w:val="24"/>
        </w:rPr>
        <w:t>….</w:t>
      </w:r>
    </w:p>
    <w:p w14:paraId="5B9E6180" w14:textId="77777777" w:rsidR="006B182A" w:rsidRPr="00B9730C" w:rsidRDefault="006B182A" w:rsidP="00044FC1">
      <w:pPr>
        <w:spacing w:after="0" w:line="360" w:lineRule="auto"/>
        <w:rPr>
          <w:rFonts w:ascii="Arial" w:hAnsi="Arial" w:cs="Arial"/>
          <w:sz w:val="24"/>
          <w:szCs w:val="24"/>
        </w:rPr>
      </w:pPr>
    </w:p>
    <w:p w14:paraId="660F5FF0" w14:textId="1B278EA8" w:rsidR="00603DAD" w:rsidRPr="00B9730C" w:rsidRDefault="006B182A" w:rsidP="00B9730C">
      <w:pPr>
        <w:spacing w:after="0" w:line="360" w:lineRule="auto"/>
        <w:ind w:left="5040" w:hanging="5040"/>
        <w:rPr>
          <w:rFonts w:ascii="Arial" w:hAnsi="Arial" w:cs="Arial"/>
          <w:sz w:val="24"/>
          <w:szCs w:val="24"/>
        </w:rPr>
      </w:pPr>
      <w:r w:rsidRPr="00B9730C">
        <w:rPr>
          <w:rFonts w:ascii="Arial" w:hAnsi="Arial" w:cs="Arial"/>
          <w:sz w:val="24"/>
          <w:szCs w:val="24"/>
        </w:rPr>
        <w:t xml:space="preserve">Signature </w:t>
      </w:r>
      <w:r w:rsidR="00603DAD" w:rsidRPr="00B9730C">
        <w:rPr>
          <w:rFonts w:ascii="Arial" w:hAnsi="Arial" w:cs="Arial"/>
          <w:sz w:val="24"/>
          <w:szCs w:val="24"/>
        </w:rPr>
        <w:t xml:space="preserve">of </w:t>
      </w:r>
      <w:r w:rsidRPr="00B9730C">
        <w:rPr>
          <w:rFonts w:ascii="Arial" w:hAnsi="Arial" w:cs="Arial"/>
          <w:sz w:val="24"/>
          <w:szCs w:val="24"/>
        </w:rPr>
        <w:t xml:space="preserve">contact person: </w:t>
      </w:r>
      <w:r w:rsidRPr="00B9730C">
        <w:rPr>
          <w:rFonts w:ascii="Arial" w:hAnsi="Arial" w:cs="Arial"/>
          <w:sz w:val="24"/>
          <w:szCs w:val="24"/>
        </w:rPr>
        <w:tab/>
      </w:r>
      <w:r w:rsidRPr="00B9730C">
        <w:rPr>
          <w:rFonts w:ascii="Arial" w:hAnsi="Arial" w:cs="Arial"/>
          <w:sz w:val="24"/>
          <w:szCs w:val="24"/>
        </w:rPr>
        <w:tab/>
      </w:r>
      <w:r w:rsidR="00D16431" w:rsidRPr="00B9730C">
        <w:rPr>
          <w:rFonts w:ascii="Arial" w:hAnsi="Arial" w:cs="Arial"/>
          <w:sz w:val="24"/>
          <w:szCs w:val="24"/>
        </w:rPr>
        <w:t>Date: _</w:t>
      </w:r>
      <w:r w:rsidRPr="00B9730C">
        <w:rPr>
          <w:rFonts w:ascii="Arial" w:hAnsi="Arial" w:cs="Arial"/>
          <w:sz w:val="24"/>
          <w:szCs w:val="24"/>
        </w:rPr>
        <w:t>_</w:t>
      </w:r>
      <w:r w:rsidR="00603DAD" w:rsidRPr="00B9730C">
        <w:rPr>
          <w:rFonts w:ascii="Arial" w:hAnsi="Arial" w:cs="Arial"/>
          <w:sz w:val="24"/>
          <w:szCs w:val="24"/>
        </w:rPr>
        <w:t>____/</w:t>
      </w:r>
      <w:r w:rsidRPr="00B9730C">
        <w:rPr>
          <w:rFonts w:ascii="Arial" w:hAnsi="Arial" w:cs="Arial"/>
          <w:sz w:val="24"/>
          <w:szCs w:val="24"/>
        </w:rPr>
        <w:t>__</w:t>
      </w:r>
      <w:r w:rsidR="00603DAD" w:rsidRPr="00B9730C">
        <w:rPr>
          <w:rFonts w:ascii="Arial" w:hAnsi="Arial" w:cs="Arial"/>
          <w:sz w:val="24"/>
          <w:szCs w:val="24"/>
        </w:rPr>
        <w:t>____/</w:t>
      </w:r>
      <w:r w:rsidRPr="00B9730C">
        <w:rPr>
          <w:rFonts w:ascii="Arial" w:hAnsi="Arial" w:cs="Arial"/>
          <w:sz w:val="24"/>
          <w:szCs w:val="24"/>
        </w:rPr>
        <w:t>__</w:t>
      </w:r>
      <w:r w:rsidR="00603DAD" w:rsidRPr="00B9730C">
        <w:rPr>
          <w:rFonts w:ascii="Arial" w:hAnsi="Arial" w:cs="Arial"/>
          <w:sz w:val="24"/>
          <w:szCs w:val="24"/>
        </w:rPr>
        <w:t>______</w:t>
      </w:r>
    </w:p>
    <w:p w14:paraId="76E05E5D" w14:textId="77777777" w:rsidR="006B182A" w:rsidRPr="00B9730C" w:rsidRDefault="006B182A" w:rsidP="00044FC1">
      <w:pPr>
        <w:spacing w:after="0" w:line="360" w:lineRule="auto"/>
        <w:rPr>
          <w:rFonts w:ascii="Arial" w:hAnsi="Arial" w:cs="Arial"/>
          <w:sz w:val="24"/>
          <w:szCs w:val="24"/>
        </w:rPr>
      </w:pPr>
    </w:p>
    <w:p w14:paraId="1891105F" w14:textId="532A2931" w:rsidR="006B182A" w:rsidRPr="00B9730C" w:rsidRDefault="006B182A" w:rsidP="00044FC1">
      <w:pPr>
        <w:spacing w:after="0" w:line="360" w:lineRule="auto"/>
        <w:rPr>
          <w:rFonts w:ascii="Arial" w:hAnsi="Arial" w:cs="Arial"/>
          <w:sz w:val="24"/>
          <w:szCs w:val="24"/>
        </w:rPr>
      </w:pPr>
      <w:r w:rsidRPr="00B9730C">
        <w:rPr>
          <w:rFonts w:ascii="Arial" w:hAnsi="Arial" w:cs="Arial"/>
          <w:sz w:val="24"/>
          <w:szCs w:val="24"/>
        </w:rPr>
        <w:t xml:space="preserve">Name of superintendent/resident </w:t>
      </w:r>
      <w:r w:rsidR="00D16431" w:rsidRPr="00B9730C">
        <w:rPr>
          <w:rFonts w:ascii="Arial" w:hAnsi="Arial" w:cs="Arial"/>
          <w:sz w:val="24"/>
          <w:szCs w:val="24"/>
        </w:rPr>
        <w:t>pharmacist…</w:t>
      </w:r>
      <w:r w:rsidRPr="00B9730C">
        <w:rPr>
          <w:rFonts w:ascii="Arial" w:hAnsi="Arial" w:cs="Arial"/>
          <w:sz w:val="24"/>
          <w:szCs w:val="24"/>
        </w:rPr>
        <w:t>…………………………………………</w:t>
      </w:r>
      <w:r w:rsidR="00D16431" w:rsidRPr="00B9730C">
        <w:rPr>
          <w:rFonts w:ascii="Arial" w:hAnsi="Arial" w:cs="Arial"/>
          <w:sz w:val="24"/>
          <w:szCs w:val="24"/>
        </w:rPr>
        <w:t>….</w:t>
      </w:r>
      <w:r w:rsidRPr="00B9730C">
        <w:rPr>
          <w:rFonts w:ascii="Arial" w:hAnsi="Arial" w:cs="Arial"/>
          <w:sz w:val="24"/>
          <w:szCs w:val="24"/>
        </w:rPr>
        <w:t xml:space="preserve"> </w:t>
      </w:r>
    </w:p>
    <w:p w14:paraId="471C93B8" w14:textId="77777777" w:rsidR="006B182A" w:rsidRPr="00B9730C" w:rsidRDefault="006B182A" w:rsidP="00044FC1">
      <w:pPr>
        <w:spacing w:after="0" w:line="360" w:lineRule="auto"/>
        <w:rPr>
          <w:rFonts w:ascii="Arial" w:hAnsi="Arial" w:cs="Arial"/>
          <w:sz w:val="24"/>
          <w:szCs w:val="24"/>
        </w:rPr>
      </w:pPr>
    </w:p>
    <w:p w14:paraId="2E5BD256" w14:textId="4404F74D" w:rsidR="00603DAD" w:rsidRPr="00B9730C" w:rsidRDefault="00603DAD" w:rsidP="00044FC1">
      <w:pPr>
        <w:spacing w:after="0" w:line="360" w:lineRule="auto"/>
        <w:rPr>
          <w:rFonts w:ascii="Arial" w:hAnsi="Arial" w:cs="Arial"/>
          <w:sz w:val="24"/>
          <w:szCs w:val="24"/>
        </w:rPr>
      </w:pPr>
      <w:r w:rsidRPr="00B9730C">
        <w:rPr>
          <w:rFonts w:ascii="Arial" w:hAnsi="Arial" w:cs="Arial"/>
          <w:sz w:val="24"/>
          <w:szCs w:val="24"/>
        </w:rPr>
        <w:t>Signature of superintendent</w:t>
      </w:r>
      <w:r w:rsidR="006B182A" w:rsidRPr="00B9730C">
        <w:rPr>
          <w:rFonts w:ascii="Arial" w:hAnsi="Arial" w:cs="Arial"/>
          <w:sz w:val="24"/>
          <w:szCs w:val="24"/>
        </w:rPr>
        <w:t xml:space="preserve">/resident </w:t>
      </w:r>
      <w:r w:rsidRPr="00B9730C">
        <w:rPr>
          <w:rFonts w:ascii="Arial" w:hAnsi="Arial" w:cs="Arial"/>
          <w:sz w:val="24"/>
          <w:szCs w:val="24"/>
        </w:rPr>
        <w:t>pharmacist:</w:t>
      </w:r>
      <w:r w:rsidR="006B182A" w:rsidRPr="00B9730C">
        <w:rPr>
          <w:rFonts w:ascii="Arial" w:hAnsi="Arial" w:cs="Arial"/>
          <w:sz w:val="24"/>
          <w:szCs w:val="24"/>
        </w:rPr>
        <w:tab/>
      </w:r>
      <w:r w:rsidR="00B9730C">
        <w:rPr>
          <w:rFonts w:ascii="Arial" w:hAnsi="Arial" w:cs="Arial"/>
          <w:sz w:val="24"/>
          <w:szCs w:val="24"/>
        </w:rPr>
        <w:tab/>
      </w:r>
      <w:r w:rsidR="00B9730C">
        <w:rPr>
          <w:rFonts w:ascii="Arial" w:hAnsi="Arial" w:cs="Arial"/>
          <w:sz w:val="24"/>
          <w:szCs w:val="24"/>
        </w:rPr>
        <w:tab/>
      </w:r>
      <w:r w:rsidR="00D16431" w:rsidRPr="00B9730C">
        <w:rPr>
          <w:rFonts w:ascii="Arial" w:hAnsi="Arial" w:cs="Arial"/>
          <w:sz w:val="24"/>
          <w:szCs w:val="24"/>
        </w:rPr>
        <w:t>Date: _</w:t>
      </w:r>
      <w:r w:rsidRPr="00B9730C">
        <w:rPr>
          <w:rFonts w:ascii="Arial" w:hAnsi="Arial" w:cs="Arial"/>
          <w:sz w:val="24"/>
          <w:szCs w:val="24"/>
        </w:rPr>
        <w:t>_/____/</w:t>
      </w:r>
      <w:r w:rsidR="006B182A" w:rsidRPr="00B9730C">
        <w:rPr>
          <w:rFonts w:ascii="Arial" w:hAnsi="Arial" w:cs="Arial"/>
          <w:sz w:val="24"/>
          <w:szCs w:val="24"/>
        </w:rPr>
        <w:t>__</w:t>
      </w:r>
      <w:r w:rsidRPr="00B9730C">
        <w:rPr>
          <w:rFonts w:ascii="Arial" w:hAnsi="Arial" w:cs="Arial"/>
          <w:sz w:val="24"/>
          <w:szCs w:val="24"/>
        </w:rPr>
        <w:t>__</w:t>
      </w:r>
    </w:p>
    <w:p w14:paraId="13A0F494" w14:textId="77777777" w:rsidR="00603DAD" w:rsidRPr="00B9730C" w:rsidRDefault="00603DAD" w:rsidP="00044FC1">
      <w:pPr>
        <w:spacing w:after="0" w:line="360" w:lineRule="auto"/>
        <w:rPr>
          <w:rFonts w:ascii="Arial" w:hAnsi="Arial" w:cs="Arial"/>
          <w:sz w:val="24"/>
          <w:szCs w:val="24"/>
        </w:rPr>
      </w:pPr>
      <w:r w:rsidRPr="00B9730C">
        <w:rPr>
          <w:rFonts w:ascii="Arial" w:hAnsi="Arial" w:cs="Arial"/>
          <w:sz w:val="24"/>
          <w:szCs w:val="24"/>
        </w:rPr>
        <w:t>(</w:t>
      </w:r>
      <w:r w:rsidRPr="00B9730C">
        <w:rPr>
          <w:rFonts w:ascii="Arial" w:hAnsi="Arial" w:cs="Arial"/>
          <w:i/>
          <w:sz w:val="24"/>
          <w:szCs w:val="24"/>
        </w:rPr>
        <w:t>if different from contact person</w:t>
      </w:r>
      <w:r w:rsidRPr="00B9730C">
        <w:rPr>
          <w:rFonts w:ascii="Arial" w:hAnsi="Arial" w:cs="Arial"/>
          <w:sz w:val="24"/>
          <w:szCs w:val="24"/>
        </w:rPr>
        <w:t>)</w:t>
      </w:r>
    </w:p>
    <w:p w14:paraId="6D38725E" w14:textId="77777777" w:rsidR="006B182A" w:rsidRPr="00B9730C" w:rsidRDefault="006B182A" w:rsidP="00044FC1">
      <w:pPr>
        <w:spacing w:after="0" w:line="360" w:lineRule="auto"/>
        <w:rPr>
          <w:rFonts w:ascii="Arial" w:hAnsi="Arial" w:cs="Arial"/>
          <w:b/>
          <w:i/>
          <w:sz w:val="24"/>
          <w:szCs w:val="24"/>
        </w:rPr>
      </w:pPr>
    </w:p>
    <w:p w14:paraId="298864EE" w14:textId="77777777" w:rsidR="006B182A" w:rsidRPr="00B9730C" w:rsidRDefault="006B182A" w:rsidP="00044FC1">
      <w:pPr>
        <w:pStyle w:val="ListParagraph"/>
        <w:spacing w:after="0" w:line="360" w:lineRule="auto"/>
        <w:ind w:left="270"/>
        <w:rPr>
          <w:rFonts w:ascii="Arial" w:hAnsi="Arial" w:cs="Arial"/>
          <w:b/>
          <w:sz w:val="24"/>
          <w:szCs w:val="24"/>
        </w:rPr>
      </w:pPr>
      <w:r w:rsidRPr="00B9730C">
        <w:rPr>
          <w:rFonts w:ascii="Arial" w:hAnsi="Arial" w:cs="Arial"/>
          <w:b/>
          <w:sz w:val="24"/>
          <w:szCs w:val="24"/>
        </w:rPr>
        <w:t xml:space="preserve">Official stamp: </w:t>
      </w:r>
    </w:p>
    <w:p w14:paraId="7094BDC6" w14:textId="77777777" w:rsidR="006B182A" w:rsidRPr="00B9730C" w:rsidRDefault="006B182A" w:rsidP="00044FC1">
      <w:pPr>
        <w:spacing w:after="0" w:line="360" w:lineRule="auto"/>
        <w:rPr>
          <w:rFonts w:ascii="Arial" w:hAnsi="Arial" w:cs="Arial"/>
          <w:b/>
          <w:i/>
          <w:sz w:val="24"/>
          <w:szCs w:val="24"/>
        </w:rPr>
      </w:pPr>
    </w:p>
    <w:p w14:paraId="2601B554" w14:textId="77777777" w:rsidR="006B182A" w:rsidRPr="00B9730C" w:rsidRDefault="006B182A" w:rsidP="00044FC1">
      <w:pPr>
        <w:spacing w:after="0" w:line="360" w:lineRule="auto"/>
        <w:rPr>
          <w:rFonts w:ascii="Arial" w:hAnsi="Arial" w:cs="Arial"/>
          <w:b/>
          <w:i/>
          <w:sz w:val="24"/>
          <w:szCs w:val="24"/>
        </w:rPr>
      </w:pPr>
    </w:p>
    <w:p w14:paraId="59EE3B69" w14:textId="52788E63" w:rsidR="00603DAD" w:rsidRPr="00955A7F" w:rsidRDefault="00603DAD" w:rsidP="00044FC1">
      <w:pPr>
        <w:spacing w:after="0" w:line="360" w:lineRule="auto"/>
        <w:rPr>
          <w:rFonts w:ascii="Arial" w:hAnsi="Arial" w:cs="Arial"/>
          <w:b/>
          <w:i/>
          <w:sz w:val="24"/>
          <w:szCs w:val="24"/>
        </w:rPr>
      </w:pPr>
      <w:r w:rsidRPr="00B9730C">
        <w:rPr>
          <w:rFonts w:ascii="Arial" w:hAnsi="Arial" w:cs="Arial"/>
          <w:b/>
          <w:i/>
          <w:sz w:val="24"/>
          <w:szCs w:val="24"/>
        </w:rPr>
        <w:t>False declaration may lead to prosecution</w:t>
      </w:r>
    </w:p>
    <w:p w14:paraId="236A0117" w14:textId="674CA426" w:rsidR="0032505F" w:rsidRDefault="0032505F">
      <w:pPr>
        <w:rPr>
          <w:rFonts w:ascii="Arial" w:hAnsi="Arial" w:cs="Arial"/>
          <w:sz w:val="24"/>
          <w:szCs w:val="24"/>
        </w:rPr>
      </w:pPr>
      <w:r>
        <w:rPr>
          <w:rFonts w:ascii="Arial" w:hAnsi="Arial" w:cs="Arial"/>
          <w:sz w:val="24"/>
          <w:szCs w:val="24"/>
        </w:rPr>
        <w:br w:type="page"/>
      </w:r>
    </w:p>
    <w:p w14:paraId="1A46E795" w14:textId="77777777" w:rsidR="00E54E38" w:rsidRPr="0032505F" w:rsidRDefault="00E54E38" w:rsidP="0032505F">
      <w:pPr>
        <w:spacing w:after="0" w:line="360" w:lineRule="auto"/>
        <w:ind w:firstLine="270"/>
        <w:jc w:val="both"/>
        <w:rPr>
          <w:rFonts w:ascii="Arial" w:hAnsi="Arial" w:cs="Arial"/>
          <w:b/>
          <w:sz w:val="24"/>
          <w:szCs w:val="24"/>
          <w:u w:val="single"/>
        </w:rPr>
      </w:pPr>
      <w:r w:rsidRPr="0032505F">
        <w:rPr>
          <w:rFonts w:ascii="Arial" w:hAnsi="Arial" w:cs="Arial"/>
          <w:b/>
          <w:sz w:val="24"/>
          <w:szCs w:val="24"/>
          <w:u w:val="single"/>
        </w:rPr>
        <w:lastRenderedPageBreak/>
        <w:t>Guidelines for importation of biological products</w:t>
      </w:r>
    </w:p>
    <w:p w14:paraId="2D2F106D" w14:textId="77777777" w:rsidR="00E54E38" w:rsidRPr="00B9730C" w:rsidRDefault="007300F8" w:rsidP="00044FC1">
      <w:pPr>
        <w:pStyle w:val="ListParagraph"/>
        <w:numPr>
          <w:ilvl w:val="0"/>
          <w:numId w:val="8"/>
        </w:numPr>
        <w:spacing w:after="0" w:line="360" w:lineRule="auto"/>
        <w:jc w:val="both"/>
        <w:rPr>
          <w:rFonts w:ascii="Arial" w:hAnsi="Arial" w:cs="Arial"/>
          <w:b/>
          <w:sz w:val="24"/>
          <w:szCs w:val="24"/>
        </w:rPr>
      </w:pPr>
      <w:r w:rsidRPr="00B9730C">
        <w:rPr>
          <w:rFonts w:ascii="Arial" w:hAnsi="Arial" w:cs="Arial"/>
          <w:b/>
          <w:sz w:val="24"/>
          <w:szCs w:val="24"/>
        </w:rPr>
        <w:t xml:space="preserve">SCOPE </w:t>
      </w:r>
    </w:p>
    <w:p w14:paraId="01960283" w14:textId="6D02CEC7" w:rsidR="000D7D21" w:rsidRPr="00B9730C" w:rsidRDefault="00E54E38" w:rsidP="00044FC1">
      <w:pPr>
        <w:pStyle w:val="ListParagraph"/>
        <w:spacing w:after="0" w:line="360" w:lineRule="auto"/>
        <w:ind w:left="270"/>
        <w:jc w:val="both"/>
        <w:rPr>
          <w:rFonts w:ascii="Arial" w:hAnsi="Arial" w:cs="Arial"/>
          <w:sz w:val="24"/>
          <w:szCs w:val="24"/>
        </w:rPr>
      </w:pPr>
      <w:r w:rsidRPr="00B9730C">
        <w:rPr>
          <w:rFonts w:ascii="Arial" w:hAnsi="Arial" w:cs="Arial"/>
          <w:sz w:val="24"/>
          <w:szCs w:val="24"/>
        </w:rPr>
        <w:t>In pursuance of section</w:t>
      </w:r>
      <w:r w:rsidR="001B71D5">
        <w:rPr>
          <w:rFonts w:ascii="Arial" w:hAnsi="Arial" w:cs="Arial"/>
          <w:sz w:val="24"/>
          <w:szCs w:val="24"/>
        </w:rPr>
        <w:t xml:space="preserve"> 118 of the </w:t>
      </w:r>
      <w:r w:rsidR="001B71D5" w:rsidRPr="001B71D5">
        <w:rPr>
          <w:rFonts w:ascii="Arial" w:hAnsi="Arial" w:cs="Arial"/>
          <w:sz w:val="24"/>
          <w:szCs w:val="24"/>
        </w:rPr>
        <w:t>Public Health Act 2012, Act 851</w:t>
      </w:r>
      <w:r w:rsidR="001B71D5">
        <w:rPr>
          <w:rFonts w:ascii="Arial" w:hAnsi="Arial" w:cs="Arial"/>
          <w:sz w:val="24"/>
          <w:szCs w:val="24"/>
        </w:rPr>
        <w:t>,</w:t>
      </w:r>
      <w:r w:rsidR="000D7D21" w:rsidRPr="00B9730C">
        <w:rPr>
          <w:rFonts w:ascii="Arial" w:hAnsi="Arial" w:cs="Arial"/>
          <w:sz w:val="24"/>
          <w:szCs w:val="24"/>
        </w:rPr>
        <w:t xml:space="preserve"> these Guidelines are hereby made to provide guidance to prospective importers on the procedure for importing products into Ghana.  Importers are required to familiarize themselves with this document and the above law before initiating product importation.</w:t>
      </w:r>
    </w:p>
    <w:p w14:paraId="72EB180E" w14:textId="77777777" w:rsidR="007300F8" w:rsidRPr="00B9730C" w:rsidRDefault="007300F8" w:rsidP="00044FC1">
      <w:pPr>
        <w:pStyle w:val="ListParagraph"/>
        <w:spacing w:after="0" w:line="360" w:lineRule="auto"/>
        <w:ind w:left="270"/>
        <w:jc w:val="both"/>
        <w:rPr>
          <w:rFonts w:ascii="Arial" w:hAnsi="Arial" w:cs="Arial"/>
          <w:sz w:val="24"/>
          <w:szCs w:val="24"/>
        </w:rPr>
      </w:pPr>
    </w:p>
    <w:p w14:paraId="4006C154" w14:textId="77777777" w:rsidR="00E54E38" w:rsidRPr="00B9730C" w:rsidRDefault="007300F8" w:rsidP="00044FC1">
      <w:pPr>
        <w:pStyle w:val="ListParagraph"/>
        <w:numPr>
          <w:ilvl w:val="0"/>
          <w:numId w:val="8"/>
        </w:numPr>
        <w:spacing w:after="0" w:line="360" w:lineRule="auto"/>
        <w:jc w:val="both"/>
        <w:rPr>
          <w:rFonts w:ascii="Arial" w:hAnsi="Arial" w:cs="Arial"/>
          <w:b/>
          <w:sz w:val="24"/>
          <w:szCs w:val="24"/>
        </w:rPr>
      </w:pPr>
      <w:r w:rsidRPr="00B9730C">
        <w:rPr>
          <w:rFonts w:ascii="Arial" w:hAnsi="Arial" w:cs="Arial"/>
          <w:b/>
          <w:sz w:val="24"/>
          <w:szCs w:val="24"/>
        </w:rPr>
        <w:t xml:space="preserve">DEFINITION OF TERMS </w:t>
      </w:r>
    </w:p>
    <w:p w14:paraId="5E339CA3" w14:textId="77777777" w:rsidR="00111C24" w:rsidRPr="00B9730C" w:rsidRDefault="007300F8" w:rsidP="00044FC1">
      <w:pPr>
        <w:pStyle w:val="ListParagraph"/>
        <w:spacing w:after="0" w:line="360" w:lineRule="auto"/>
        <w:ind w:left="270"/>
        <w:jc w:val="both"/>
        <w:rPr>
          <w:rFonts w:ascii="Arial" w:hAnsi="Arial" w:cs="Arial"/>
          <w:sz w:val="24"/>
          <w:szCs w:val="24"/>
        </w:rPr>
      </w:pPr>
      <w:r w:rsidRPr="00B9730C">
        <w:rPr>
          <w:rFonts w:ascii="Arial" w:hAnsi="Arial" w:cs="Arial"/>
          <w:b/>
          <w:sz w:val="24"/>
          <w:szCs w:val="24"/>
        </w:rPr>
        <w:t>“</w:t>
      </w:r>
      <w:r w:rsidR="00111C24" w:rsidRPr="00B9730C">
        <w:rPr>
          <w:rFonts w:ascii="Arial" w:hAnsi="Arial" w:cs="Arial"/>
          <w:b/>
          <w:sz w:val="24"/>
          <w:szCs w:val="24"/>
        </w:rPr>
        <w:t>Authority</w:t>
      </w:r>
      <w:r w:rsidRPr="00B9730C">
        <w:rPr>
          <w:rFonts w:ascii="Arial" w:hAnsi="Arial" w:cs="Arial"/>
          <w:b/>
          <w:sz w:val="24"/>
          <w:szCs w:val="24"/>
        </w:rPr>
        <w:t>”</w:t>
      </w:r>
      <w:r w:rsidR="00111C24" w:rsidRPr="00B9730C">
        <w:rPr>
          <w:rFonts w:ascii="Arial" w:hAnsi="Arial" w:cs="Arial"/>
          <w:sz w:val="24"/>
          <w:szCs w:val="24"/>
        </w:rPr>
        <w:t xml:space="preserve"> means the food and drugs authority </w:t>
      </w:r>
    </w:p>
    <w:p w14:paraId="7D0D1358" w14:textId="77777777" w:rsidR="00111C24" w:rsidRPr="00B9730C" w:rsidRDefault="007300F8" w:rsidP="00044FC1">
      <w:pPr>
        <w:pStyle w:val="ListParagraph"/>
        <w:spacing w:after="0" w:line="360" w:lineRule="auto"/>
        <w:ind w:left="270"/>
        <w:jc w:val="both"/>
        <w:rPr>
          <w:rFonts w:ascii="Arial" w:hAnsi="Arial" w:cs="Arial"/>
          <w:sz w:val="24"/>
          <w:szCs w:val="24"/>
        </w:rPr>
      </w:pPr>
      <w:r w:rsidRPr="00B9730C">
        <w:rPr>
          <w:rFonts w:ascii="Arial" w:hAnsi="Arial" w:cs="Arial"/>
          <w:b/>
          <w:sz w:val="24"/>
          <w:szCs w:val="24"/>
        </w:rPr>
        <w:t>“</w:t>
      </w:r>
      <w:r w:rsidR="00111C24" w:rsidRPr="00B9730C">
        <w:rPr>
          <w:rFonts w:ascii="Arial" w:hAnsi="Arial" w:cs="Arial"/>
          <w:b/>
          <w:sz w:val="24"/>
          <w:szCs w:val="24"/>
        </w:rPr>
        <w:t>Product</w:t>
      </w:r>
      <w:r w:rsidRPr="00B9730C">
        <w:rPr>
          <w:rFonts w:ascii="Arial" w:hAnsi="Arial" w:cs="Arial"/>
          <w:b/>
          <w:sz w:val="24"/>
          <w:szCs w:val="24"/>
        </w:rPr>
        <w:t>”</w:t>
      </w:r>
      <w:r w:rsidR="00111C24" w:rsidRPr="00B9730C">
        <w:rPr>
          <w:rFonts w:ascii="Arial" w:hAnsi="Arial" w:cs="Arial"/>
          <w:b/>
          <w:sz w:val="24"/>
          <w:szCs w:val="24"/>
        </w:rPr>
        <w:t xml:space="preserve"> </w:t>
      </w:r>
      <w:r w:rsidR="00111C24" w:rsidRPr="00B9730C">
        <w:rPr>
          <w:rFonts w:ascii="Arial" w:hAnsi="Arial" w:cs="Arial"/>
          <w:sz w:val="24"/>
          <w:szCs w:val="24"/>
        </w:rPr>
        <w:t xml:space="preserve">means any article that is regulated under the Food and Drugs Law, which includes innovator </w:t>
      </w:r>
      <w:proofErr w:type="spellStart"/>
      <w:r w:rsidR="00111C24" w:rsidRPr="00B9730C">
        <w:rPr>
          <w:rFonts w:ascii="Arial" w:hAnsi="Arial" w:cs="Arial"/>
          <w:sz w:val="24"/>
          <w:szCs w:val="24"/>
        </w:rPr>
        <w:t>biologicals</w:t>
      </w:r>
      <w:proofErr w:type="spellEnd"/>
      <w:r w:rsidR="00111C24" w:rsidRPr="00B9730C">
        <w:rPr>
          <w:rFonts w:ascii="Arial" w:hAnsi="Arial" w:cs="Arial"/>
          <w:sz w:val="24"/>
          <w:szCs w:val="24"/>
        </w:rPr>
        <w:t xml:space="preserve">, </w:t>
      </w:r>
      <w:proofErr w:type="spellStart"/>
      <w:r w:rsidR="00111C24" w:rsidRPr="00B9730C">
        <w:rPr>
          <w:rFonts w:ascii="Arial" w:hAnsi="Arial" w:cs="Arial"/>
          <w:sz w:val="24"/>
          <w:szCs w:val="24"/>
        </w:rPr>
        <w:t>biosimlars</w:t>
      </w:r>
      <w:proofErr w:type="spellEnd"/>
      <w:r w:rsidR="00111C24" w:rsidRPr="00B9730C">
        <w:rPr>
          <w:rFonts w:ascii="Arial" w:hAnsi="Arial" w:cs="Arial"/>
          <w:sz w:val="24"/>
          <w:szCs w:val="24"/>
        </w:rPr>
        <w:t xml:space="preserve">, vaccines and blood and blood products and </w:t>
      </w:r>
      <w:r w:rsidR="008712E0" w:rsidRPr="00B9730C">
        <w:rPr>
          <w:rFonts w:ascii="Arial" w:hAnsi="Arial" w:cs="Arial"/>
          <w:sz w:val="24"/>
          <w:szCs w:val="24"/>
        </w:rPr>
        <w:t>any ar</w:t>
      </w:r>
      <w:r w:rsidR="00111C24" w:rsidRPr="00B9730C">
        <w:rPr>
          <w:rFonts w:ascii="Arial" w:hAnsi="Arial" w:cs="Arial"/>
          <w:sz w:val="24"/>
          <w:szCs w:val="24"/>
        </w:rPr>
        <w:t>ticles</w:t>
      </w:r>
      <w:r w:rsidR="008712E0" w:rsidRPr="00B9730C">
        <w:rPr>
          <w:rFonts w:ascii="Arial" w:hAnsi="Arial" w:cs="Arial"/>
          <w:sz w:val="24"/>
          <w:szCs w:val="24"/>
        </w:rPr>
        <w:t xml:space="preserve"> that are used in the manufacture of these.</w:t>
      </w:r>
    </w:p>
    <w:p w14:paraId="79AC1A04" w14:textId="77777777" w:rsidR="008712E0" w:rsidRPr="00B9730C" w:rsidRDefault="007300F8" w:rsidP="00044FC1">
      <w:pPr>
        <w:pStyle w:val="ListParagraph"/>
        <w:spacing w:after="0" w:line="360" w:lineRule="auto"/>
        <w:ind w:left="270"/>
        <w:jc w:val="both"/>
        <w:rPr>
          <w:rFonts w:ascii="Arial" w:hAnsi="Arial" w:cs="Arial"/>
          <w:sz w:val="24"/>
          <w:szCs w:val="24"/>
        </w:rPr>
      </w:pPr>
      <w:r w:rsidRPr="00B9730C">
        <w:rPr>
          <w:rFonts w:ascii="Arial" w:hAnsi="Arial" w:cs="Arial"/>
          <w:b/>
          <w:sz w:val="24"/>
          <w:szCs w:val="24"/>
        </w:rPr>
        <w:t>“</w:t>
      </w:r>
      <w:r w:rsidR="008712E0" w:rsidRPr="00B9730C">
        <w:rPr>
          <w:rFonts w:ascii="Arial" w:hAnsi="Arial" w:cs="Arial"/>
          <w:b/>
          <w:sz w:val="24"/>
          <w:szCs w:val="24"/>
        </w:rPr>
        <w:t>Non-compliant product</w:t>
      </w:r>
      <w:r w:rsidRPr="00B9730C">
        <w:rPr>
          <w:rFonts w:ascii="Arial" w:hAnsi="Arial" w:cs="Arial"/>
          <w:b/>
          <w:sz w:val="24"/>
          <w:szCs w:val="24"/>
        </w:rPr>
        <w:t>”</w:t>
      </w:r>
      <w:r w:rsidR="008712E0" w:rsidRPr="00B9730C">
        <w:rPr>
          <w:rFonts w:ascii="Arial" w:hAnsi="Arial" w:cs="Arial"/>
          <w:b/>
          <w:sz w:val="24"/>
          <w:szCs w:val="24"/>
        </w:rPr>
        <w:t xml:space="preserve"> </w:t>
      </w:r>
      <w:r w:rsidR="008712E0" w:rsidRPr="00B9730C">
        <w:rPr>
          <w:rFonts w:ascii="Arial" w:hAnsi="Arial" w:cs="Arial"/>
          <w:sz w:val="24"/>
          <w:szCs w:val="24"/>
        </w:rPr>
        <w:t>means unregistered, counterfeit, substandard and any other product that shall be determined by the Authority.</w:t>
      </w:r>
    </w:p>
    <w:p w14:paraId="5A6EFFD1" w14:textId="77777777" w:rsidR="008712E0" w:rsidRPr="00B9730C" w:rsidRDefault="007300F8" w:rsidP="00044FC1">
      <w:pPr>
        <w:pStyle w:val="ListParagraph"/>
        <w:spacing w:after="0" w:line="360" w:lineRule="auto"/>
        <w:ind w:left="270"/>
        <w:jc w:val="both"/>
        <w:rPr>
          <w:rFonts w:ascii="Arial" w:hAnsi="Arial" w:cs="Arial"/>
          <w:sz w:val="24"/>
          <w:szCs w:val="24"/>
        </w:rPr>
      </w:pPr>
      <w:r w:rsidRPr="00B9730C">
        <w:rPr>
          <w:rFonts w:ascii="Arial" w:hAnsi="Arial" w:cs="Arial"/>
          <w:b/>
          <w:sz w:val="24"/>
          <w:szCs w:val="24"/>
        </w:rPr>
        <w:t>“</w:t>
      </w:r>
      <w:r w:rsidR="008712E0" w:rsidRPr="00B9730C">
        <w:rPr>
          <w:rFonts w:ascii="Arial" w:hAnsi="Arial" w:cs="Arial"/>
          <w:b/>
          <w:sz w:val="24"/>
          <w:szCs w:val="24"/>
        </w:rPr>
        <w:t>Reasonable quantities</w:t>
      </w:r>
      <w:r w:rsidRPr="00B9730C">
        <w:rPr>
          <w:rFonts w:ascii="Arial" w:hAnsi="Arial" w:cs="Arial"/>
          <w:b/>
          <w:sz w:val="24"/>
          <w:szCs w:val="24"/>
        </w:rPr>
        <w:t>”</w:t>
      </w:r>
      <w:r w:rsidR="008712E0" w:rsidRPr="00B9730C">
        <w:rPr>
          <w:rFonts w:ascii="Arial" w:hAnsi="Arial" w:cs="Arial"/>
          <w:b/>
          <w:sz w:val="24"/>
          <w:szCs w:val="24"/>
        </w:rPr>
        <w:t xml:space="preserve"> </w:t>
      </w:r>
      <w:r w:rsidR="008712E0" w:rsidRPr="00B9730C">
        <w:rPr>
          <w:rFonts w:ascii="Arial" w:hAnsi="Arial" w:cs="Arial"/>
          <w:sz w:val="24"/>
          <w:szCs w:val="24"/>
        </w:rPr>
        <w:t>shall be determined by the Authority</w:t>
      </w:r>
    </w:p>
    <w:p w14:paraId="6F58D235" w14:textId="77777777" w:rsidR="008712E0" w:rsidRPr="00B9730C" w:rsidRDefault="007300F8" w:rsidP="00044FC1">
      <w:pPr>
        <w:pStyle w:val="ListParagraph"/>
        <w:spacing w:after="0" w:line="360" w:lineRule="auto"/>
        <w:ind w:left="270"/>
        <w:jc w:val="both"/>
        <w:rPr>
          <w:rFonts w:ascii="Arial" w:hAnsi="Arial" w:cs="Arial"/>
          <w:sz w:val="24"/>
          <w:szCs w:val="24"/>
        </w:rPr>
      </w:pPr>
      <w:r w:rsidRPr="00B9730C">
        <w:rPr>
          <w:rFonts w:ascii="Arial" w:hAnsi="Arial" w:cs="Arial"/>
          <w:b/>
          <w:sz w:val="24"/>
          <w:szCs w:val="24"/>
        </w:rPr>
        <w:t>“</w:t>
      </w:r>
      <w:r w:rsidR="008712E0" w:rsidRPr="00B9730C">
        <w:rPr>
          <w:rFonts w:ascii="Arial" w:hAnsi="Arial" w:cs="Arial"/>
          <w:b/>
          <w:sz w:val="24"/>
          <w:szCs w:val="24"/>
        </w:rPr>
        <w:t>Approved port</w:t>
      </w:r>
      <w:r w:rsidRPr="00B9730C">
        <w:rPr>
          <w:rFonts w:ascii="Arial" w:hAnsi="Arial" w:cs="Arial"/>
          <w:b/>
          <w:sz w:val="24"/>
          <w:szCs w:val="24"/>
        </w:rPr>
        <w:t>”</w:t>
      </w:r>
      <w:r w:rsidR="008712E0" w:rsidRPr="00B9730C">
        <w:rPr>
          <w:rFonts w:ascii="Arial" w:hAnsi="Arial" w:cs="Arial"/>
          <w:b/>
          <w:sz w:val="24"/>
          <w:szCs w:val="24"/>
        </w:rPr>
        <w:t xml:space="preserve"> </w:t>
      </w:r>
      <w:r w:rsidR="008712E0" w:rsidRPr="00B9730C">
        <w:rPr>
          <w:rFonts w:ascii="Arial" w:hAnsi="Arial" w:cs="Arial"/>
          <w:sz w:val="24"/>
          <w:szCs w:val="24"/>
        </w:rPr>
        <w:t xml:space="preserve">means </w:t>
      </w:r>
      <w:proofErr w:type="spellStart"/>
      <w:r w:rsidRPr="00B9730C">
        <w:rPr>
          <w:rFonts w:ascii="Arial" w:hAnsi="Arial" w:cs="Arial"/>
          <w:sz w:val="24"/>
          <w:szCs w:val="24"/>
        </w:rPr>
        <w:t>Tema</w:t>
      </w:r>
      <w:proofErr w:type="spellEnd"/>
      <w:r w:rsidRPr="00B9730C">
        <w:rPr>
          <w:rFonts w:ascii="Arial" w:hAnsi="Arial" w:cs="Arial"/>
          <w:sz w:val="24"/>
          <w:szCs w:val="24"/>
        </w:rPr>
        <w:t xml:space="preserve"> Harbor, Takoradi Harbor, </w:t>
      </w:r>
      <w:proofErr w:type="spellStart"/>
      <w:r w:rsidRPr="00B9730C">
        <w:rPr>
          <w:rFonts w:ascii="Arial" w:hAnsi="Arial" w:cs="Arial"/>
          <w:sz w:val="24"/>
          <w:szCs w:val="24"/>
        </w:rPr>
        <w:t>Katoka</w:t>
      </w:r>
      <w:proofErr w:type="spellEnd"/>
      <w:r w:rsidRPr="00B9730C">
        <w:rPr>
          <w:rFonts w:ascii="Arial" w:hAnsi="Arial" w:cs="Arial"/>
          <w:sz w:val="24"/>
          <w:szCs w:val="24"/>
        </w:rPr>
        <w:t xml:space="preserve"> </w:t>
      </w:r>
      <w:r w:rsidR="008712E0" w:rsidRPr="00B9730C">
        <w:rPr>
          <w:rFonts w:ascii="Arial" w:hAnsi="Arial" w:cs="Arial"/>
          <w:sz w:val="24"/>
          <w:szCs w:val="24"/>
        </w:rPr>
        <w:t xml:space="preserve">international airport and other sea, air or land borders as may be approved by the </w:t>
      </w:r>
      <w:r w:rsidRPr="00B9730C">
        <w:rPr>
          <w:rFonts w:ascii="Arial" w:hAnsi="Arial" w:cs="Arial"/>
          <w:sz w:val="24"/>
          <w:szCs w:val="24"/>
        </w:rPr>
        <w:t>Authority</w:t>
      </w:r>
      <w:r w:rsidR="008712E0" w:rsidRPr="00B9730C">
        <w:rPr>
          <w:rFonts w:ascii="Arial" w:hAnsi="Arial" w:cs="Arial"/>
          <w:sz w:val="24"/>
          <w:szCs w:val="24"/>
        </w:rPr>
        <w:t xml:space="preserve"> from time to time.</w:t>
      </w:r>
    </w:p>
    <w:p w14:paraId="3D8540ED" w14:textId="77777777" w:rsidR="007300F8" w:rsidRPr="00B9730C" w:rsidRDefault="007300F8" w:rsidP="00044FC1">
      <w:pPr>
        <w:pStyle w:val="ListParagraph"/>
        <w:spacing w:after="0" w:line="360" w:lineRule="auto"/>
        <w:ind w:left="270"/>
        <w:jc w:val="both"/>
        <w:rPr>
          <w:rFonts w:ascii="Arial" w:hAnsi="Arial" w:cs="Arial"/>
          <w:sz w:val="24"/>
          <w:szCs w:val="24"/>
        </w:rPr>
      </w:pPr>
    </w:p>
    <w:p w14:paraId="3C189FBC" w14:textId="77777777" w:rsidR="008712E0" w:rsidRPr="00B9730C" w:rsidRDefault="007300F8" w:rsidP="00044FC1">
      <w:pPr>
        <w:pStyle w:val="ListParagraph"/>
        <w:numPr>
          <w:ilvl w:val="0"/>
          <w:numId w:val="8"/>
        </w:numPr>
        <w:spacing w:after="0" w:line="360" w:lineRule="auto"/>
        <w:jc w:val="both"/>
        <w:rPr>
          <w:rFonts w:ascii="Arial" w:hAnsi="Arial" w:cs="Arial"/>
          <w:b/>
          <w:sz w:val="24"/>
          <w:szCs w:val="24"/>
        </w:rPr>
      </w:pPr>
      <w:r w:rsidRPr="00B9730C">
        <w:rPr>
          <w:rFonts w:ascii="Arial" w:hAnsi="Arial" w:cs="Arial"/>
          <w:b/>
          <w:sz w:val="24"/>
          <w:szCs w:val="24"/>
        </w:rPr>
        <w:t xml:space="preserve">REQUIREMENTS </w:t>
      </w:r>
    </w:p>
    <w:p w14:paraId="17B4CEC2" w14:textId="77777777" w:rsidR="008712E0" w:rsidRPr="00B9730C" w:rsidRDefault="007300F8" w:rsidP="00044FC1">
      <w:pPr>
        <w:pStyle w:val="ListParagraph"/>
        <w:spacing w:after="0" w:line="360" w:lineRule="auto"/>
        <w:ind w:left="270"/>
        <w:jc w:val="both"/>
        <w:rPr>
          <w:rFonts w:ascii="Arial" w:hAnsi="Arial" w:cs="Arial"/>
          <w:b/>
          <w:sz w:val="24"/>
          <w:szCs w:val="24"/>
        </w:rPr>
      </w:pPr>
      <w:r w:rsidRPr="00B9730C">
        <w:rPr>
          <w:rFonts w:ascii="Arial" w:hAnsi="Arial" w:cs="Arial"/>
          <w:b/>
          <w:sz w:val="24"/>
          <w:szCs w:val="24"/>
        </w:rPr>
        <w:t xml:space="preserve">3.1 </w:t>
      </w:r>
      <w:r w:rsidR="008712E0" w:rsidRPr="00B9730C">
        <w:rPr>
          <w:rFonts w:ascii="Arial" w:hAnsi="Arial" w:cs="Arial"/>
          <w:b/>
          <w:sz w:val="24"/>
          <w:szCs w:val="24"/>
        </w:rPr>
        <w:t xml:space="preserve">General requirements </w:t>
      </w:r>
    </w:p>
    <w:p w14:paraId="7A035627" w14:textId="0E1FE599" w:rsidR="008712E0" w:rsidRPr="0032505F" w:rsidRDefault="007300F8" w:rsidP="0032505F">
      <w:pPr>
        <w:pStyle w:val="ListParagraph"/>
        <w:spacing w:after="0" w:line="360" w:lineRule="auto"/>
        <w:ind w:left="270"/>
        <w:jc w:val="both"/>
        <w:rPr>
          <w:rFonts w:ascii="Arial" w:hAnsi="Arial" w:cs="Arial"/>
          <w:sz w:val="24"/>
          <w:szCs w:val="24"/>
        </w:rPr>
      </w:pPr>
      <w:r w:rsidRPr="00B9730C">
        <w:rPr>
          <w:rFonts w:ascii="Arial" w:hAnsi="Arial" w:cs="Arial"/>
          <w:sz w:val="24"/>
          <w:szCs w:val="24"/>
        </w:rPr>
        <w:t xml:space="preserve">a) </w:t>
      </w:r>
      <w:r w:rsidR="008712E0" w:rsidRPr="00B9730C">
        <w:rPr>
          <w:rFonts w:ascii="Arial" w:hAnsi="Arial" w:cs="Arial"/>
          <w:sz w:val="24"/>
          <w:szCs w:val="24"/>
        </w:rPr>
        <w:t>Only corporate bodies duly registered by the Registrar- General’s Department and licensed by the</w:t>
      </w:r>
      <w:r w:rsidR="0032505F">
        <w:rPr>
          <w:rFonts w:ascii="Arial" w:hAnsi="Arial" w:cs="Arial"/>
          <w:sz w:val="24"/>
          <w:szCs w:val="24"/>
        </w:rPr>
        <w:t xml:space="preserve"> </w:t>
      </w:r>
      <w:r w:rsidR="008712E0" w:rsidRPr="0032505F">
        <w:rPr>
          <w:rFonts w:ascii="Arial" w:hAnsi="Arial" w:cs="Arial"/>
          <w:sz w:val="24"/>
          <w:szCs w:val="24"/>
        </w:rPr>
        <w:t xml:space="preserve">board shall be permitted to import a </w:t>
      </w:r>
      <w:r w:rsidRPr="0032505F">
        <w:rPr>
          <w:rFonts w:ascii="Arial" w:hAnsi="Arial" w:cs="Arial"/>
          <w:sz w:val="24"/>
          <w:szCs w:val="24"/>
        </w:rPr>
        <w:t>product</w:t>
      </w:r>
      <w:r w:rsidR="008712E0" w:rsidRPr="0032505F">
        <w:rPr>
          <w:rFonts w:ascii="Arial" w:hAnsi="Arial" w:cs="Arial"/>
          <w:sz w:val="24"/>
          <w:szCs w:val="24"/>
        </w:rPr>
        <w:t>.</w:t>
      </w:r>
    </w:p>
    <w:p w14:paraId="26D8B206" w14:textId="4BDBD459" w:rsidR="00E028F3" w:rsidRPr="0032505F" w:rsidRDefault="007300F8" w:rsidP="0032505F">
      <w:pPr>
        <w:pStyle w:val="ListParagraph"/>
        <w:spacing w:after="0" w:line="360" w:lineRule="auto"/>
        <w:ind w:left="270"/>
        <w:jc w:val="both"/>
        <w:rPr>
          <w:rFonts w:ascii="Arial" w:hAnsi="Arial" w:cs="Arial"/>
          <w:sz w:val="24"/>
          <w:szCs w:val="24"/>
        </w:rPr>
      </w:pPr>
      <w:r w:rsidRPr="00B9730C">
        <w:rPr>
          <w:rFonts w:ascii="Arial" w:hAnsi="Arial" w:cs="Arial"/>
          <w:sz w:val="24"/>
          <w:szCs w:val="24"/>
        </w:rPr>
        <w:t xml:space="preserve">b) </w:t>
      </w:r>
      <w:r w:rsidR="008712E0" w:rsidRPr="00B9730C">
        <w:rPr>
          <w:rFonts w:ascii="Arial" w:hAnsi="Arial" w:cs="Arial"/>
          <w:sz w:val="24"/>
          <w:szCs w:val="24"/>
        </w:rPr>
        <w:t xml:space="preserve">All products imported shall have at least </w:t>
      </w:r>
      <w:r w:rsidR="00E028F3" w:rsidRPr="00B9730C">
        <w:rPr>
          <w:rFonts w:ascii="Arial" w:hAnsi="Arial" w:cs="Arial"/>
          <w:sz w:val="24"/>
          <w:szCs w:val="24"/>
        </w:rPr>
        <w:t xml:space="preserve">60% of its shelf-life remaining on arrival at the port. This </w:t>
      </w:r>
      <w:r w:rsidR="00E028F3" w:rsidRPr="0032505F">
        <w:rPr>
          <w:rFonts w:ascii="Arial" w:hAnsi="Arial" w:cs="Arial"/>
          <w:sz w:val="24"/>
          <w:szCs w:val="24"/>
        </w:rPr>
        <w:t xml:space="preserve">notwithstanding, products with a </w:t>
      </w:r>
      <w:r w:rsidRPr="0032505F">
        <w:rPr>
          <w:rFonts w:ascii="Arial" w:hAnsi="Arial" w:cs="Arial"/>
          <w:sz w:val="24"/>
          <w:szCs w:val="24"/>
        </w:rPr>
        <w:t>shelf</w:t>
      </w:r>
      <w:r w:rsidR="00E028F3" w:rsidRPr="0032505F">
        <w:rPr>
          <w:rFonts w:ascii="Arial" w:hAnsi="Arial" w:cs="Arial"/>
          <w:sz w:val="24"/>
          <w:szCs w:val="24"/>
        </w:rPr>
        <w:t xml:space="preserve">-life of less than 24 months shall have at least 80% of its </w:t>
      </w:r>
      <w:r w:rsidR="00044FC1" w:rsidRPr="0032505F">
        <w:rPr>
          <w:rFonts w:ascii="Arial" w:hAnsi="Arial" w:cs="Arial"/>
          <w:sz w:val="24"/>
          <w:szCs w:val="24"/>
        </w:rPr>
        <w:t xml:space="preserve"> </w:t>
      </w:r>
      <w:r w:rsidR="00E028F3" w:rsidRPr="0032505F">
        <w:rPr>
          <w:rFonts w:ascii="Arial" w:hAnsi="Arial" w:cs="Arial"/>
          <w:sz w:val="24"/>
          <w:szCs w:val="24"/>
        </w:rPr>
        <w:t>shelf-life remaining, on arrival at the port of entry.</w:t>
      </w:r>
    </w:p>
    <w:p w14:paraId="62325855" w14:textId="77777777" w:rsidR="00E028F3" w:rsidRPr="00B9730C" w:rsidRDefault="007300F8" w:rsidP="00044FC1">
      <w:pPr>
        <w:pStyle w:val="ListParagraph"/>
        <w:spacing w:after="0" w:line="360" w:lineRule="auto"/>
        <w:ind w:left="270"/>
        <w:jc w:val="both"/>
        <w:rPr>
          <w:rFonts w:ascii="Arial" w:hAnsi="Arial" w:cs="Arial"/>
          <w:sz w:val="24"/>
          <w:szCs w:val="24"/>
        </w:rPr>
      </w:pPr>
      <w:r w:rsidRPr="00B9730C">
        <w:rPr>
          <w:rFonts w:ascii="Arial" w:hAnsi="Arial" w:cs="Arial"/>
          <w:sz w:val="24"/>
          <w:szCs w:val="24"/>
        </w:rPr>
        <w:t xml:space="preserve">c) </w:t>
      </w:r>
      <w:r w:rsidR="00E028F3" w:rsidRPr="00B9730C">
        <w:rPr>
          <w:rFonts w:ascii="Arial" w:hAnsi="Arial" w:cs="Arial"/>
          <w:sz w:val="24"/>
          <w:szCs w:val="24"/>
        </w:rPr>
        <w:t>Only registered products shall be permitted to be imported.</w:t>
      </w:r>
    </w:p>
    <w:p w14:paraId="45408D4C" w14:textId="58797D44" w:rsidR="00955A7F" w:rsidRPr="00955A7F" w:rsidRDefault="00955A7F" w:rsidP="00955A7F">
      <w:pPr>
        <w:rPr>
          <w:rFonts w:ascii="Arial" w:hAnsi="Arial" w:cs="Arial"/>
          <w:sz w:val="24"/>
          <w:szCs w:val="24"/>
        </w:rPr>
      </w:pPr>
      <w:r>
        <w:rPr>
          <w:rFonts w:ascii="Arial" w:hAnsi="Arial" w:cs="Arial"/>
          <w:sz w:val="24"/>
          <w:szCs w:val="24"/>
        </w:rPr>
        <w:br w:type="page"/>
      </w:r>
    </w:p>
    <w:p w14:paraId="32FE54B3" w14:textId="77777777" w:rsidR="00A02726" w:rsidRPr="00B9730C" w:rsidRDefault="0092627C" w:rsidP="00044FC1">
      <w:pPr>
        <w:pStyle w:val="ListParagraph"/>
        <w:spacing w:after="0" w:line="360" w:lineRule="auto"/>
        <w:ind w:left="270"/>
        <w:jc w:val="both"/>
        <w:rPr>
          <w:rFonts w:ascii="Arial" w:hAnsi="Arial" w:cs="Arial"/>
          <w:b/>
          <w:sz w:val="24"/>
          <w:szCs w:val="24"/>
        </w:rPr>
      </w:pPr>
      <w:r w:rsidRPr="00B9730C">
        <w:rPr>
          <w:rFonts w:ascii="Arial" w:hAnsi="Arial" w:cs="Arial"/>
          <w:sz w:val="24"/>
          <w:szCs w:val="24"/>
        </w:rPr>
        <w:lastRenderedPageBreak/>
        <w:t xml:space="preserve">3.2 </w:t>
      </w:r>
      <w:r w:rsidR="00A02726" w:rsidRPr="00B9730C">
        <w:rPr>
          <w:rFonts w:ascii="Arial" w:hAnsi="Arial" w:cs="Arial"/>
          <w:b/>
          <w:sz w:val="24"/>
          <w:szCs w:val="24"/>
        </w:rPr>
        <w:t xml:space="preserve">Specific requirements </w:t>
      </w:r>
    </w:p>
    <w:p w14:paraId="620419B6" w14:textId="77777777" w:rsidR="00A02726" w:rsidRPr="00B9730C" w:rsidRDefault="0092627C" w:rsidP="00044FC1">
      <w:pPr>
        <w:pStyle w:val="ListParagraph"/>
        <w:spacing w:after="0" w:line="360" w:lineRule="auto"/>
        <w:ind w:left="270"/>
        <w:jc w:val="both"/>
        <w:rPr>
          <w:rFonts w:ascii="Arial" w:hAnsi="Arial" w:cs="Arial"/>
          <w:b/>
          <w:sz w:val="24"/>
          <w:szCs w:val="24"/>
        </w:rPr>
      </w:pPr>
      <w:r w:rsidRPr="00B9730C">
        <w:rPr>
          <w:rFonts w:ascii="Arial" w:hAnsi="Arial" w:cs="Arial"/>
          <w:sz w:val="24"/>
          <w:szCs w:val="24"/>
        </w:rPr>
        <w:t xml:space="preserve">a) </w:t>
      </w:r>
      <w:r w:rsidR="00A02726" w:rsidRPr="00B9730C">
        <w:rPr>
          <w:rFonts w:ascii="Arial" w:hAnsi="Arial" w:cs="Arial"/>
          <w:b/>
          <w:sz w:val="24"/>
          <w:szCs w:val="24"/>
        </w:rPr>
        <w:t>Drugs</w:t>
      </w:r>
    </w:p>
    <w:p w14:paraId="525B4E48" w14:textId="77777777" w:rsidR="00A02726" w:rsidRPr="00B9730C" w:rsidRDefault="00A02726" w:rsidP="00044FC1">
      <w:pPr>
        <w:pStyle w:val="ListParagraph"/>
        <w:numPr>
          <w:ilvl w:val="0"/>
          <w:numId w:val="9"/>
        </w:numPr>
        <w:spacing w:after="0" w:line="360" w:lineRule="auto"/>
        <w:jc w:val="both"/>
        <w:rPr>
          <w:rFonts w:ascii="Arial" w:hAnsi="Arial" w:cs="Arial"/>
          <w:sz w:val="24"/>
          <w:szCs w:val="24"/>
        </w:rPr>
      </w:pPr>
      <w:r w:rsidRPr="00B9730C">
        <w:rPr>
          <w:rFonts w:ascii="Arial" w:hAnsi="Arial" w:cs="Arial"/>
          <w:sz w:val="24"/>
          <w:szCs w:val="24"/>
        </w:rPr>
        <w:t xml:space="preserve">Only registered wholesale pharmaceutical companies, licensed by the pharmacy council may be permitted to import drugs </w:t>
      </w:r>
    </w:p>
    <w:p w14:paraId="13D700F7" w14:textId="77777777" w:rsidR="0092627C" w:rsidRPr="00B9730C" w:rsidRDefault="0092627C" w:rsidP="00044FC1">
      <w:pPr>
        <w:pStyle w:val="ListParagraph"/>
        <w:spacing w:after="0" w:line="360" w:lineRule="auto"/>
        <w:ind w:left="270"/>
        <w:jc w:val="both"/>
        <w:rPr>
          <w:rFonts w:ascii="Arial" w:hAnsi="Arial" w:cs="Arial"/>
          <w:sz w:val="24"/>
          <w:szCs w:val="24"/>
        </w:rPr>
      </w:pPr>
      <w:r w:rsidRPr="00B9730C">
        <w:rPr>
          <w:rFonts w:ascii="Arial" w:hAnsi="Arial" w:cs="Arial"/>
          <w:sz w:val="24"/>
          <w:szCs w:val="24"/>
        </w:rPr>
        <w:t>The following may also be permitted by the Authority to import reasonable quantities of drugs.</w:t>
      </w:r>
    </w:p>
    <w:p w14:paraId="3A4CD148" w14:textId="77777777" w:rsidR="0092627C" w:rsidRPr="00B9730C" w:rsidRDefault="0092627C" w:rsidP="00044FC1">
      <w:pPr>
        <w:pStyle w:val="ListParagraph"/>
        <w:numPr>
          <w:ilvl w:val="0"/>
          <w:numId w:val="9"/>
        </w:numPr>
        <w:spacing w:after="0" w:line="360" w:lineRule="auto"/>
        <w:jc w:val="both"/>
        <w:rPr>
          <w:rFonts w:ascii="Arial" w:hAnsi="Arial" w:cs="Arial"/>
          <w:sz w:val="24"/>
          <w:szCs w:val="24"/>
        </w:rPr>
      </w:pPr>
      <w:r w:rsidRPr="00B9730C">
        <w:rPr>
          <w:rFonts w:ascii="Arial" w:hAnsi="Arial" w:cs="Arial"/>
          <w:sz w:val="24"/>
          <w:szCs w:val="24"/>
        </w:rPr>
        <w:t>Retail pharmacies for retail in their shops only.</w:t>
      </w:r>
    </w:p>
    <w:p w14:paraId="300590EC" w14:textId="77777777" w:rsidR="0092627C" w:rsidRPr="00B9730C" w:rsidRDefault="0092627C" w:rsidP="00044FC1">
      <w:pPr>
        <w:pStyle w:val="ListParagraph"/>
        <w:numPr>
          <w:ilvl w:val="0"/>
          <w:numId w:val="9"/>
        </w:numPr>
        <w:spacing w:after="0" w:line="360" w:lineRule="auto"/>
        <w:jc w:val="both"/>
        <w:rPr>
          <w:rFonts w:ascii="Arial" w:hAnsi="Arial" w:cs="Arial"/>
          <w:sz w:val="24"/>
          <w:szCs w:val="24"/>
        </w:rPr>
      </w:pPr>
      <w:r w:rsidRPr="00B9730C">
        <w:rPr>
          <w:rFonts w:ascii="Arial" w:hAnsi="Arial" w:cs="Arial"/>
          <w:sz w:val="24"/>
          <w:szCs w:val="24"/>
        </w:rPr>
        <w:t xml:space="preserve">Medical doctors, dentists and veterinary surgeons for use </w:t>
      </w:r>
      <w:r w:rsidR="000925D5" w:rsidRPr="00B9730C">
        <w:rPr>
          <w:rFonts w:ascii="Arial" w:hAnsi="Arial" w:cs="Arial"/>
          <w:sz w:val="24"/>
          <w:szCs w:val="24"/>
        </w:rPr>
        <w:t>in</w:t>
      </w:r>
      <w:r w:rsidRPr="00B9730C">
        <w:rPr>
          <w:rFonts w:ascii="Arial" w:hAnsi="Arial" w:cs="Arial"/>
          <w:sz w:val="24"/>
          <w:szCs w:val="24"/>
        </w:rPr>
        <w:t xml:space="preserve"> their clinics.</w:t>
      </w:r>
    </w:p>
    <w:p w14:paraId="60957870" w14:textId="77777777" w:rsidR="0092627C" w:rsidRPr="00B9730C" w:rsidRDefault="0092627C" w:rsidP="00044FC1">
      <w:pPr>
        <w:pStyle w:val="ListParagraph"/>
        <w:numPr>
          <w:ilvl w:val="0"/>
          <w:numId w:val="9"/>
        </w:numPr>
        <w:spacing w:after="0" w:line="360" w:lineRule="auto"/>
        <w:jc w:val="both"/>
        <w:rPr>
          <w:rFonts w:ascii="Arial" w:hAnsi="Arial" w:cs="Arial"/>
          <w:sz w:val="24"/>
          <w:szCs w:val="24"/>
        </w:rPr>
      </w:pPr>
      <w:r w:rsidRPr="00B9730C">
        <w:rPr>
          <w:rFonts w:ascii="Arial" w:hAnsi="Arial" w:cs="Arial"/>
          <w:sz w:val="24"/>
          <w:szCs w:val="24"/>
        </w:rPr>
        <w:t xml:space="preserve">Governmental, quasi-governmental agencies and non-governmental organizations (NGO’s) that run health programmes and facilities </w:t>
      </w:r>
    </w:p>
    <w:p w14:paraId="613A3E32" w14:textId="77777777" w:rsidR="0092627C" w:rsidRPr="00B9730C" w:rsidRDefault="0092627C" w:rsidP="00044FC1">
      <w:pPr>
        <w:pStyle w:val="ListParagraph"/>
        <w:numPr>
          <w:ilvl w:val="0"/>
          <w:numId w:val="9"/>
        </w:numPr>
        <w:spacing w:after="0" w:line="360" w:lineRule="auto"/>
        <w:jc w:val="both"/>
        <w:rPr>
          <w:rFonts w:ascii="Arial" w:hAnsi="Arial" w:cs="Arial"/>
          <w:sz w:val="24"/>
          <w:szCs w:val="24"/>
        </w:rPr>
      </w:pPr>
      <w:r w:rsidRPr="00B9730C">
        <w:rPr>
          <w:rFonts w:ascii="Arial" w:hAnsi="Arial" w:cs="Arial"/>
          <w:sz w:val="24"/>
          <w:szCs w:val="24"/>
        </w:rPr>
        <w:t>Patients with prescription for specialist drugs for their personal use</w:t>
      </w:r>
    </w:p>
    <w:p w14:paraId="1270F862" w14:textId="77777777" w:rsidR="0092627C" w:rsidRPr="00B9730C" w:rsidRDefault="0092627C" w:rsidP="00044FC1">
      <w:pPr>
        <w:pStyle w:val="ListParagraph"/>
        <w:numPr>
          <w:ilvl w:val="0"/>
          <w:numId w:val="9"/>
        </w:numPr>
        <w:spacing w:after="0" w:line="360" w:lineRule="auto"/>
        <w:jc w:val="both"/>
        <w:rPr>
          <w:rFonts w:ascii="Arial" w:hAnsi="Arial" w:cs="Arial"/>
          <w:sz w:val="24"/>
          <w:szCs w:val="24"/>
        </w:rPr>
      </w:pPr>
      <w:r w:rsidRPr="00B9730C">
        <w:rPr>
          <w:rFonts w:ascii="Arial" w:hAnsi="Arial" w:cs="Arial"/>
          <w:sz w:val="24"/>
          <w:szCs w:val="24"/>
        </w:rPr>
        <w:t xml:space="preserve">Manufacturers’ representative importing samples as per the Authority’s sample schedule for registration purposes.  </w:t>
      </w:r>
    </w:p>
    <w:p w14:paraId="12F57084" w14:textId="77777777" w:rsidR="004B1510" w:rsidRPr="00B9730C" w:rsidRDefault="000925D5" w:rsidP="00044FC1">
      <w:pPr>
        <w:pStyle w:val="ListParagraph"/>
        <w:spacing w:after="0" w:line="360" w:lineRule="auto"/>
        <w:ind w:left="270"/>
        <w:jc w:val="both"/>
        <w:rPr>
          <w:rFonts w:ascii="Arial" w:hAnsi="Arial" w:cs="Arial"/>
          <w:b/>
          <w:bCs/>
          <w:sz w:val="24"/>
          <w:szCs w:val="24"/>
        </w:rPr>
      </w:pPr>
      <w:r w:rsidRPr="00B9730C">
        <w:rPr>
          <w:rFonts w:ascii="Arial" w:hAnsi="Arial" w:cs="Arial"/>
          <w:b/>
          <w:bCs/>
          <w:sz w:val="24"/>
          <w:szCs w:val="24"/>
        </w:rPr>
        <w:t xml:space="preserve">b) Clinical Trial Batches </w:t>
      </w:r>
    </w:p>
    <w:p w14:paraId="6CEA322C" w14:textId="77777777" w:rsidR="000925D5" w:rsidRPr="00B9730C" w:rsidRDefault="000925D5" w:rsidP="00044FC1">
      <w:pPr>
        <w:pStyle w:val="ListParagraph"/>
        <w:spacing w:after="0" w:line="360" w:lineRule="auto"/>
        <w:ind w:left="270"/>
        <w:jc w:val="both"/>
        <w:rPr>
          <w:rFonts w:ascii="Arial" w:hAnsi="Arial" w:cs="Arial"/>
          <w:bCs/>
          <w:sz w:val="24"/>
          <w:szCs w:val="24"/>
        </w:rPr>
      </w:pPr>
      <w:r w:rsidRPr="00B9730C">
        <w:rPr>
          <w:rFonts w:ascii="Arial" w:hAnsi="Arial" w:cs="Arial"/>
          <w:bCs/>
          <w:sz w:val="24"/>
          <w:szCs w:val="24"/>
        </w:rPr>
        <w:t xml:space="preserve">Clinical Research </w:t>
      </w:r>
      <w:proofErr w:type="spellStart"/>
      <w:r w:rsidR="008B1BC2" w:rsidRPr="00B9730C">
        <w:rPr>
          <w:rFonts w:ascii="Arial" w:hAnsi="Arial" w:cs="Arial"/>
          <w:bCs/>
          <w:sz w:val="24"/>
          <w:szCs w:val="24"/>
        </w:rPr>
        <w:t>Organisations</w:t>
      </w:r>
      <w:proofErr w:type="spellEnd"/>
      <w:r w:rsidRPr="00B9730C">
        <w:rPr>
          <w:rFonts w:ascii="Arial" w:hAnsi="Arial" w:cs="Arial"/>
          <w:bCs/>
          <w:sz w:val="24"/>
          <w:szCs w:val="24"/>
        </w:rPr>
        <w:t xml:space="preserve"> may import products for the purposes of clinical trials per the procedure detailed below:</w:t>
      </w:r>
    </w:p>
    <w:p w14:paraId="6F93A0FE" w14:textId="77777777" w:rsidR="000925D5" w:rsidRPr="00B9730C" w:rsidRDefault="000925D5" w:rsidP="00044FC1">
      <w:pPr>
        <w:pStyle w:val="ListParagraph"/>
        <w:numPr>
          <w:ilvl w:val="0"/>
          <w:numId w:val="12"/>
        </w:numPr>
        <w:spacing w:after="0" w:line="360" w:lineRule="auto"/>
        <w:jc w:val="both"/>
        <w:rPr>
          <w:rFonts w:ascii="Arial" w:hAnsi="Arial" w:cs="Arial"/>
          <w:bCs/>
          <w:sz w:val="24"/>
          <w:szCs w:val="24"/>
        </w:rPr>
      </w:pPr>
      <w:r w:rsidRPr="00B9730C">
        <w:rPr>
          <w:rFonts w:ascii="Arial" w:hAnsi="Arial" w:cs="Arial"/>
          <w:bCs/>
          <w:sz w:val="24"/>
          <w:szCs w:val="24"/>
        </w:rPr>
        <w:t xml:space="preserve">Permit to import clinical trial batches shall only be granted to duly recognized clinical research organizations (CROs) that have protocols approved by the Authority to conduct clinical trial and been issued with a Clinical Trial Certificate in accordance with Section 23 of the Food and Drugs Law. </w:t>
      </w:r>
    </w:p>
    <w:p w14:paraId="0D941667" w14:textId="77777777" w:rsidR="000925D5" w:rsidRPr="00B9730C" w:rsidRDefault="000925D5" w:rsidP="00044FC1">
      <w:pPr>
        <w:pStyle w:val="ListParagraph"/>
        <w:numPr>
          <w:ilvl w:val="0"/>
          <w:numId w:val="12"/>
        </w:numPr>
        <w:spacing w:after="0" w:line="360" w:lineRule="auto"/>
        <w:jc w:val="both"/>
        <w:rPr>
          <w:rFonts w:ascii="Arial" w:hAnsi="Arial" w:cs="Arial"/>
          <w:bCs/>
          <w:sz w:val="24"/>
          <w:szCs w:val="24"/>
        </w:rPr>
      </w:pPr>
      <w:r w:rsidRPr="00B9730C">
        <w:rPr>
          <w:rFonts w:ascii="Arial" w:hAnsi="Arial" w:cs="Arial"/>
          <w:bCs/>
          <w:sz w:val="24"/>
          <w:szCs w:val="24"/>
        </w:rPr>
        <w:t xml:space="preserve">Application to import samples for clinical trials shall be made to the Authority in writing accompanied by a completed </w:t>
      </w:r>
      <w:r w:rsidR="00232F4D" w:rsidRPr="00B9730C">
        <w:rPr>
          <w:rFonts w:ascii="Arial" w:hAnsi="Arial" w:cs="Arial"/>
          <w:bCs/>
          <w:sz w:val="24"/>
          <w:szCs w:val="24"/>
        </w:rPr>
        <w:t>import permit application form</w:t>
      </w:r>
    </w:p>
    <w:p w14:paraId="052C3714" w14:textId="77777777" w:rsidR="00232F4D" w:rsidRPr="00B9730C" w:rsidRDefault="00232F4D" w:rsidP="00044FC1">
      <w:pPr>
        <w:pStyle w:val="ListParagraph"/>
        <w:numPr>
          <w:ilvl w:val="0"/>
          <w:numId w:val="12"/>
        </w:numPr>
        <w:spacing w:after="0" w:line="360" w:lineRule="auto"/>
        <w:jc w:val="both"/>
        <w:rPr>
          <w:rFonts w:ascii="Arial" w:hAnsi="Arial" w:cs="Arial"/>
          <w:bCs/>
          <w:sz w:val="24"/>
          <w:szCs w:val="24"/>
        </w:rPr>
      </w:pPr>
      <w:r w:rsidRPr="00B9730C">
        <w:rPr>
          <w:rFonts w:ascii="Arial" w:hAnsi="Arial" w:cs="Arial"/>
          <w:bCs/>
          <w:sz w:val="24"/>
          <w:szCs w:val="24"/>
        </w:rPr>
        <w:t xml:space="preserve">All import permits shall bear the full name and address of the innovator, the sponsor and the clinical research organization, the name/description of the investigational medical product, placebo and total </w:t>
      </w:r>
      <w:r w:rsidR="002C1600" w:rsidRPr="00B9730C">
        <w:rPr>
          <w:rFonts w:ascii="Arial" w:hAnsi="Arial" w:cs="Arial"/>
          <w:bCs/>
          <w:sz w:val="24"/>
          <w:szCs w:val="24"/>
        </w:rPr>
        <w:t>quantity</w:t>
      </w:r>
      <w:r w:rsidRPr="00B9730C">
        <w:rPr>
          <w:rFonts w:ascii="Arial" w:hAnsi="Arial" w:cs="Arial"/>
          <w:bCs/>
          <w:sz w:val="24"/>
          <w:szCs w:val="24"/>
        </w:rPr>
        <w:t>.</w:t>
      </w:r>
    </w:p>
    <w:p w14:paraId="0C499C96" w14:textId="77777777" w:rsidR="00232F4D" w:rsidRPr="00B9730C" w:rsidRDefault="00232F4D" w:rsidP="00044FC1">
      <w:pPr>
        <w:pStyle w:val="ListParagraph"/>
        <w:numPr>
          <w:ilvl w:val="0"/>
          <w:numId w:val="12"/>
        </w:numPr>
        <w:spacing w:after="0" w:line="360" w:lineRule="auto"/>
        <w:jc w:val="both"/>
        <w:rPr>
          <w:rFonts w:ascii="Arial" w:hAnsi="Arial" w:cs="Arial"/>
          <w:bCs/>
          <w:sz w:val="24"/>
          <w:szCs w:val="24"/>
        </w:rPr>
      </w:pPr>
      <w:r w:rsidRPr="00B9730C">
        <w:rPr>
          <w:rFonts w:ascii="Arial" w:hAnsi="Arial" w:cs="Arial"/>
          <w:bCs/>
          <w:sz w:val="24"/>
          <w:szCs w:val="24"/>
        </w:rPr>
        <w:t>Permit to import clinical trial batches shall be signed and dated by the principal investigator.</w:t>
      </w:r>
    </w:p>
    <w:p w14:paraId="7F08E14F" w14:textId="77777777" w:rsidR="00232F4D" w:rsidRPr="00B9730C" w:rsidRDefault="00232F4D" w:rsidP="00044FC1">
      <w:pPr>
        <w:pStyle w:val="ListParagraph"/>
        <w:numPr>
          <w:ilvl w:val="0"/>
          <w:numId w:val="12"/>
        </w:numPr>
        <w:spacing w:after="0" w:line="360" w:lineRule="auto"/>
        <w:jc w:val="both"/>
        <w:rPr>
          <w:rFonts w:ascii="Arial" w:hAnsi="Arial" w:cs="Arial"/>
          <w:bCs/>
          <w:sz w:val="24"/>
          <w:szCs w:val="24"/>
        </w:rPr>
      </w:pPr>
      <w:r w:rsidRPr="00B9730C">
        <w:rPr>
          <w:rFonts w:ascii="Arial" w:hAnsi="Arial" w:cs="Arial"/>
          <w:bCs/>
          <w:sz w:val="24"/>
          <w:szCs w:val="24"/>
        </w:rPr>
        <w:t>Both the investigational medicinal product and the placebo shall be labeled to indicate they are samples for the conduct of clinical trials only.</w:t>
      </w:r>
    </w:p>
    <w:p w14:paraId="12B88418" w14:textId="77777777" w:rsidR="00232F4D" w:rsidRPr="00B9730C" w:rsidRDefault="00232F4D" w:rsidP="00044FC1">
      <w:pPr>
        <w:pStyle w:val="ListParagraph"/>
        <w:numPr>
          <w:ilvl w:val="0"/>
          <w:numId w:val="12"/>
        </w:numPr>
        <w:spacing w:after="0" w:line="360" w:lineRule="auto"/>
        <w:jc w:val="both"/>
        <w:rPr>
          <w:rFonts w:ascii="Arial" w:hAnsi="Arial" w:cs="Arial"/>
          <w:bCs/>
          <w:sz w:val="24"/>
          <w:szCs w:val="24"/>
        </w:rPr>
      </w:pPr>
      <w:r w:rsidRPr="00B9730C">
        <w:rPr>
          <w:rFonts w:ascii="Arial" w:hAnsi="Arial" w:cs="Arial"/>
          <w:bCs/>
          <w:sz w:val="24"/>
          <w:szCs w:val="24"/>
        </w:rPr>
        <w:t>Permit to import investigational medicinal product and placebo shall be accompanied by the certificates of analysis.</w:t>
      </w:r>
    </w:p>
    <w:p w14:paraId="4BB051E1" w14:textId="77777777" w:rsidR="00232F4D" w:rsidRPr="00B9730C" w:rsidRDefault="00232F4D" w:rsidP="00044FC1">
      <w:pPr>
        <w:pStyle w:val="ListParagraph"/>
        <w:numPr>
          <w:ilvl w:val="0"/>
          <w:numId w:val="12"/>
        </w:numPr>
        <w:spacing w:after="0" w:line="360" w:lineRule="auto"/>
        <w:jc w:val="both"/>
        <w:rPr>
          <w:rFonts w:ascii="Arial" w:hAnsi="Arial" w:cs="Arial"/>
          <w:bCs/>
          <w:sz w:val="24"/>
          <w:szCs w:val="24"/>
        </w:rPr>
      </w:pPr>
      <w:r w:rsidRPr="00B9730C">
        <w:rPr>
          <w:rFonts w:ascii="Arial" w:hAnsi="Arial" w:cs="Arial"/>
          <w:bCs/>
          <w:sz w:val="24"/>
          <w:szCs w:val="24"/>
        </w:rPr>
        <w:lastRenderedPageBreak/>
        <w:t>Products imported shall be inspected by officers of the Authority at the port of entry before they are released to the CRO.</w:t>
      </w:r>
    </w:p>
    <w:p w14:paraId="4641F151" w14:textId="77777777" w:rsidR="00232F4D" w:rsidRPr="00B9730C" w:rsidRDefault="00232F4D" w:rsidP="00044FC1">
      <w:pPr>
        <w:pStyle w:val="ListParagraph"/>
        <w:numPr>
          <w:ilvl w:val="0"/>
          <w:numId w:val="12"/>
        </w:numPr>
        <w:spacing w:after="0" w:line="360" w:lineRule="auto"/>
        <w:jc w:val="both"/>
        <w:rPr>
          <w:rFonts w:ascii="Arial" w:hAnsi="Arial" w:cs="Arial"/>
          <w:bCs/>
          <w:sz w:val="24"/>
          <w:szCs w:val="24"/>
        </w:rPr>
      </w:pPr>
      <w:r w:rsidRPr="00B9730C">
        <w:rPr>
          <w:rFonts w:ascii="Arial" w:hAnsi="Arial" w:cs="Arial"/>
          <w:bCs/>
          <w:sz w:val="24"/>
          <w:szCs w:val="24"/>
        </w:rPr>
        <w:t>The Authority may order the re-exportation of the products intended for clinical trials if the Authority has any reason to beli</w:t>
      </w:r>
      <w:r w:rsidR="002C1600" w:rsidRPr="00B9730C">
        <w:rPr>
          <w:rFonts w:ascii="Arial" w:hAnsi="Arial" w:cs="Arial"/>
          <w:bCs/>
          <w:sz w:val="24"/>
          <w:szCs w:val="24"/>
        </w:rPr>
        <w:t>e</w:t>
      </w:r>
      <w:r w:rsidRPr="00B9730C">
        <w:rPr>
          <w:rFonts w:ascii="Arial" w:hAnsi="Arial" w:cs="Arial"/>
          <w:bCs/>
          <w:sz w:val="24"/>
          <w:szCs w:val="24"/>
        </w:rPr>
        <w:t>ve that there is a protocol violation or any of provisions in these guidelines have been violated.</w:t>
      </w:r>
    </w:p>
    <w:p w14:paraId="4E557C6E" w14:textId="77777777" w:rsidR="008B1BC2" w:rsidRPr="00955A7F" w:rsidRDefault="008B1BC2" w:rsidP="00955A7F">
      <w:pPr>
        <w:spacing w:after="0" w:line="360" w:lineRule="auto"/>
        <w:jc w:val="both"/>
        <w:rPr>
          <w:rFonts w:ascii="Arial" w:hAnsi="Arial" w:cs="Arial"/>
          <w:bCs/>
          <w:sz w:val="24"/>
          <w:szCs w:val="24"/>
        </w:rPr>
      </w:pPr>
    </w:p>
    <w:p w14:paraId="4093609A" w14:textId="77777777" w:rsidR="00A02726" w:rsidRPr="00B9730C" w:rsidRDefault="007B109B" w:rsidP="00044FC1">
      <w:pPr>
        <w:spacing w:after="0" w:line="360" w:lineRule="auto"/>
        <w:jc w:val="both"/>
        <w:rPr>
          <w:rFonts w:ascii="Arial" w:hAnsi="Arial" w:cs="Arial"/>
          <w:sz w:val="24"/>
          <w:szCs w:val="24"/>
        </w:rPr>
      </w:pPr>
      <w:r w:rsidRPr="00B9730C">
        <w:rPr>
          <w:rFonts w:ascii="Arial" w:hAnsi="Arial" w:cs="Arial"/>
          <w:b/>
          <w:bCs/>
          <w:sz w:val="24"/>
          <w:szCs w:val="24"/>
        </w:rPr>
        <w:t xml:space="preserve">4. </w:t>
      </w:r>
      <w:r w:rsidR="00CF167F" w:rsidRPr="00B9730C">
        <w:rPr>
          <w:rFonts w:ascii="Arial" w:hAnsi="Arial" w:cs="Arial"/>
          <w:b/>
          <w:bCs/>
          <w:sz w:val="24"/>
          <w:szCs w:val="24"/>
        </w:rPr>
        <w:t>PRODUCT IMPORT PERMIT</w:t>
      </w:r>
    </w:p>
    <w:p w14:paraId="70EDC936" w14:textId="77777777" w:rsidR="007B109B" w:rsidRPr="00B9730C" w:rsidRDefault="007B109B" w:rsidP="00044FC1">
      <w:pPr>
        <w:pStyle w:val="Default"/>
        <w:tabs>
          <w:tab w:val="left" w:pos="540"/>
        </w:tabs>
        <w:spacing w:line="360" w:lineRule="auto"/>
        <w:jc w:val="both"/>
        <w:rPr>
          <w:rFonts w:ascii="Arial" w:hAnsi="Arial" w:cs="Arial"/>
        </w:rPr>
      </w:pPr>
      <w:r w:rsidRPr="00B9730C">
        <w:rPr>
          <w:rFonts w:ascii="Arial" w:hAnsi="Arial" w:cs="Arial"/>
        </w:rPr>
        <w:t xml:space="preserve">4.1 </w:t>
      </w:r>
      <w:r w:rsidR="00CF167F" w:rsidRPr="00B9730C">
        <w:rPr>
          <w:rFonts w:ascii="Arial" w:hAnsi="Arial" w:cs="Arial"/>
        </w:rPr>
        <w:t xml:space="preserve">Except otherwise provided by these Guidelines, import permits shall be granted before the </w:t>
      </w:r>
      <w:r w:rsidRPr="00B9730C">
        <w:rPr>
          <w:rFonts w:ascii="Arial" w:hAnsi="Arial" w:cs="Arial"/>
        </w:rPr>
        <w:t xml:space="preserve">  </w:t>
      </w:r>
    </w:p>
    <w:p w14:paraId="6D4D1194" w14:textId="77777777" w:rsidR="00CF167F" w:rsidRPr="00B9730C" w:rsidRDefault="007B109B" w:rsidP="00044FC1">
      <w:pPr>
        <w:pStyle w:val="Default"/>
        <w:spacing w:line="360" w:lineRule="auto"/>
        <w:jc w:val="both"/>
        <w:rPr>
          <w:rFonts w:ascii="Arial" w:hAnsi="Arial" w:cs="Arial"/>
        </w:rPr>
      </w:pPr>
      <w:r w:rsidRPr="00B9730C">
        <w:rPr>
          <w:rFonts w:ascii="Arial" w:hAnsi="Arial" w:cs="Arial"/>
        </w:rPr>
        <w:t xml:space="preserve">       </w:t>
      </w:r>
      <w:r w:rsidR="00CF167F" w:rsidRPr="00B9730C">
        <w:rPr>
          <w:rFonts w:ascii="Arial" w:hAnsi="Arial" w:cs="Arial"/>
        </w:rPr>
        <w:t xml:space="preserve">importation of a product. </w:t>
      </w:r>
    </w:p>
    <w:p w14:paraId="40A8496F" w14:textId="77777777" w:rsidR="00CF167F" w:rsidRPr="00B9730C" w:rsidRDefault="00CF167F" w:rsidP="00044FC1">
      <w:pPr>
        <w:pStyle w:val="Default"/>
        <w:spacing w:line="360" w:lineRule="auto"/>
        <w:jc w:val="both"/>
        <w:rPr>
          <w:rFonts w:ascii="Arial" w:hAnsi="Arial" w:cs="Arial"/>
        </w:rPr>
      </w:pPr>
      <w:r w:rsidRPr="00B9730C">
        <w:rPr>
          <w:rFonts w:ascii="Arial" w:hAnsi="Arial" w:cs="Arial"/>
        </w:rPr>
        <w:t xml:space="preserve">4.2 When applying for a permit, the following documents shall be submitted: </w:t>
      </w:r>
    </w:p>
    <w:p w14:paraId="13160C1B" w14:textId="77777777" w:rsidR="00CF167F" w:rsidRPr="00B9730C" w:rsidRDefault="007B109B" w:rsidP="00044FC1">
      <w:pPr>
        <w:pStyle w:val="Default"/>
        <w:spacing w:line="360" w:lineRule="auto"/>
        <w:jc w:val="both"/>
        <w:rPr>
          <w:rFonts w:ascii="Arial" w:hAnsi="Arial" w:cs="Arial"/>
        </w:rPr>
      </w:pPr>
      <w:r w:rsidRPr="00B9730C">
        <w:rPr>
          <w:rFonts w:ascii="Arial" w:hAnsi="Arial" w:cs="Arial"/>
        </w:rPr>
        <w:t xml:space="preserve">       </w:t>
      </w:r>
      <w:r w:rsidR="00CF167F" w:rsidRPr="00B9730C">
        <w:rPr>
          <w:rFonts w:ascii="Arial" w:hAnsi="Arial" w:cs="Arial"/>
        </w:rPr>
        <w:t xml:space="preserve">(a) Three (3) copies of the supplier’s invoice. </w:t>
      </w:r>
    </w:p>
    <w:p w14:paraId="4FDB270C" w14:textId="77777777" w:rsidR="00CF167F" w:rsidRPr="00B9730C" w:rsidRDefault="007B109B" w:rsidP="00044FC1">
      <w:pPr>
        <w:pStyle w:val="Default"/>
        <w:spacing w:line="360" w:lineRule="auto"/>
        <w:jc w:val="both"/>
        <w:rPr>
          <w:rFonts w:ascii="Arial" w:hAnsi="Arial" w:cs="Arial"/>
        </w:rPr>
      </w:pPr>
      <w:r w:rsidRPr="00B9730C">
        <w:rPr>
          <w:rFonts w:ascii="Arial" w:hAnsi="Arial" w:cs="Arial"/>
        </w:rPr>
        <w:t xml:space="preserve">       </w:t>
      </w:r>
      <w:r w:rsidR="00CF167F" w:rsidRPr="00B9730C">
        <w:rPr>
          <w:rFonts w:ascii="Arial" w:hAnsi="Arial" w:cs="Arial"/>
        </w:rPr>
        <w:t xml:space="preserve">(b)Three (3) copies of appropriately filled permit application forms. </w:t>
      </w:r>
    </w:p>
    <w:p w14:paraId="35A7CF06" w14:textId="5EA33BB9" w:rsidR="00CF167F" w:rsidRPr="00B9730C" w:rsidRDefault="00CF167F" w:rsidP="00955A7F">
      <w:pPr>
        <w:pStyle w:val="Default"/>
        <w:spacing w:line="360" w:lineRule="auto"/>
        <w:ind w:left="360" w:hanging="360"/>
        <w:jc w:val="both"/>
        <w:rPr>
          <w:rFonts w:ascii="Arial" w:hAnsi="Arial" w:cs="Arial"/>
        </w:rPr>
      </w:pPr>
      <w:r w:rsidRPr="00B9730C">
        <w:rPr>
          <w:rFonts w:ascii="Arial" w:hAnsi="Arial" w:cs="Arial"/>
        </w:rPr>
        <w:t>4.3 Permits issued for importation of products shall be presented to Customs, Excise &amp; Preventive</w:t>
      </w:r>
      <w:r w:rsidR="00955A7F">
        <w:rPr>
          <w:rFonts w:ascii="Arial" w:hAnsi="Arial" w:cs="Arial"/>
        </w:rPr>
        <w:t xml:space="preserve"> </w:t>
      </w:r>
      <w:r w:rsidRPr="00B9730C">
        <w:rPr>
          <w:rFonts w:ascii="Arial" w:hAnsi="Arial" w:cs="Arial"/>
        </w:rPr>
        <w:t>Service (CEP</w:t>
      </w:r>
      <w:r w:rsidR="004B1510" w:rsidRPr="00B9730C">
        <w:rPr>
          <w:rFonts w:ascii="Arial" w:hAnsi="Arial" w:cs="Arial"/>
        </w:rPr>
        <w:t xml:space="preserve">S) ONLY ONCE, and shall not be </w:t>
      </w:r>
      <w:r w:rsidRPr="00B9730C">
        <w:rPr>
          <w:rFonts w:ascii="Arial" w:hAnsi="Arial" w:cs="Arial"/>
        </w:rPr>
        <w:t>re-presented for a seco</w:t>
      </w:r>
      <w:r w:rsidR="00044FC1" w:rsidRPr="00B9730C">
        <w:rPr>
          <w:rFonts w:ascii="Arial" w:hAnsi="Arial" w:cs="Arial"/>
        </w:rPr>
        <w:t>nd time in case goods are short</w:t>
      </w:r>
      <w:r w:rsidR="007B109B" w:rsidRPr="00B9730C">
        <w:rPr>
          <w:rFonts w:ascii="Arial" w:hAnsi="Arial" w:cs="Arial"/>
        </w:rPr>
        <w:t xml:space="preserve"> </w:t>
      </w:r>
      <w:r w:rsidR="00044FC1" w:rsidRPr="00B9730C">
        <w:rPr>
          <w:rFonts w:ascii="Arial" w:hAnsi="Arial" w:cs="Arial"/>
        </w:rPr>
        <w:t xml:space="preserve">  </w:t>
      </w:r>
      <w:r w:rsidRPr="00B9730C">
        <w:rPr>
          <w:rFonts w:ascii="Arial" w:hAnsi="Arial" w:cs="Arial"/>
        </w:rPr>
        <w:t xml:space="preserve">landed. </w:t>
      </w:r>
    </w:p>
    <w:p w14:paraId="7074093A" w14:textId="5CDCB670" w:rsidR="00CF167F" w:rsidRPr="00B9730C" w:rsidRDefault="00CF167F" w:rsidP="00955A7F">
      <w:pPr>
        <w:pStyle w:val="Default"/>
        <w:spacing w:line="360" w:lineRule="auto"/>
        <w:ind w:left="450" w:hanging="450"/>
        <w:jc w:val="both"/>
        <w:rPr>
          <w:rFonts w:ascii="Arial" w:hAnsi="Arial" w:cs="Arial"/>
        </w:rPr>
      </w:pPr>
      <w:r w:rsidRPr="00B9730C">
        <w:rPr>
          <w:rFonts w:ascii="Arial" w:hAnsi="Arial" w:cs="Arial"/>
        </w:rPr>
        <w:t xml:space="preserve">4.4 At the point of clearance, the </w:t>
      </w:r>
      <w:r w:rsidR="004B1510" w:rsidRPr="00B9730C">
        <w:rPr>
          <w:rFonts w:ascii="Arial" w:hAnsi="Arial" w:cs="Arial"/>
        </w:rPr>
        <w:t xml:space="preserve">yellow </w:t>
      </w:r>
      <w:r w:rsidRPr="00B9730C">
        <w:rPr>
          <w:rFonts w:ascii="Arial" w:hAnsi="Arial" w:cs="Arial"/>
        </w:rPr>
        <w:t>copies (clien</w:t>
      </w:r>
      <w:r w:rsidR="007B109B" w:rsidRPr="00B9730C">
        <w:rPr>
          <w:rFonts w:ascii="Arial" w:hAnsi="Arial" w:cs="Arial"/>
        </w:rPr>
        <w:t xml:space="preserve">ts’ copy) of the permit should </w:t>
      </w:r>
      <w:r w:rsidRPr="00B9730C">
        <w:rPr>
          <w:rFonts w:ascii="Arial" w:hAnsi="Arial" w:cs="Arial"/>
        </w:rPr>
        <w:t>be handed over to</w:t>
      </w:r>
      <w:r w:rsidR="00955A7F">
        <w:rPr>
          <w:rFonts w:ascii="Arial" w:hAnsi="Arial" w:cs="Arial"/>
        </w:rPr>
        <w:t xml:space="preserve"> </w:t>
      </w:r>
      <w:r w:rsidRPr="00B9730C">
        <w:rPr>
          <w:rFonts w:ascii="Arial" w:hAnsi="Arial" w:cs="Arial"/>
        </w:rPr>
        <w:t xml:space="preserve">the FDA port official, and the </w:t>
      </w:r>
      <w:r w:rsidR="004B1510" w:rsidRPr="00B9730C">
        <w:rPr>
          <w:rFonts w:ascii="Arial" w:hAnsi="Arial" w:cs="Arial"/>
        </w:rPr>
        <w:t>white copy (</w:t>
      </w:r>
      <w:r w:rsidRPr="00B9730C">
        <w:rPr>
          <w:rFonts w:ascii="Arial" w:hAnsi="Arial" w:cs="Arial"/>
        </w:rPr>
        <w:t>original</w:t>
      </w:r>
      <w:r w:rsidR="004B1510" w:rsidRPr="00B9730C">
        <w:rPr>
          <w:rFonts w:ascii="Arial" w:hAnsi="Arial" w:cs="Arial"/>
        </w:rPr>
        <w:t>)</w:t>
      </w:r>
      <w:r w:rsidR="007B109B" w:rsidRPr="00B9730C">
        <w:rPr>
          <w:rFonts w:ascii="Arial" w:hAnsi="Arial" w:cs="Arial"/>
        </w:rPr>
        <w:t xml:space="preserve"> taken to clear </w:t>
      </w:r>
      <w:r w:rsidRPr="00B9730C">
        <w:rPr>
          <w:rFonts w:ascii="Arial" w:hAnsi="Arial" w:cs="Arial"/>
        </w:rPr>
        <w:t xml:space="preserve">goods with customs. </w:t>
      </w:r>
    </w:p>
    <w:p w14:paraId="2E92DBE7" w14:textId="77777777" w:rsidR="00CF167F" w:rsidRPr="00B9730C" w:rsidRDefault="00CF167F" w:rsidP="00955A7F">
      <w:pPr>
        <w:pStyle w:val="Default"/>
        <w:spacing w:line="360" w:lineRule="auto"/>
        <w:ind w:left="450" w:hanging="450"/>
        <w:jc w:val="both"/>
        <w:rPr>
          <w:rFonts w:ascii="Arial" w:hAnsi="Arial" w:cs="Arial"/>
        </w:rPr>
      </w:pPr>
      <w:r w:rsidRPr="00B9730C">
        <w:rPr>
          <w:rFonts w:ascii="Arial" w:hAnsi="Arial" w:cs="Arial"/>
        </w:rPr>
        <w:t>4.5 Where goods are short-landed, a new import</w:t>
      </w:r>
      <w:r w:rsidR="007B109B" w:rsidRPr="00B9730C">
        <w:rPr>
          <w:rFonts w:ascii="Arial" w:hAnsi="Arial" w:cs="Arial"/>
        </w:rPr>
        <w:t xml:space="preserve"> permit shall be obtained from </w:t>
      </w:r>
      <w:r w:rsidRPr="00B9730C">
        <w:rPr>
          <w:rFonts w:ascii="Arial" w:hAnsi="Arial" w:cs="Arial"/>
        </w:rPr>
        <w:t xml:space="preserve">the Authority. </w:t>
      </w:r>
    </w:p>
    <w:p w14:paraId="530AF1A0" w14:textId="77777777" w:rsidR="00CF167F" w:rsidRPr="00B9730C" w:rsidRDefault="00CF167F" w:rsidP="00044FC1">
      <w:pPr>
        <w:pStyle w:val="Default"/>
        <w:spacing w:line="360" w:lineRule="auto"/>
        <w:jc w:val="both"/>
        <w:rPr>
          <w:rFonts w:ascii="Arial" w:hAnsi="Arial" w:cs="Arial"/>
        </w:rPr>
      </w:pPr>
      <w:r w:rsidRPr="00B9730C">
        <w:rPr>
          <w:rFonts w:ascii="Arial" w:hAnsi="Arial" w:cs="Arial"/>
        </w:rPr>
        <w:t xml:space="preserve">4.6 Permits shall be valid for </w:t>
      </w:r>
      <w:r w:rsidRPr="00B9730C">
        <w:rPr>
          <w:rFonts w:ascii="Arial" w:hAnsi="Arial" w:cs="Arial"/>
          <w:b/>
          <w:bCs/>
        </w:rPr>
        <w:t xml:space="preserve">ONE CALENDAR YEAR </w:t>
      </w:r>
      <w:r w:rsidRPr="00B9730C">
        <w:rPr>
          <w:rFonts w:ascii="Arial" w:hAnsi="Arial" w:cs="Arial"/>
        </w:rPr>
        <w:t xml:space="preserve">from the date of issue. </w:t>
      </w:r>
    </w:p>
    <w:p w14:paraId="08A77008" w14:textId="71CAFA00" w:rsidR="00CF167F" w:rsidRPr="00B9730C" w:rsidRDefault="00CF167F" w:rsidP="00955A7F">
      <w:pPr>
        <w:pStyle w:val="Default"/>
        <w:spacing w:line="360" w:lineRule="auto"/>
        <w:ind w:left="360" w:hanging="360"/>
        <w:jc w:val="both"/>
        <w:rPr>
          <w:rFonts w:ascii="Arial" w:hAnsi="Arial" w:cs="Arial"/>
        </w:rPr>
      </w:pPr>
      <w:r w:rsidRPr="00B9730C">
        <w:rPr>
          <w:rFonts w:ascii="Arial" w:hAnsi="Arial" w:cs="Arial"/>
        </w:rPr>
        <w:t xml:space="preserve">4.7 A fee shall be charged for the processing of a permit submitted for importation. This </w:t>
      </w:r>
      <w:r w:rsidR="00955A7F">
        <w:rPr>
          <w:rFonts w:ascii="Arial" w:hAnsi="Arial" w:cs="Arial"/>
        </w:rPr>
        <w:t xml:space="preserve">     </w:t>
      </w:r>
      <w:r w:rsidRPr="00B9730C">
        <w:rPr>
          <w:rFonts w:ascii="Arial" w:hAnsi="Arial" w:cs="Arial"/>
        </w:rPr>
        <w:t>shall be</w:t>
      </w:r>
      <w:r w:rsidR="00955A7F">
        <w:rPr>
          <w:rFonts w:ascii="Arial" w:hAnsi="Arial" w:cs="Arial"/>
        </w:rPr>
        <w:t xml:space="preserve"> </w:t>
      </w:r>
      <w:r w:rsidRPr="00B9730C">
        <w:rPr>
          <w:rFonts w:ascii="Arial" w:hAnsi="Arial" w:cs="Arial"/>
        </w:rPr>
        <w:t xml:space="preserve">determined by the Authority from time to time. </w:t>
      </w:r>
    </w:p>
    <w:p w14:paraId="781FA305" w14:textId="126255F0" w:rsidR="00A02726" w:rsidRPr="00B9730C" w:rsidRDefault="00CF167F" w:rsidP="00955A7F">
      <w:pPr>
        <w:spacing w:after="0" w:line="360" w:lineRule="auto"/>
        <w:ind w:left="360" w:hanging="360"/>
        <w:jc w:val="both"/>
        <w:rPr>
          <w:rFonts w:ascii="Arial" w:hAnsi="Arial" w:cs="Arial"/>
          <w:sz w:val="24"/>
          <w:szCs w:val="24"/>
        </w:rPr>
      </w:pPr>
      <w:r w:rsidRPr="00B9730C">
        <w:rPr>
          <w:rFonts w:ascii="Arial" w:hAnsi="Arial" w:cs="Arial"/>
          <w:sz w:val="24"/>
          <w:szCs w:val="24"/>
        </w:rPr>
        <w:t>4.8 Vetting of an application for importation and accompanying pro-forma invoices may take up to ten (10) working days</w:t>
      </w:r>
    </w:p>
    <w:p w14:paraId="4352A5A2" w14:textId="796A845E" w:rsidR="00E57CE1" w:rsidRPr="00B9730C" w:rsidRDefault="007B109B" w:rsidP="00955A7F">
      <w:pPr>
        <w:spacing w:after="0" w:line="360" w:lineRule="auto"/>
        <w:ind w:left="450" w:hanging="450"/>
        <w:jc w:val="both"/>
        <w:rPr>
          <w:rFonts w:ascii="Arial" w:eastAsia="Times New Roman" w:hAnsi="Arial" w:cs="Arial"/>
          <w:sz w:val="24"/>
          <w:szCs w:val="24"/>
        </w:rPr>
      </w:pPr>
      <w:r w:rsidRPr="00B9730C">
        <w:rPr>
          <w:rFonts w:ascii="Arial" w:eastAsia="Times New Roman" w:hAnsi="Arial" w:cs="Arial"/>
          <w:sz w:val="24"/>
          <w:szCs w:val="24"/>
        </w:rPr>
        <w:t xml:space="preserve">4.9 </w:t>
      </w:r>
      <w:r w:rsidR="00E57CE1" w:rsidRPr="00B9730C">
        <w:rPr>
          <w:rFonts w:ascii="Arial" w:eastAsia="Times New Roman" w:hAnsi="Arial" w:cs="Arial"/>
          <w:sz w:val="24"/>
          <w:szCs w:val="24"/>
        </w:rPr>
        <w:t>Applications which are found to fall short of any of the require</w:t>
      </w:r>
      <w:r w:rsidRPr="00B9730C">
        <w:rPr>
          <w:rFonts w:ascii="Arial" w:eastAsia="Times New Roman" w:hAnsi="Arial" w:cs="Arial"/>
          <w:sz w:val="24"/>
          <w:szCs w:val="24"/>
        </w:rPr>
        <w:t xml:space="preserve">ments in 4.4 </w:t>
      </w:r>
      <w:r w:rsidR="00E57CE1" w:rsidRPr="00B9730C">
        <w:rPr>
          <w:rFonts w:ascii="Arial" w:eastAsia="Times New Roman" w:hAnsi="Arial" w:cs="Arial"/>
          <w:sz w:val="24"/>
          <w:szCs w:val="24"/>
        </w:rPr>
        <w:t>above, shall not be</w:t>
      </w:r>
      <w:r w:rsidR="00955A7F">
        <w:rPr>
          <w:rFonts w:ascii="Arial" w:eastAsia="Times New Roman" w:hAnsi="Arial" w:cs="Arial"/>
          <w:sz w:val="24"/>
          <w:szCs w:val="24"/>
        </w:rPr>
        <w:t xml:space="preserve"> </w:t>
      </w:r>
      <w:r w:rsidR="00E57CE1" w:rsidRPr="00B9730C">
        <w:rPr>
          <w:rFonts w:ascii="Arial" w:eastAsia="Times New Roman" w:hAnsi="Arial" w:cs="Arial"/>
          <w:sz w:val="24"/>
          <w:szCs w:val="24"/>
        </w:rPr>
        <w:t>approved.</w:t>
      </w:r>
    </w:p>
    <w:p w14:paraId="6A7E0070" w14:textId="7EE3B7E1" w:rsidR="00E57CE1" w:rsidRPr="00B9730C" w:rsidRDefault="00B1125B" w:rsidP="00B1125B">
      <w:pPr>
        <w:rPr>
          <w:rFonts w:ascii="Arial" w:eastAsia="Times New Roman" w:hAnsi="Arial" w:cs="Arial"/>
          <w:sz w:val="24"/>
          <w:szCs w:val="24"/>
        </w:rPr>
      </w:pPr>
      <w:r>
        <w:rPr>
          <w:rFonts w:ascii="Arial" w:eastAsia="Times New Roman" w:hAnsi="Arial" w:cs="Arial"/>
          <w:sz w:val="24"/>
          <w:szCs w:val="24"/>
        </w:rPr>
        <w:br w:type="page"/>
      </w:r>
    </w:p>
    <w:p w14:paraId="76CD7150" w14:textId="77777777" w:rsidR="00E57CE1" w:rsidRPr="00B9730C" w:rsidRDefault="00E57CE1" w:rsidP="00044FC1">
      <w:pPr>
        <w:spacing w:after="0" w:line="360" w:lineRule="auto"/>
        <w:jc w:val="both"/>
        <w:rPr>
          <w:rFonts w:ascii="Arial" w:eastAsia="Times New Roman" w:hAnsi="Arial" w:cs="Arial"/>
          <w:sz w:val="24"/>
          <w:szCs w:val="24"/>
        </w:rPr>
      </w:pPr>
      <w:r w:rsidRPr="00B9730C">
        <w:rPr>
          <w:rFonts w:ascii="Arial" w:eastAsia="Times New Roman" w:hAnsi="Arial" w:cs="Arial"/>
          <w:sz w:val="24"/>
          <w:szCs w:val="24"/>
        </w:rPr>
        <w:lastRenderedPageBreak/>
        <w:t xml:space="preserve">5. </w:t>
      </w:r>
      <w:r w:rsidRPr="00B9730C">
        <w:rPr>
          <w:rFonts w:ascii="Arial" w:eastAsia="Times New Roman" w:hAnsi="Arial" w:cs="Arial"/>
          <w:b/>
          <w:sz w:val="24"/>
          <w:szCs w:val="24"/>
        </w:rPr>
        <w:t>COMPLETION OF IMPORT PERMIT APPLICATION FORM</w:t>
      </w:r>
    </w:p>
    <w:p w14:paraId="4280FD3A" w14:textId="77777777" w:rsidR="00E57CE1" w:rsidRPr="00B9730C" w:rsidRDefault="00E57CE1" w:rsidP="00044FC1">
      <w:pPr>
        <w:spacing w:after="0" w:line="360" w:lineRule="auto"/>
        <w:jc w:val="both"/>
        <w:rPr>
          <w:rFonts w:ascii="Arial" w:eastAsia="Times New Roman" w:hAnsi="Arial" w:cs="Arial"/>
          <w:sz w:val="24"/>
          <w:szCs w:val="24"/>
        </w:rPr>
      </w:pPr>
      <w:r w:rsidRPr="00B9730C">
        <w:rPr>
          <w:rFonts w:ascii="Arial" w:eastAsia="Times New Roman" w:hAnsi="Arial" w:cs="Arial"/>
          <w:sz w:val="24"/>
          <w:szCs w:val="24"/>
        </w:rPr>
        <w:t>5.1. All import permits shall bear the following:</w:t>
      </w:r>
    </w:p>
    <w:p w14:paraId="697F7AF3" w14:textId="2FA9B6C9" w:rsidR="00E57CE1" w:rsidRPr="00B9730C" w:rsidRDefault="007B109B" w:rsidP="00B1125B">
      <w:pPr>
        <w:spacing w:after="0" w:line="360" w:lineRule="auto"/>
        <w:ind w:left="810" w:hanging="810"/>
        <w:jc w:val="both"/>
        <w:rPr>
          <w:rFonts w:ascii="Arial" w:eastAsia="Times New Roman" w:hAnsi="Arial" w:cs="Arial"/>
          <w:sz w:val="24"/>
          <w:szCs w:val="24"/>
        </w:rPr>
      </w:pPr>
      <w:r w:rsidRPr="00B9730C">
        <w:rPr>
          <w:rFonts w:ascii="Arial" w:eastAsia="Times New Roman" w:hAnsi="Arial" w:cs="Arial"/>
          <w:sz w:val="24"/>
          <w:szCs w:val="24"/>
        </w:rPr>
        <w:t xml:space="preserve">       </w:t>
      </w:r>
      <w:r w:rsidR="00581CB2" w:rsidRPr="00B9730C">
        <w:rPr>
          <w:rFonts w:ascii="Arial" w:eastAsia="Times New Roman" w:hAnsi="Arial" w:cs="Arial"/>
          <w:sz w:val="24"/>
          <w:szCs w:val="24"/>
        </w:rPr>
        <w:t>a)</w:t>
      </w:r>
      <w:r w:rsidR="00E57CE1" w:rsidRPr="00B9730C">
        <w:rPr>
          <w:rFonts w:ascii="Arial" w:eastAsia="Times New Roman" w:hAnsi="Arial" w:cs="Arial"/>
          <w:sz w:val="24"/>
          <w:szCs w:val="24"/>
        </w:rPr>
        <w:t xml:space="preserve"> Full name, postal address and premises address of both the importer and</w:t>
      </w:r>
      <w:r w:rsidR="00B1125B">
        <w:rPr>
          <w:rFonts w:ascii="Arial" w:eastAsia="Times New Roman" w:hAnsi="Arial" w:cs="Arial"/>
          <w:sz w:val="24"/>
          <w:szCs w:val="24"/>
        </w:rPr>
        <w:t xml:space="preserve"> </w:t>
      </w:r>
      <w:r w:rsidR="00E57CE1" w:rsidRPr="00B9730C">
        <w:rPr>
          <w:rFonts w:ascii="Arial" w:eastAsia="Times New Roman" w:hAnsi="Arial" w:cs="Arial"/>
          <w:sz w:val="24"/>
          <w:szCs w:val="24"/>
        </w:rPr>
        <w:t>exporter</w:t>
      </w:r>
    </w:p>
    <w:p w14:paraId="5A9CB729" w14:textId="77777777" w:rsidR="00E57CE1" w:rsidRPr="00B9730C" w:rsidRDefault="007B109B" w:rsidP="00044FC1">
      <w:pPr>
        <w:spacing w:after="0" w:line="360" w:lineRule="auto"/>
        <w:jc w:val="both"/>
        <w:rPr>
          <w:rFonts w:ascii="Arial" w:eastAsia="Times New Roman" w:hAnsi="Arial" w:cs="Arial"/>
          <w:sz w:val="24"/>
          <w:szCs w:val="24"/>
        </w:rPr>
      </w:pPr>
      <w:r w:rsidRPr="00B9730C">
        <w:rPr>
          <w:rFonts w:ascii="Arial" w:eastAsia="Times New Roman" w:hAnsi="Arial" w:cs="Arial"/>
          <w:sz w:val="24"/>
          <w:szCs w:val="24"/>
        </w:rPr>
        <w:t xml:space="preserve">       </w:t>
      </w:r>
      <w:r w:rsidR="00E57CE1" w:rsidRPr="00B9730C">
        <w:rPr>
          <w:rFonts w:ascii="Arial" w:eastAsia="Times New Roman" w:hAnsi="Arial" w:cs="Arial"/>
          <w:sz w:val="24"/>
          <w:szCs w:val="24"/>
        </w:rPr>
        <w:t>b)</w:t>
      </w:r>
      <w:r w:rsidR="000A2144" w:rsidRPr="00B9730C">
        <w:rPr>
          <w:rFonts w:ascii="Arial" w:eastAsia="Times New Roman" w:hAnsi="Arial" w:cs="Arial"/>
          <w:sz w:val="24"/>
          <w:szCs w:val="24"/>
        </w:rPr>
        <w:t xml:space="preserve"> </w:t>
      </w:r>
      <w:r w:rsidR="00E57CE1" w:rsidRPr="00B9730C">
        <w:rPr>
          <w:rFonts w:ascii="Arial" w:eastAsia="Times New Roman" w:hAnsi="Arial" w:cs="Arial"/>
          <w:sz w:val="24"/>
          <w:szCs w:val="24"/>
        </w:rPr>
        <w:t>Name/description of product</w:t>
      </w:r>
    </w:p>
    <w:p w14:paraId="492B758A" w14:textId="77777777" w:rsidR="00E57CE1" w:rsidRPr="00B9730C" w:rsidRDefault="007B109B" w:rsidP="00044FC1">
      <w:pPr>
        <w:spacing w:after="0" w:line="360" w:lineRule="auto"/>
        <w:jc w:val="both"/>
        <w:rPr>
          <w:rFonts w:ascii="Arial" w:eastAsia="Times New Roman" w:hAnsi="Arial" w:cs="Arial"/>
          <w:sz w:val="24"/>
          <w:szCs w:val="24"/>
        </w:rPr>
      </w:pPr>
      <w:r w:rsidRPr="00B9730C">
        <w:rPr>
          <w:rFonts w:ascii="Arial" w:eastAsia="Times New Roman" w:hAnsi="Arial" w:cs="Arial"/>
          <w:sz w:val="24"/>
          <w:szCs w:val="24"/>
        </w:rPr>
        <w:t xml:space="preserve">       </w:t>
      </w:r>
      <w:r w:rsidR="00E57CE1" w:rsidRPr="00B9730C">
        <w:rPr>
          <w:rFonts w:ascii="Arial" w:eastAsia="Times New Roman" w:hAnsi="Arial" w:cs="Arial"/>
          <w:sz w:val="24"/>
          <w:szCs w:val="24"/>
        </w:rPr>
        <w:t>c)</w:t>
      </w:r>
      <w:r w:rsidR="000A2144" w:rsidRPr="00B9730C">
        <w:rPr>
          <w:rFonts w:ascii="Arial" w:eastAsia="Times New Roman" w:hAnsi="Arial" w:cs="Arial"/>
          <w:sz w:val="24"/>
          <w:szCs w:val="24"/>
        </w:rPr>
        <w:t xml:space="preserve"> </w:t>
      </w:r>
      <w:r w:rsidR="00E57CE1" w:rsidRPr="00B9730C">
        <w:rPr>
          <w:rFonts w:ascii="Arial" w:eastAsia="Times New Roman" w:hAnsi="Arial" w:cs="Arial"/>
          <w:sz w:val="24"/>
          <w:szCs w:val="24"/>
        </w:rPr>
        <w:t>Total quantity of product, in dosage units</w:t>
      </w:r>
    </w:p>
    <w:p w14:paraId="2348FA37" w14:textId="77777777" w:rsidR="00E57CE1" w:rsidRPr="00B9730C" w:rsidRDefault="007B109B" w:rsidP="00044FC1">
      <w:pPr>
        <w:spacing w:after="0" w:line="360" w:lineRule="auto"/>
        <w:jc w:val="both"/>
        <w:rPr>
          <w:rFonts w:ascii="Arial" w:eastAsia="Times New Roman" w:hAnsi="Arial" w:cs="Arial"/>
          <w:sz w:val="24"/>
          <w:szCs w:val="24"/>
        </w:rPr>
      </w:pPr>
      <w:r w:rsidRPr="00B9730C">
        <w:rPr>
          <w:rFonts w:ascii="Arial" w:eastAsia="Times New Roman" w:hAnsi="Arial" w:cs="Arial"/>
          <w:sz w:val="24"/>
          <w:szCs w:val="24"/>
        </w:rPr>
        <w:t xml:space="preserve">       </w:t>
      </w:r>
      <w:r w:rsidR="00E57CE1" w:rsidRPr="00B9730C">
        <w:rPr>
          <w:rFonts w:ascii="Arial" w:eastAsia="Times New Roman" w:hAnsi="Arial" w:cs="Arial"/>
          <w:sz w:val="24"/>
          <w:szCs w:val="24"/>
        </w:rPr>
        <w:t>d</w:t>
      </w:r>
      <w:r w:rsidR="000A2144" w:rsidRPr="00B9730C">
        <w:rPr>
          <w:rFonts w:ascii="Arial" w:eastAsia="Times New Roman" w:hAnsi="Arial" w:cs="Arial"/>
          <w:sz w:val="24"/>
          <w:szCs w:val="24"/>
        </w:rPr>
        <w:t xml:space="preserve">) </w:t>
      </w:r>
      <w:r w:rsidR="00E57CE1" w:rsidRPr="00B9730C">
        <w:rPr>
          <w:rFonts w:ascii="Arial" w:eastAsia="Times New Roman" w:hAnsi="Arial" w:cs="Arial"/>
          <w:sz w:val="24"/>
          <w:szCs w:val="24"/>
        </w:rPr>
        <w:t>Product registration number</w:t>
      </w:r>
    </w:p>
    <w:p w14:paraId="41B3C39B" w14:textId="77777777" w:rsidR="00E57CE1" w:rsidRPr="00B9730C" w:rsidRDefault="007B109B" w:rsidP="00044FC1">
      <w:pPr>
        <w:spacing w:after="0" w:line="360" w:lineRule="auto"/>
        <w:jc w:val="both"/>
        <w:rPr>
          <w:rFonts w:ascii="Arial" w:eastAsia="Times New Roman" w:hAnsi="Arial" w:cs="Arial"/>
          <w:sz w:val="24"/>
          <w:szCs w:val="24"/>
        </w:rPr>
      </w:pPr>
      <w:r w:rsidRPr="00B9730C">
        <w:rPr>
          <w:rFonts w:ascii="Arial" w:eastAsia="Times New Roman" w:hAnsi="Arial" w:cs="Arial"/>
          <w:sz w:val="24"/>
          <w:szCs w:val="24"/>
        </w:rPr>
        <w:t xml:space="preserve">       </w:t>
      </w:r>
      <w:r w:rsidR="00E57CE1" w:rsidRPr="00B9730C">
        <w:rPr>
          <w:rFonts w:ascii="Arial" w:eastAsia="Times New Roman" w:hAnsi="Arial" w:cs="Arial"/>
          <w:sz w:val="24"/>
          <w:szCs w:val="24"/>
        </w:rPr>
        <w:t>e)</w:t>
      </w:r>
      <w:r w:rsidR="000A2144" w:rsidRPr="00B9730C">
        <w:rPr>
          <w:rFonts w:ascii="Arial" w:eastAsia="Times New Roman" w:hAnsi="Arial" w:cs="Arial"/>
          <w:sz w:val="24"/>
          <w:szCs w:val="24"/>
        </w:rPr>
        <w:t xml:space="preserve"> </w:t>
      </w:r>
      <w:r w:rsidR="00E57CE1" w:rsidRPr="00B9730C">
        <w:rPr>
          <w:rFonts w:ascii="Arial" w:eastAsia="Times New Roman" w:hAnsi="Arial" w:cs="Arial"/>
          <w:sz w:val="24"/>
          <w:szCs w:val="24"/>
        </w:rPr>
        <w:t>Name of manufacturer and country of origin</w:t>
      </w:r>
    </w:p>
    <w:p w14:paraId="2863F0EB" w14:textId="77777777" w:rsidR="00E57CE1" w:rsidRPr="00B9730C" w:rsidRDefault="007B109B" w:rsidP="00044FC1">
      <w:pPr>
        <w:spacing w:after="0" w:line="360" w:lineRule="auto"/>
        <w:jc w:val="both"/>
        <w:rPr>
          <w:rFonts w:ascii="Arial" w:eastAsia="Times New Roman" w:hAnsi="Arial" w:cs="Arial"/>
          <w:sz w:val="24"/>
          <w:szCs w:val="24"/>
        </w:rPr>
      </w:pPr>
      <w:r w:rsidRPr="00B9730C">
        <w:rPr>
          <w:rFonts w:ascii="Arial" w:eastAsia="Times New Roman" w:hAnsi="Arial" w:cs="Arial"/>
          <w:sz w:val="24"/>
          <w:szCs w:val="24"/>
        </w:rPr>
        <w:t xml:space="preserve">        </w:t>
      </w:r>
      <w:r w:rsidR="00E57CE1" w:rsidRPr="00B9730C">
        <w:rPr>
          <w:rFonts w:ascii="Arial" w:eastAsia="Times New Roman" w:hAnsi="Arial" w:cs="Arial"/>
          <w:sz w:val="24"/>
          <w:szCs w:val="24"/>
        </w:rPr>
        <w:t>f)</w:t>
      </w:r>
      <w:r w:rsidR="000A2144" w:rsidRPr="00B9730C">
        <w:rPr>
          <w:rFonts w:ascii="Arial" w:eastAsia="Times New Roman" w:hAnsi="Arial" w:cs="Arial"/>
          <w:sz w:val="24"/>
          <w:szCs w:val="24"/>
        </w:rPr>
        <w:t xml:space="preserve"> </w:t>
      </w:r>
      <w:r w:rsidR="00E57CE1" w:rsidRPr="00B9730C">
        <w:rPr>
          <w:rFonts w:ascii="Arial" w:eastAsia="Times New Roman" w:hAnsi="Arial" w:cs="Arial"/>
          <w:sz w:val="24"/>
          <w:szCs w:val="24"/>
        </w:rPr>
        <w:t>Batch number</w:t>
      </w:r>
    </w:p>
    <w:p w14:paraId="1D1E3885" w14:textId="77777777" w:rsidR="00E57CE1" w:rsidRPr="00B9730C" w:rsidRDefault="007B109B" w:rsidP="00044FC1">
      <w:pPr>
        <w:spacing w:after="0" w:line="360" w:lineRule="auto"/>
        <w:jc w:val="both"/>
        <w:rPr>
          <w:rFonts w:ascii="Arial" w:eastAsia="Times New Roman" w:hAnsi="Arial" w:cs="Arial"/>
          <w:sz w:val="24"/>
          <w:szCs w:val="24"/>
        </w:rPr>
      </w:pPr>
      <w:r w:rsidRPr="00B9730C">
        <w:rPr>
          <w:rFonts w:ascii="Arial" w:eastAsia="Times New Roman" w:hAnsi="Arial" w:cs="Arial"/>
          <w:sz w:val="24"/>
          <w:szCs w:val="24"/>
        </w:rPr>
        <w:t xml:space="preserve">        </w:t>
      </w:r>
      <w:r w:rsidR="00E57CE1" w:rsidRPr="00B9730C">
        <w:rPr>
          <w:rFonts w:ascii="Arial" w:eastAsia="Times New Roman" w:hAnsi="Arial" w:cs="Arial"/>
          <w:sz w:val="24"/>
          <w:szCs w:val="24"/>
        </w:rPr>
        <w:t>g)</w:t>
      </w:r>
      <w:r w:rsidR="000A2144" w:rsidRPr="00B9730C">
        <w:rPr>
          <w:rFonts w:ascii="Arial" w:eastAsia="Times New Roman" w:hAnsi="Arial" w:cs="Arial"/>
          <w:sz w:val="24"/>
          <w:szCs w:val="24"/>
        </w:rPr>
        <w:t xml:space="preserve"> </w:t>
      </w:r>
      <w:r w:rsidR="00E57CE1" w:rsidRPr="00B9730C">
        <w:rPr>
          <w:rFonts w:ascii="Arial" w:eastAsia="Times New Roman" w:hAnsi="Arial" w:cs="Arial"/>
          <w:sz w:val="24"/>
          <w:szCs w:val="24"/>
        </w:rPr>
        <w:t>Total CIF value</w:t>
      </w:r>
    </w:p>
    <w:p w14:paraId="2B6B154B" w14:textId="77777777" w:rsidR="00E57CE1" w:rsidRPr="00B9730C" w:rsidRDefault="007B109B" w:rsidP="00044FC1">
      <w:pPr>
        <w:spacing w:after="0" w:line="360" w:lineRule="auto"/>
        <w:jc w:val="both"/>
        <w:rPr>
          <w:rFonts w:ascii="Arial" w:eastAsia="Times New Roman" w:hAnsi="Arial" w:cs="Arial"/>
          <w:sz w:val="24"/>
          <w:szCs w:val="24"/>
        </w:rPr>
      </w:pPr>
      <w:r w:rsidRPr="00B9730C">
        <w:rPr>
          <w:rFonts w:ascii="Arial" w:eastAsia="Times New Roman" w:hAnsi="Arial" w:cs="Arial"/>
          <w:sz w:val="24"/>
          <w:szCs w:val="24"/>
        </w:rPr>
        <w:t xml:space="preserve">        </w:t>
      </w:r>
      <w:r w:rsidR="00E57CE1" w:rsidRPr="00B9730C">
        <w:rPr>
          <w:rFonts w:ascii="Arial" w:eastAsia="Times New Roman" w:hAnsi="Arial" w:cs="Arial"/>
          <w:sz w:val="24"/>
          <w:szCs w:val="24"/>
        </w:rPr>
        <w:t>h)</w:t>
      </w:r>
      <w:r w:rsidR="000A2144" w:rsidRPr="00B9730C">
        <w:rPr>
          <w:rFonts w:ascii="Arial" w:eastAsia="Times New Roman" w:hAnsi="Arial" w:cs="Arial"/>
          <w:sz w:val="24"/>
          <w:szCs w:val="24"/>
        </w:rPr>
        <w:t xml:space="preserve"> </w:t>
      </w:r>
      <w:r w:rsidR="00E57CE1" w:rsidRPr="00B9730C">
        <w:rPr>
          <w:rFonts w:ascii="Arial" w:eastAsia="Times New Roman" w:hAnsi="Arial" w:cs="Arial"/>
          <w:sz w:val="24"/>
          <w:szCs w:val="24"/>
        </w:rPr>
        <w:t>Name of port of shipments and approved port of entry</w:t>
      </w:r>
    </w:p>
    <w:p w14:paraId="461CA2F5" w14:textId="77777777" w:rsidR="00E57CE1" w:rsidRPr="00B9730C" w:rsidRDefault="007B109B" w:rsidP="00044FC1">
      <w:pPr>
        <w:spacing w:after="0" w:line="360" w:lineRule="auto"/>
        <w:jc w:val="both"/>
        <w:rPr>
          <w:rFonts w:ascii="Arial" w:eastAsia="Times New Roman" w:hAnsi="Arial" w:cs="Arial"/>
          <w:sz w:val="24"/>
          <w:szCs w:val="24"/>
        </w:rPr>
      </w:pPr>
      <w:r w:rsidRPr="00B9730C">
        <w:rPr>
          <w:rFonts w:ascii="Arial" w:eastAsia="Times New Roman" w:hAnsi="Arial" w:cs="Arial"/>
          <w:sz w:val="24"/>
          <w:szCs w:val="24"/>
        </w:rPr>
        <w:t xml:space="preserve">         </w:t>
      </w:r>
      <w:r w:rsidR="00E57CE1" w:rsidRPr="00B9730C">
        <w:rPr>
          <w:rFonts w:ascii="Arial" w:eastAsia="Times New Roman" w:hAnsi="Arial" w:cs="Arial"/>
          <w:sz w:val="24"/>
          <w:szCs w:val="24"/>
        </w:rPr>
        <w:t>i)</w:t>
      </w:r>
      <w:r w:rsidR="000A2144" w:rsidRPr="00B9730C">
        <w:rPr>
          <w:rFonts w:ascii="Arial" w:eastAsia="Times New Roman" w:hAnsi="Arial" w:cs="Arial"/>
          <w:sz w:val="24"/>
          <w:szCs w:val="24"/>
        </w:rPr>
        <w:t xml:space="preserve"> </w:t>
      </w:r>
      <w:r w:rsidR="00E57CE1" w:rsidRPr="00B9730C">
        <w:rPr>
          <w:rFonts w:ascii="Arial" w:eastAsia="Times New Roman" w:hAnsi="Arial" w:cs="Arial"/>
          <w:sz w:val="24"/>
          <w:szCs w:val="24"/>
        </w:rPr>
        <w:t>Date, company stamp and signature</w:t>
      </w:r>
    </w:p>
    <w:p w14:paraId="53A45A22" w14:textId="488E19F0" w:rsidR="000A2144" w:rsidRPr="00B9730C" w:rsidRDefault="000A2144" w:rsidP="00044FC1">
      <w:pPr>
        <w:spacing w:after="0" w:line="360" w:lineRule="auto"/>
        <w:jc w:val="both"/>
        <w:rPr>
          <w:rFonts w:ascii="Arial" w:eastAsia="Times New Roman" w:hAnsi="Arial" w:cs="Arial"/>
          <w:sz w:val="24"/>
          <w:szCs w:val="24"/>
        </w:rPr>
      </w:pPr>
      <w:r w:rsidRPr="00B9730C">
        <w:rPr>
          <w:rFonts w:ascii="Arial" w:eastAsia="Times New Roman" w:hAnsi="Arial" w:cs="Arial"/>
          <w:sz w:val="24"/>
          <w:szCs w:val="24"/>
        </w:rPr>
        <w:t xml:space="preserve">5.2. </w:t>
      </w:r>
      <w:r w:rsidR="00B1125B" w:rsidRPr="00B9730C">
        <w:rPr>
          <w:rFonts w:ascii="Arial" w:eastAsia="Times New Roman" w:hAnsi="Arial" w:cs="Arial"/>
          <w:sz w:val="24"/>
          <w:szCs w:val="24"/>
        </w:rPr>
        <w:t>Additionally,</w:t>
      </w:r>
      <w:r w:rsidRPr="00B9730C">
        <w:rPr>
          <w:rFonts w:ascii="Arial" w:eastAsia="Times New Roman" w:hAnsi="Arial" w:cs="Arial"/>
          <w:sz w:val="24"/>
          <w:szCs w:val="24"/>
        </w:rPr>
        <w:t xml:space="preserve"> for drugs, the permit shall bear the following:</w:t>
      </w:r>
    </w:p>
    <w:p w14:paraId="6322AEFA" w14:textId="77777777" w:rsidR="000A2144" w:rsidRPr="00B9730C" w:rsidRDefault="007B109B" w:rsidP="00044FC1">
      <w:pPr>
        <w:spacing w:after="0" w:line="360" w:lineRule="auto"/>
        <w:jc w:val="both"/>
        <w:rPr>
          <w:rFonts w:ascii="Arial" w:eastAsia="Times New Roman" w:hAnsi="Arial" w:cs="Arial"/>
          <w:sz w:val="24"/>
          <w:szCs w:val="24"/>
        </w:rPr>
      </w:pPr>
      <w:r w:rsidRPr="00B9730C">
        <w:rPr>
          <w:rFonts w:ascii="Arial" w:eastAsia="Times New Roman" w:hAnsi="Arial" w:cs="Arial"/>
          <w:sz w:val="24"/>
          <w:szCs w:val="24"/>
        </w:rPr>
        <w:t xml:space="preserve">       </w:t>
      </w:r>
      <w:r w:rsidR="000A2144" w:rsidRPr="00B9730C">
        <w:rPr>
          <w:rFonts w:ascii="Arial" w:eastAsia="Times New Roman" w:hAnsi="Arial" w:cs="Arial"/>
          <w:sz w:val="24"/>
          <w:szCs w:val="24"/>
        </w:rPr>
        <w:t>a) Full name, signature and registration number of the superintendent pharmacist.</w:t>
      </w:r>
    </w:p>
    <w:p w14:paraId="449FAADA" w14:textId="77777777" w:rsidR="000A2144" w:rsidRPr="00B9730C" w:rsidRDefault="007B109B" w:rsidP="00044FC1">
      <w:pPr>
        <w:spacing w:after="0" w:line="360" w:lineRule="auto"/>
        <w:jc w:val="both"/>
        <w:rPr>
          <w:rFonts w:ascii="Arial" w:eastAsia="Times New Roman" w:hAnsi="Arial" w:cs="Arial"/>
          <w:sz w:val="24"/>
          <w:szCs w:val="24"/>
        </w:rPr>
      </w:pPr>
      <w:r w:rsidRPr="00B9730C">
        <w:rPr>
          <w:rFonts w:ascii="Arial" w:eastAsia="Times New Roman" w:hAnsi="Arial" w:cs="Arial"/>
          <w:sz w:val="24"/>
          <w:szCs w:val="24"/>
        </w:rPr>
        <w:t xml:space="preserve">        </w:t>
      </w:r>
      <w:r w:rsidR="000A2144" w:rsidRPr="00B9730C">
        <w:rPr>
          <w:rFonts w:ascii="Arial" w:eastAsia="Times New Roman" w:hAnsi="Arial" w:cs="Arial"/>
          <w:sz w:val="24"/>
          <w:szCs w:val="24"/>
        </w:rPr>
        <w:t>b) Brand name and generic name of the product.</w:t>
      </w:r>
    </w:p>
    <w:p w14:paraId="5170D5C1" w14:textId="5A90067C" w:rsidR="00E57CE1" w:rsidRPr="00B9730C" w:rsidRDefault="00E57CE1" w:rsidP="00B1125B">
      <w:pPr>
        <w:spacing w:after="0" w:line="360" w:lineRule="auto"/>
        <w:ind w:left="450" w:hanging="450"/>
        <w:jc w:val="both"/>
        <w:rPr>
          <w:rFonts w:ascii="Arial" w:eastAsia="Times New Roman" w:hAnsi="Arial" w:cs="Arial"/>
          <w:sz w:val="24"/>
          <w:szCs w:val="24"/>
        </w:rPr>
      </w:pPr>
      <w:r w:rsidRPr="00B9730C">
        <w:rPr>
          <w:rFonts w:ascii="Arial" w:eastAsia="Times New Roman" w:hAnsi="Arial" w:cs="Arial"/>
          <w:sz w:val="24"/>
          <w:szCs w:val="24"/>
        </w:rPr>
        <w:t>5.3. Products imported shall be inspected by officials of the Authority at the port of entry before they</w:t>
      </w:r>
      <w:r w:rsidR="00B1125B">
        <w:rPr>
          <w:rFonts w:ascii="Arial" w:eastAsia="Times New Roman" w:hAnsi="Arial" w:cs="Arial"/>
          <w:sz w:val="24"/>
          <w:szCs w:val="24"/>
        </w:rPr>
        <w:t xml:space="preserve"> </w:t>
      </w:r>
      <w:r w:rsidRPr="00B9730C">
        <w:rPr>
          <w:rFonts w:ascii="Arial" w:eastAsia="Times New Roman" w:hAnsi="Arial" w:cs="Arial"/>
          <w:sz w:val="24"/>
          <w:szCs w:val="24"/>
        </w:rPr>
        <w:t>are released to the importer.</w:t>
      </w:r>
    </w:p>
    <w:p w14:paraId="58D594E5" w14:textId="68CE7B6B" w:rsidR="00E57CE1" w:rsidRPr="00B9730C" w:rsidRDefault="00E57CE1" w:rsidP="00B1125B">
      <w:pPr>
        <w:spacing w:after="0" w:line="360" w:lineRule="auto"/>
        <w:ind w:left="450" w:hanging="450"/>
        <w:jc w:val="both"/>
        <w:rPr>
          <w:rFonts w:ascii="Arial" w:eastAsia="Times New Roman" w:hAnsi="Arial" w:cs="Arial"/>
          <w:sz w:val="24"/>
          <w:szCs w:val="24"/>
        </w:rPr>
      </w:pPr>
      <w:r w:rsidRPr="00B9730C">
        <w:rPr>
          <w:rFonts w:ascii="Arial" w:eastAsia="Times New Roman" w:hAnsi="Arial" w:cs="Arial"/>
          <w:sz w:val="24"/>
          <w:szCs w:val="24"/>
        </w:rPr>
        <w:t>5.4. The above notwithstanding, any statute governing importation procedures and tax liabilities shall</w:t>
      </w:r>
      <w:r w:rsidR="00B1125B">
        <w:rPr>
          <w:rFonts w:ascii="Arial" w:eastAsia="Times New Roman" w:hAnsi="Arial" w:cs="Arial"/>
          <w:sz w:val="24"/>
          <w:szCs w:val="24"/>
        </w:rPr>
        <w:t xml:space="preserve"> </w:t>
      </w:r>
      <w:r w:rsidRPr="00B9730C">
        <w:rPr>
          <w:rFonts w:ascii="Arial" w:eastAsia="Times New Roman" w:hAnsi="Arial" w:cs="Arial"/>
          <w:sz w:val="24"/>
          <w:szCs w:val="24"/>
        </w:rPr>
        <w:t>apply to an imported product.</w:t>
      </w:r>
    </w:p>
    <w:p w14:paraId="56C9C918" w14:textId="057845BF" w:rsidR="00E57CE1" w:rsidRPr="00B9730C" w:rsidRDefault="000A2144" w:rsidP="00044FC1">
      <w:pPr>
        <w:spacing w:after="0" w:line="360" w:lineRule="auto"/>
        <w:jc w:val="both"/>
        <w:rPr>
          <w:rFonts w:ascii="Arial" w:eastAsia="Times New Roman" w:hAnsi="Arial" w:cs="Arial"/>
          <w:sz w:val="24"/>
          <w:szCs w:val="24"/>
        </w:rPr>
      </w:pPr>
      <w:r w:rsidRPr="00B9730C">
        <w:rPr>
          <w:rFonts w:ascii="Arial" w:eastAsia="Times New Roman" w:hAnsi="Arial" w:cs="Arial"/>
          <w:sz w:val="24"/>
          <w:szCs w:val="24"/>
        </w:rPr>
        <w:t>5.5. An application for importation of a product</w:t>
      </w:r>
      <w:r w:rsidR="00C7101E" w:rsidRPr="00B9730C">
        <w:rPr>
          <w:rFonts w:ascii="Arial" w:eastAsia="Times New Roman" w:hAnsi="Arial" w:cs="Arial"/>
          <w:sz w:val="24"/>
          <w:szCs w:val="24"/>
        </w:rPr>
        <w:t xml:space="preserve"> </w:t>
      </w:r>
      <w:r w:rsidRPr="00B9730C">
        <w:rPr>
          <w:rFonts w:ascii="Arial" w:eastAsia="Times New Roman" w:hAnsi="Arial" w:cs="Arial"/>
          <w:sz w:val="24"/>
          <w:szCs w:val="24"/>
        </w:rPr>
        <w:t>may be rejected for several reasons. This may include,</w:t>
      </w:r>
      <w:r w:rsidR="00B1125B">
        <w:rPr>
          <w:rFonts w:ascii="Arial" w:eastAsia="Times New Roman" w:hAnsi="Arial" w:cs="Arial"/>
          <w:sz w:val="24"/>
          <w:szCs w:val="24"/>
        </w:rPr>
        <w:t xml:space="preserve"> </w:t>
      </w:r>
      <w:r w:rsidRPr="00B9730C">
        <w:rPr>
          <w:rFonts w:ascii="Arial" w:eastAsia="Times New Roman" w:hAnsi="Arial" w:cs="Arial"/>
          <w:sz w:val="24"/>
          <w:szCs w:val="24"/>
        </w:rPr>
        <w:t>but not limited to</w:t>
      </w:r>
      <w:r w:rsidR="00E57CE1" w:rsidRPr="00B9730C">
        <w:rPr>
          <w:rFonts w:ascii="Arial" w:eastAsia="Times New Roman" w:hAnsi="Arial" w:cs="Arial"/>
          <w:sz w:val="24"/>
          <w:szCs w:val="24"/>
        </w:rPr>
        <w:t>:</w:t>
      </w:r>
    </w:p>
    <w:p w14:paraId="163475EA" w14:textId="77777777" w:rsidR="00E57CE1" w:rsidRPr="00B9730C" w:rsidRDefault="007B109B" w:rsidP="00044FC1">
      <w:pPr>
        <w:spacing w:after="0" w:line="360" w:lineRule="auto"/>
        <w:jc w:val="both"/>
        <w:rPr>
          <w:rFonts w:ascii="Arial" w:eastAsia="Times New Roman" w:hAnsi="Arial" w:cs="Arial"/>
          <w:sz w:val="24"/>
          <w:szCs w:val="24"/>
        </w:rPr>
      </w:pPr>
      <w:r w:rsidRPr="00B9730C">
        <w:rPr>
          <w:rFonts w:ascii="Arial" w:eastAsia="Times New Roman" w:hAnsi="Arial" w:cs="Arial"/>
          <w:sz w:val="24"/>
          <w:szCs w:val="24"/>
        </w:rPr>
        <w:t xml:space="preserve">      </w:t>
      </w:r>
      <w:r w:rsidR="000A2144" w:rsidRPr="00B9730C">
        <w:rPr>
          <w:rFonts w:ascii="Arial" w:eastAsia="Times New Roman" w:hAnsi="Arial" w:cs="Arial"/>
          <w:sz w:val="24"/>
          <w:szCs w:val="24"/>
        </w:rPr>
        <w:t>a)</w:t>
      </w:r>
      <w:r w:rsidR="00C7101E" w:rsidRPr="00B9730C">
        <w:rPr>
          <w:rFonts w:ascii="Arial" w:eastAsia="Times New Roman" w:hAnsi="Arial" w:cs="Arial"/>
          <w:sz w:val="24"/>
          <w:szCs w:val="24"/>
        </w:rPr>
        <w:t xml:space="preserve"> </w:t>
      </w:r>
      <w:r w:rsidR="000A2144" w:rsidRPr="00B9730C">
        <w:rPr>
          <w:rFonts w:ascii="Arial" w:eastAsia="Times New Roman" w:hAnsi="Arial" w:cs="Arial"/>
          <w:sz w:val="24"/>
          <w:szCs w:val="24"/>
        </w:rPr>
        <w:t xml:space="preserve">A product not registered with the </w:t>
      </w:r>
      <w:r w:rsidR="00E57CE1" w:rsidRPr="00B9730C">
        <w:rPr>
          <w:rFonts w:ascii="Arial" w:eastAsia="Times New Roman" w:hAnsi="Arial" w:cs="Arial"/>
          <w:sz w:val="24"/>
          <w:szCs w:val="24"/>
        </w:rPr>
        <w:t>Authority.</w:t>
      </w:r>
    </w:p>
    <w:p w14:paraId="759C3D77" w14:textId="77777777" w:rsidR="00E57CE1" w:rsidRPr="00B9730C" w:rsidRDefault="007B109B" w:rsidP="00044FC1">
      <w:pPr>
        <w:spacing w:after="0" w:line="360" w:lineRule="auto"/>
        <w:jc w:val="both"/>
        <w:rPr>
          <w:rFonts w:ascii="Arial" w:eastAsia="Times New Roman" w:hAnsi="Arial" w:cs="Arial"/>
          <w:sz w:val="24"/>
          <w:szCs w:val="24"/>
        </w:rPr>
      </w:pPr>
      <w:r w:rsidRPr="00B9730C">
        <w:rPr>
          <w:rFonts w:ascii="Arial" w:eastAsia="Times New Roman" w:hAnsi="Arial" w:cs="Arial"/>
          <w:sz w:val="24"/>
          <w:szCs w:val="24"/>
        </w:rPr>
        <w:t xml:space="preserve">      </w:t>
      </w:r>
      <w:r w:rsidR="000A2144" w:rsidRPr="00B9730C">
        <w:rPr>
          <w:rFonts w:ascii="Arial" w:eastAsia="Times New Roman" w:hAnsi="Arial" w:cs="Arial"/>
          <w:sz w:val="24"/>
          <w:szCs w:val="24"/>
        </w:rPr>
        <w:t>b)</w:t>
      </w:r>
      <w:r w:rsidR="00C7101E" w:rsidRPr="00B9730C">
        <w:rPr>
          <w:rFonts w:ascii="Arial" w:eastAsia="Times New Roman" w:hAnsi="Arial" w:cs="Arial"/>
          <w:sz w:val="24"/>
          <w:szCs w:val="24"/>
        </w:rPr>
        <w:t xml:space="preserve"> </w:t>
      </w:r>
      <w:r w:rsidR="000A2144" w:rsidRPr="00B9730C">
        <w:rPr>
          <w:rFonts w:ascii="Arial" w:eastAsia="Times New Roman" w:hAnsi="Arial" w:cs="Arial"/>
          <w:sz w:val="24"/>
          <w:szCs w:val="24"/>
        </w:rPr>
        <w:t xml:space="preserve">A product with a </w:t>
      </w:r>
      <w:r w:rsidR="00E57CE1" w:rsidRPr="00B9730C">
        <w:rPr>
          <w:rFonts w:ascii="Arial" w:eastAsia="Times New Roman" w:hAnsi="Arial" w:cs="Arial"/>
          <w:sz w:val="24"/>
          <w:szCs w:val="24"/>
        </w:rPr>
        <w:t>potential for abuse</w:t>
      </w:r>
    </w:p>
    <w:p w14:paraId="05EEE58F" w14:textId="77777777" w:rsidR="00E57CE1" w:rsidRPr="00B9730C" w:rsidRDefault="007B109B" w:rsidP="00044FC1">
      <w:pPr>
        <w:spacing w:after="0" w:line="360" w:lineRule="auto"/>
        <w:jc w:val="both"/>
        <w:rPr>
          <w:rFonts w:ascii="Arial" w:eastAsia="Times New Roman" w:hAnsi="Arial" w:cs="Arial"/>
          <w:sz w:val="24"/>
          <w:szCs w:val="24"/>
        </w:rPr>
      </w:pPr>
      <w:r w:rsidRPr="00B9730C">
        <w:rPr>
          <w:rFonts w:ascii="Arial" w:eastAsia="Times New Roman" w:hAnsi="Arial" w:cs="Arial"/>
          <w:sz w:val="24"/>
          <w:szCs w:val="24"/>
        </w:rPr>
        <w:t xml:space="preserve">      </w:t>
      </w:r>
      <w:r w:rsidR="000A2144" w:rsidRPr="00B9730C">
        <w:rPr>
          <w:rFonts w:ascii="Arial" w:eastAsia="Times New Roman" w:hAnsi="Arial" w:cs="Arial"/>
          <w:sz w:val="24"/>
          <w:szCs w:val="24"/>
        </w:rPr>
        <w:t>c)</w:t>
      </w:r>
      <w:r w:rsidR="00C7101E" w:rsidRPr="00B9730C">
        <w:rPr>
          <w:rFonts w:ascii="Arial" w:eastAsia="Times New Roman" w:hAnsi="Arial" w:cs="Arial"/>
          <w:sz w:val="24"/>
          <w:szCs w:val="24"/>
        </w:rPr>
        <w:t xml:space="preserve"> </w:t>
      </w:r>
      <w:r w:rsidR="000A2144" w:rsidRPr="00B9730C">
        <w:rPr>
          <w:rFonts w:ascii="Arial" w:eastAsia="Times New Roman" w:hAnsi="Arial" w:cs="Arial"/>
          <w:sz w:val="24"/>
          <w:szCs w:val="24"/>
        </w:rPr>
        <w:t xml:space="preserve">A product </w:t>
      </w:r>
      <w:r w:rsidR="00E57CE1" w:rsidRPr="00B9730C">
        <w:rPr>
          <w:rFonts w:ascii="Arial" w:eastAsia="Times New Roman" w:hAnsi="Arial" w:cs="Arial"/>
          <w:sz w:val="24"/>
          <w:szCs w:val="24"/>
        </w:rPr>
        <w:t>found to be fake, substandard and/ or adulterated.</w:t>
      </w:r>
    </w:p>
    <w:p w14:paraId="38E96502" w14:textId="77777777" w:rsidR="00C7101E" w:rsidRPr="00B9730C" w:rsidRDefault="007B109B" w:rsidP="00B1125B">
      <w:pPr>
        <w:spacing w:after="0" w:line="360" w:lineRule="auto"/>
        <w:ind w:left="720" w:hanging="720"/>
        <w:jc w:val="both"/>
        <w:rPr>
          <w:rFonts w:ascii="Arial" w:eastAsia="Times New Roman" w:hAnsi="Arial" w:cs="Arial"/>
          <w:sz w:val="24"/>
          <w:szCs w:val="24"/>
        </w:rPr>
      </w:pPr>
      <w:r w:rsidRPr="00B9730C">
        <w:rPr>
          <w:rFonts w:ascii="Arial" w:eastAsia="Times New Roman" w:hAnsi="Arial" w:cs="Arial"/>
          <w:sz w:val="24"/>
          <w:szCs w:val="24"/>
        </w:rPr>
        <w:t xml:space="preserve">      </w:t>
      </w:r>
      <w:r w:rsidR="00C7101E" w:rsidRPr="00B9730C">
        <w:rPr>
          <w:rFonts w:ascii="Arial" w:eastAsia="Times New Roman" w:hAnsi="Arial" w:cs="Arial"/>
          <w:sz w:val="24"/>
          <w:szCs w:val="24"/>
        </w:rPr>
        <w:t xml:space="preserve">d) A controlled drug when the national quota for that particular drug has been exhausted </w:t>
      </w:r>
    </w:p>
    <w:p w14:paraId="6CD4D132" w14:textId="77777777" w:rsidR="00E57CE1" w:rsidRPr="00B9730C" w:rsidRDefault="000A2144" w:rsidP="00B1125B">
      <w:pPr>
        <w:spacing w:after="0" w:line="360" w:lineRule="auto"/>
        <w:ind w:left="540" w:hanging="540"/>
        <w:jc w:val="both"/>
        <w:rPr>
          <w:rFonts w:ascii="Arial" w:eastAsia="Times New Roman" w:hAnsi="Arial" w:cs="Arial"/>
          <w:sz w:val="24"/>
          <w:szCs w:val="24"/>
        </w:rPr>
      </w:pPr>
      <w:r w:rsidRPr="00B9730C">
        <w:rPr>
          <w:rFonts w:ascii="Arial" w:eastAsia="Times New Roman" w:hAnsi="Arial" w:cs="Arial"/>
          <w:sz w:val="24"/>
          <w:szCs w:val="24"/>
        </w:rPr>
        <w:t xml:space="preserve">5.6. All importers are required to renew their company license with the Authority </w:t>
      </w:r>
      <w:r w:rsidR="00E57CE1" w:rsidRPr="00B9730C">
        <w:rPr>
          <w:rFonts w:ascii="Arial" w:eastAsia="Times New Roman" w:hAnsi="Arial" w:cs="Arial"/>
          <w:sz w:val="24"/>
          <w:szCs w:val="24"/>
        </w:rPr>
        <w:t>annually.</w:t>
      </w:r>
    </w:p>
    <w:p w14:paraId="28F0B2F2" w14:textId="350DA716" w:rsidR="007300F8" w:rsidRPr="00B9730C" w:rsidRDefault="00B1125B" w:rsidP="00B1125B">
      <w:pPr>
        <w:rPr>
          <w:rFonts w:ascii="Arial" w:eastAsia="Times New Roman" w:hAnsi="Arial" w:cs="Arial"/>
          <w:sz w:val="24"/>
          <w:szCs w:val="24"/>
        </w:rPr>
      </w:pPr>
      <w:r>
        <w:rPr>
          <w:rFonts w:ascii="Arial" w:eastAsia="Times New Roman" w:hAnsi="Arial" w:cs="Arial"/>
          <w:sz w:val="24"/>
          <w:szCs w:val="24"/>
        </w:rPr>
        <w:br w:type="page"/>
      </w:r>
    </w:p>
    <w:p w14:paraId="75FC41C9" w14:textId="6B72CF9A" w:rsidR="007300F8" w:rsidRPr="00B9730C" w:rsidRDefault="00581CB2" w:rsidP="00044FC1">
      <w:pPr>
        <w:spacing w:after="0" w:line="360" w:lineRule="auto"/>
        <w:jc w:val="both"/>
        <w:rPr>
          <w:rFonts w:ascii="Arial" w:eastAsia="Times New Roman" w:hAnsi="Arial" w:cs="Arial"/>
          <w:b/>
          <w:sz w:val="24"/>
          <w:szCs w:val="24"/>
        </w:rPr>
      </w:pPr>
      <w:r w:rsidRPr="00B9730C">
        <w:rPr>
          <w:rFonts w:ascii="Arial" w:eastAsia="Times New Roman" w:hAnsi="Arial" w:cs="Arial"/>
          <w:b/>
          <w:sz w:val="24"/>
          <w:szCs w:val="24"/>
        </w:rPr>
        <w:lastRenderedPageBreak/>
        <w:t>6. SANCTIONS AND PENALTIES</w:t>
      </w:r>
    </w:p>
    <w:p w14:paraId="3E93A663" w14:textId="5887C3E3" w:rsidR="007300F8" w:rsidRPr="00B9730C" w:rsidRDefault="000A2144" w:rsidP="00044FC1">
      <w:pPr>
        <w:spacing w:after="0" w:line="360" w:lineRule="auto"/>
        <w:jc w:val="both"/>
        <w:rPr>
          <w:rFonts w:ascii="Arial" w:eastAsia="Times New Roman" w:hAnsi="Arial" w:cs="Arial"/>
          <w:sz w:val="24"/>
          <w:szCs w:val="24"/>
        </w:rPr>
      </w:pPr>
      <w:r w:rsidRPr="00B9730C">
        <w:rPr>
          <w:rFonts w:ascii="Arial" w:eastAsia="Times New Roman" w:hAnsi="Arial" w:cs="Arial"/>
          <w:b/>
          <w:sz w:val="24"/>
          <w:szCs w:val="24"/>
        </w:rPr>
        <w:t>6.1</w:t>
      </w:r>
      <w:r w:rsidR="007300F8" w:rsidRPr="00B9730C">
        <w:rPr>
          <w:rFonts w:ascii="Arial" w:eastAsia="Times New Roman" w:hAnsi="Arial" w:cs="Arial"/>
          <w:sz w:val="24"/>
          <w:szCs w:val="24"/>
        </w:rPr>
        <w:t xml:space="preserve"> </w:t>
      </w:r>
      <w:r w:rsidRPr="00B9730C">
        <w:rPr>
          <w:rFonts w:ascii="Arial" w:eastAsia="Times New Roman" w:hAnsi="Arial" w:cs="Arial"/>
          <w:b/>
          <w:sz w:val="24"/>
          <w:szCs w:val="24"/>
        </w:rPr>
        <w:t>Non-</w:t>
      </w:r>
      <w:r w:rsidR="00E57CE1" w:rsidRPr="00B9730C">
        <w:rPr>
          <w:rFonts w:ascii="Arial" w:eastAsia="Times New Roman" w:hAnsi="Arial" w:cs="Arial"/>
          <w:b/>
          <w:sz w:val="24"/>
          <w:szCs w:val="24"/>
        </w:rPr>
        <w:t>Compliant Products</w:t>
      </w:r>
      <w:r w:rsidR="00E57CE1" w:rsidRPr="00B9730C">
        <w:rPr>
          <w:rFonts w:ascii="Arial" w:eastAsia="Times New Roman" w:hAnsi="Arial" w:cs="Arial"/>
          <w:sz w:val="24"/>
          <w:szCs w:val="24"/>
        </w:rPr>
        <w:t xml:space="preserve"> </w:t>
      </w:r>
    </w:p>
    <w:p w14:paraId="4162E8C0" w14:textId="77777777" w:rsidR="00E57CE1" w:rsidRPr="00B9730C" w:rsidRDefault="000A2144" w:rsidP="00044FC1">
      <w:pPr>
        <w:spacing w:after="0" w:line="360" w:lineRule="auto"/>
        <w:jc w:val="both"/>
        <w:rPr>
          <w:rFonts w:ascii="Arial" w:eastAsia="Times New Roman" w:hAnsi="Arial" w:cs="Arial"/>
          <w:sz w:val="24"/>
          <w:szCs w:val="24"/>
        </w:rPr>
      </w:pPr>
      <w:r w:rsidRPr="00B9730C">
        <w:rPr>
          <w:rFonts w:ascii="Arial" w:eastAsia="Times New Roman" w:hAnsi="Arial" w:cs="Arial"/>
          <w:sz w:val="24"/>
          <w:szCs w:val="24"/>
        </w:rPr>
        <w:t>The</w:t>
      </w:r>
      <w:r w:rsidR="007300F8" w:rsidRPr="00B9730C">
        <w:rPr>
          <w:rFonts w:ascii="Arial" w:eastAsia="Times New Roman" w:hAnsi="Arial" w:cs="Arial"/>
          <w:sz w:val="24"/>
          <w:szCs w:val="24"/>
        </w:rPr>
        <w:t xml:space="preserve"> </w:t>
      </w:r>
      <w:r w:rsidRPr="00B9730C">
        <w:rPr>
          <w:rFonts w:ascii="Arial" w:eastAsia="Times New Roman" w:hAnsi="Arial" w:cs="Arial"/>
          <w:sz w:val="24"/>
          <w:szCs w:val="24"/>
        </w:rPr>
        <w:t>Authority</w:t>
      </w:r>
      <w:r w:rsidR="007300F8" w:rsidRPr="00B9730C">
        <w:rPr>
          <w:rFonts w:ascii="Arial" w:eastAsia="Times New Roman" w:hAnsi="Arial" w:cs="Arial"/>
          <w:sz w:val="24"/>
          <w:szCs w:val="24"/>
        </w:rPr>
        <w:t xml:space="preserve"> </w:t>
      </w:r>
      <w:r w:rsidR="00E57CE1" w:rsidRPr="00B9730C">
        <w:rPr>
          <w:rFonts w:ascii="Arial" w:eastAsia="Times New Roman" w:hAnsi="Arial" w:cs="Arial"/>
          <w:sz w:val="24"/>
          <w:szCs w:val="24"/>
        </w:rPr>
        <w:t>may apply the follo</w:t>
      </w:r>
      <w:r w:rsidRPr="00B9730C">
        <w:rPr>
          <w:rFonts w:ascii="Arial" w:eastAsia="Times New Roman" w:hAnsi="Arial" w:cs="Arial"/>
          <w:sz w:val="24"/>
          <w:szCs w:val="24"/>
        </w:rPr>
        <w:t>wing in case of the importation</w:t>
      </w:r>
      <w:r w:rsidR="007300F8" w:rsidRPr="00B9730C">
        <w:rPr>
          <w:rFonts w:ascii="Arial" w:eastAsia="Times New Roman" w:hAnsi="Arial" w:cs="Arial"/>
          <w:sz w:val="24"/>
          <w:szCs w:val="24"/>
        </w:rPr>
        <w:t xml:space="preserve"> </w:t>
      </w:r>
      <w:r w:rsidRPr="00B9730C">
        <w:rPr>
          <w:rFonts w:ascii="Arial" w:eastAsia="Times New Roman" w:hAnsi="Arial" w:cs="Arial"/>
          <w:sz w:val="24"/>
          <w:szCs w:val="24"/>
        </w:rPr>
        <w:t>of a</w:t>
      </w:r>
      <w:r w:rsidR="00581CB2" w:rsidRPr="00B9730C">
        <w:rPr>
          <w:rFonts w:ascii="Arial" w:eastAsia="Times New Roman" w:hAnsi="Arial" w:cs="Arial"/>
          <w:sz w:val="24"/>
          <w:szCs w:val="24"/>
        </w:rPr>
        <w:t xml:space="preserve"> </w:t>
      </w:r>
      <w:r w:rsidRPr="00B9730C">
        <w:rPr>
          <w:rFonts w:ascii="Arial" w:eastAsia="Times New Roman" w:hAnsi="Arial" w:cs="Arial"/>
          <w:sz w:val="24"/>
          <w:szCs w:val="24"/>
        </w:rPr>
        <w:t xml:space="preserve">non-compliant product after </w:t>
      </w:r>
      <w:r w:rsidR="00E57CE1" w:rsidRPr="00B9730C">
        <w:rPr>
          <w:rFonts w:ascii="Arial" w:eastAsia="Times New Roman" w:hAnsi="Arial" w:cs="Arial"/>
          <w:sz w:val="24"/>
          <w:szCs w:val="24"/>
        </w:rPr>
        <w:t>detention and iss</w:t>
      </w:r>
      <w:r w:rsidRPr="00B9730C">
        <w:rPr>
          <w:rFonts w:ascii="Arial" w:eastAsia="Times New Roman" w:hAnsi="Arial" w:cs="Arial"/>
          <w:sz w:val="24"/>
          <w:szCs w:val="24"/>
        </w:rPr>
        <w:t>uance of appropriate detention notice</w:t>
      </w:r>
      <w:r w:rsidR="00E57CE1" w:rsidRPr="00B9730C">
        <w:rPr>
          <w:rFonts w:ascii="Arial" w:eastAsia="Times New Roman" w:hAnsi="Arial" w:cs="Arial"/>
          <w:sz w:val="24"/>
          <w:szCs w:val="24"/>
        </w:rPr>
        <w:t>:</w:t>
      </w:r>
    </w:p>
    <w:p w14:paraId="0A87DDDA" w14:textId="77777777" w:rsidR="00581CB2" w:rsidRPr="00B9730C" w:rsidRDefault="000A2144" w:rsidP="00044FC1">
      <w:pPr>
        <w:pStyle w:val="ListParagraph"/>
        <w:numPr>
          <w:ilvl w:val="0"/>
          <w:numId w:val="10"/>
        </w:numPr>
        <w:spacing w:after="0" w:line="360" w:lineRule="auto"/>
        <w:jc w:val="both"/>
        <w:rPr>
          <w:rFonts w:ascii="Arial" w:eastAsia="Times New Roman" w:hAnsi="Arial" w:cs="Arial"/>
          <w:sz w:val="24"/>
          <w:szCs w:val="24"/>
        </w:rPr>
      </w:pPr>
      <w:r w:rsidRPr="00B9730C">
        <w:rPr>
          <w:rFonts w:ascii="Arial" w:eastAsia="Times New Roman" w:hAnsi="Arial" w:cs="Arial"/>
          <w:sz w:val="24"/>
          <w:szCs w:val="24"/>
        </w:rPr>
        <w:t>Order the re-</w:t>
      </w:r>
      <w:r w:rsidR="00E57CE1" w:rsidRPr="00B9730C">
        <w:rPr>
          <w:rFonts w:ascii="Arial" w:eastAsia="Times New Roman" w:hAnsi="Arial" w:cs="Arial"/>
          <w:sz w:val="24"/>
          <w:szCs w:val="24"/>
        </w:rPr>
        <w:t>export of the product at the cost of the importer.</w:t>
      </w:r>
      <w:bookmarkStart w:id="1" w:name="6"/>
      <w:bookmarkEnd w:id="1"/>
      <w:r w:rsidR="00581CB2" w:rsidRPr="00B9730C">
        <w:rPr>
          <w:rFonts w:ascii="Arial" w:eastAsia="Times New Roman" w:hAnsi="Arial" w:cs="Arial"/>
          <w:sz w:val="24"/>
          <w:szCs w:val="24"/>
        </w:rPr>
        <w:t xml:space="preserve"> </w:t>
      </w:r>
    </w:p>
    <w:p w14:paraId="1956AE58" w14:textId="77777777" w:rsidR="00EA47D8" w:rsidRPr="00B9730C" w:rsidRDefault="000A2144" w:rsidP="00044FC1">
      <w:pPr>
        <w:pStyle w:val="ListParagraph"/>
        <w:numPr>
          <w:ilvl w:val="0"/>
          <w:numId w:val="10"/>
        </w:numPr>
        <w:spacing w:after="0" w:line="360" w:lineRule="auto"/>
        <w:jc w:val="both"/>
        <w:rPr>
          <w:rFonts w:ascii="Arial" w:eastAsia="Times New Roman" w:hAnsi="Arial" w:cs="Arial"/>
          <w:sz w:val="24"/>
          <w:szCs w:val="24"/>
        </w:rPr>
      </w:pPr>
      <w:r w:rsidRPr="00B9730C">
        <w:rPr>
          <w:rFonts w:ascii="Arial" w:eastAsia="Times New Roman" w:hAnsi="Arial" w:cs="Arial"/>
          <w:sz w:val="24"/>
          <w:szCs w:val="24"/>
        </w:rPr>
        <w:t xml:space="preserve">Confiscate </w:t>
      </w:r>
      <w:r w:rsidR="00E57CE1" w:rsidRPr="00B9730C">
        <w:rPr>
          <w:rFonts w:ascii="Arial" w:eastAsia="Times New Roman" w:hAnsi="Arial" w:cs="Arial"/>
          <w:sz w:val="24"/>
          <w:szCs w:val="24"/>
        </w:rPr>
        <w:t>a</w:t>
      </w:r>
      <w:r w:rsidRPr="00B9730C">
        <w:rPr>
          <w:rFonts w:ascii="Arial" w:eastAsia="Times New Roman" w:hAnsi="Arial" w:cs="Arial"/>
          <w:sz w:val="24"/>
          <w:szCs w:val="24"/>
        </w:rPr>
        <w:t xml:space="preserve"> non</w:t>
      </w:r>
      <w:r w:rsidR="00E57CE1" w:rsidRPr="00B9730C">
        <w:rPr>
          <w:rFonts w:ascii="Arial" w:eastAsia="Times New Roman" w:hAnsi="Arial" w:cs="Arial"/>
          <w:sz w:val="24"/>
          <w:szCs w:val="24"/>
        </w:rPr>
        <w:t>-</w:t>
      </w:r>
      <w:r w:rsidRPr="00B9730C">
        <w:rPr>
          <w:rFonts w:ascii="Arial" w:eastAsia="Times New Roman" w:hAnsi="Arial" w:cs="Arial"/>
          <w:sz w:val="24"/>
          <w:szCs w:val="24"/>
        </w:rPr>
        <w:t>compliant product</w:t>
      </w:r>
      <w:r w:rsidR="00E57CE1" w:rsidRPr="00B9730C">
        <w:rPr>
          <w:rFonts w:ascii="Arial" w:eastAsia="Times New Roman" w:hAnsi="Arial" w:cs="Arial"/>
          <w:sz w:val="24"/>
          <w:szCs w:val="24"/>
        </w:rPr>
        <w:t>,</w:t>
      </w:r>
      <w:r w:rsidR="00581CB2" w:rsidRPr="00B9730C">
        <w:rPr>
          <w:rFonts w:ascii="Arial" w:eastAsia="Times New Roman" w:hAnsi="Arial" w:cs="Arial"/>
          <w:sz w:val="24"/>
          <w:szCs w:val="24"/>
        </w:rPr>
        <w:t xml:space="preserve"> </w:t>
      </w:r>
      <w:r w:rsidRPr="00B9730C">
        <w:rPr>
          <w:rFonts w:ascii="Arial" w:eastAsia="Times New Roman" w:hAnsi="Arial" w:cs="Arial"/>
          <w:sz w:val="24"/>
          <w:szCs w:val="24"/>
        </w:rPr>
        <w:t>which</w:t>
      </w:r>
      <w:r w:rsidR="00581CB2" w:rsidRPr="00B9730C">
        <w:rPr>
          <w:rFonts w:ascii="Arial" w:eastAsia="Times New Roman" w:hAnsi="Arial" w:cs="Arial"/>
          <w:sz w:val="24"/>
          <w:szCs w:val="24"/>
        </w:rPr>
        <w:t xml:space="preserve"> </w:t>
      </w:r>
      <w:r w:rsidR="00E57CE1" w:rsidRPr="00B9730C">
        <w:rPr>
          <w:rFonts w:ascii="Arial" w:eastAsia="Times New Roman" w:hAnsi="Arial" w:cs="Arial"/>
          <w:sz w:val="24"/>
          <w:szCs w:val="24"/>
        </w:rPr>
        <w:t>may be destroyed</w:t>
      </w:r>
      <w:r w:rsidR="00581CB2" w:rsidRPr="00B9730C">
        <w:rPr>
          <w:rFonts w:ascii="Arial" w:eastAsia="Times New Roman" w:hAnsi="Arial" w:cs="Arial"/>
          <w:sz w:val="24"/>
          <w:szCs w:val="24"/>
        </w:rPr>
        <w:t xml:space="preserve"> and the cost of destruction borne </w:t>
      </w:r>
    </w:p>
    <w:p w14:paraId="2D6B17A6" w14:textId="77777777" w:rsidR="00EA47D8" w:rsidRPr="00B9730C" w:rsidRDefault="00581CB2" w:rsidP="00044FC1">
      <w:pPr>
        <w:pStyle w:val="ListParagraph"/>
        <w:spacing w:after="0" w:line="360" w:lineRule="auto"/>
        <w:jc w:val="both"/>
        <w:rPr>
          <w:rFonts w:ascii="Arial" w:eastAsia="Times New Roman" w:hAnsi="Arial" w:cs="Arial"/>
          <w:sz w:val="24"/>
          <w:szCs w:val="24"/>
        </w:rPr>
      </w:pPr>
      <w:r w:rsidRPr="00B9730C">
        <w:rPr>
          <w:rFonts w:ascii="Arial" w:eastAsia="Times New Roman" w:hAnsi="Arial" w:cs="Arial"/>
          <w:sz w:val="24"/>
          <w:szCs w:val="24"/>
        </w:rPr>
        <w:t>by the importer,</w:t>
      </w:r>
      <w:r w:rsidR="00EA47D8" w:rsidRPr="00B9730C">
        <w:rPr>
          <w:rFonts w:ascii="Arial" w:eastAsia="Times New Roman" w:hAnsi="Arial" w:cs="Arial"/>
          <w:sz w:val="24"/>
          <w:szCs w:val="24"/>
        </w:rPr>
        <w:t xml:space="preserve"> </w:t>
      </w:r>
      <w:r w:rsidRPr="00B9730C">
        <w:rPr>
          <w:rFonts w:ascii="Arial" w:eastAsia="Times New Roman" w:hAnsi="Arial" w:cs="Arial"/>
          <w:sz w:val="24"/>
          <w:szCs w:val="24"/>
        </w:rPr>
        <w:t>who may be</w:t>
      </w:r>
      <w:r w:rsidR="00EA47D8" w:rsidRPr="00B9730C">
        <w:rPr>
          <w:rFonts w:ascii="Arial" w:eastAsia="Times New Roman" w:hAnsi="Arial" w:cs="Arial"/>
          <w:sz w:val="24"/>
          <w:szCs w:val="24"/>
        </w:rPr>
        <w:t xml:space="preserve"> </w:t>
      </w:r>
      <w:r w:rsidRPr="00B9730C">
        <w:rPr>
          <w:rFonts w:ascii="Arial" w:eastAsia="Times New Roman" w:hAnsi="Arial" w:cs="Arial"/>
          <w:sz w:val="24"/>
          <w:szCs w:val="24"/>
        </w:rPr>
        <w:t xml:space="preserve">prosecuted accordingly. </w:t>
      </w:r>
    </w:p>
    <w:p w14:paraId="0076FF32" w14:textId="77777777" w:rsidR="00044FC1" w:rsidRPr="00B9730C" w:rsidRDefault="00044FC1" w:rsidP="00044FC1">
      <w:pPr>
        <w:pStyle w:val="ListParagraph"/>
        <w:spacing w:after="0" w:line="360" w:lineRule="auto"/>
        <w:jc w:val="both"/>
        <w:rPr>
          <w:rFonts w:ascii="Arial" w:eastAsia="Times New Roman" w:hAnsi="Arial" w:cs="Arial"/>
          <w:sz w:val="24"/>
          <w:szCs w:val="24"/>
        </w:rPr>
      </w:pPr>
    </w:p>
    <w:p w14:paraId="7028C401" w14:textId="607CACD0" w:rsidR="00581CB2" w:rsidRPr="00B9730C" w:rsidRDefault="00581CB2" w:rsidP="00044FC1">
      <w:pPr>
        <w:spacing w:after="0" w:line="360" w:lineRule="auto"/>
        <w:jc w:val="both"/>
        <w:rPr>
          <w:rFonts w:ascii="Arial" w:eastAsia="Times New Roman" w:hAnsi="Arial" w:cs="Arial"/>
          <w:b/>
          <w:sz w:val="24"/>
          <w:szCs w:val="24"/>
        </w:rPr>
      </w:pPr>
      <w:r w:rsidRPr="00B9730C">
        <w:rPr>
          <w:rFonts w:ascii="Arial" w:eastAsia="Times New Roman" w:hAnsi="Arial" w:cs="Arial"/>
          <w:b/>
          <w:sz w:val="24"/>
          <w:szCs w:val="24"/>
        </w:rPr>
        <w:t>6.2</w:t>
      </w:r>
      <w:r w:rsidR="00EA47D8" w:rsidRPr="00B9730C">
        <w:rPr>
          <w:rFonts w:ascii="Arial" w:eastAsia="Times New Roman" w:hAnsi="Arial" w:cs="Arial"/>
          <w:b/>
          <w:sz w:val="24"/>
          <w:szCs w:val="24"/>
        </w:rPr>
        <w:t xml:space="preserve"> </w:t>
      </w:r>
      <w:r w:rsidRPr="00B9730C">
        <w:rPr>
          <w:rFonts w:ascii="Arial" w:eastAsia="Times New Roman" w:hAnsi="Arial" w:cs="Arial"/>
          <w:b/>
          <w:sz w:val="24"/>
          <w:szCs w:val="24"/>
        </w:rPr>
        <w:t xml:space="preserve">Bringing </w:t>
      </w:r>
      <w:r w:rsidR="00B1125B" w:rsidRPr="00B9730C">
        <w:rPr>
          <w:rFonts w:ascii="Arial" w:eastAsia="Times New Roman" w:hAnsi="Arial" w:cs="Arial"/>
          <w:b/>
          <w:sz w:val="24"/>
          <w:szCs w:val="24"/>
        </w:rPr>
        <w:t>into</w:t>
      </w:r>
      <w:r w:rsidRPr="00B9730C">
        <w:rPr>
          <w:rFonts w:ascii="Arial" w:eastAsia="Times New Roman" w:hAnsi="Arial" w:cs="Arial"/>
          <w:b/>
          <w:sz w:val="24"/>
          <w:szCs w:val="24"/>
        </w:rPr>
        <w:t xml:space="preserve"> Compliance</w:t>
      </w:r>
      <w:r w:rsidR="00EA47D8" w:rsidRPr="00B9730C">
        <w:rPr>
          <w:rFonts w:ascii="Arial" w:eastAsia="Times New Roman" w:hAnsi="Arial" w:cs="Arial"/>
          <w:b/>
          <w:sz w:val="24"/>
          <w:szCs w:val="24"/>
        </w:rPr>
        <w:t xml:space="preserve"> </w:t>
      </w:r>
    </w:p>
    <w:p w14:paraId="05D2A1E0" w14:textId="2B80B920" w:rsidR="00A117FF" w:rsidRDefault="00581CB2" w:rsidP="00044FC1">
      <w:pPr>
        <w:spacing w:after="0" w:line="360" w:lineRule="auto"/>
        <w:jc w:val="both"/>
        <w:rPr>
          <w:rFonts w:ascii="Arial" w:eastAsia="Times New Roman" w:hAnsi="Arial" w:cs="Arial"/>
          <w:sz w:val="24"/>
          <w:szCs w:val="24"/>
        </w:rPr>
      </w:pPr>
      <w:r w:rsidRPr="00B9730C">
        <w:rPr>
          <w:rFonts w:ascii="Arial" w:eastAsia="Times New Roman" w:hAnsi="Arial" w:cs="Arial"/>
          <w:sz w:val="24"/>
          <w:szCs w:val="24"/>
        </w:rPr>
        <w:t>a) The Authority</w:t>
      </w:r>
      <w:r w:rsidR="00EA47D8" w:rsidRPr="00B9730C">
        <w:rPr>
          <w:rFonts w:ascii="Arial" w:eastAsia="Times New Roman" w:hAnsi="Arial" w:cs="Arial"/>
          <w:sz w:val="24"/>
          <w:szCs w:val="24"/>
        </w:rPr>
        <w:t xml:space="preserve"> </w:t>
      </w:r>
      <w:r w:rsidRPr="00B9730C">
        <w:rPr>
          <w:rFonts w:ascii="Arial" w:eastAsia="Times New Roman" w:hAnsi="Arial" w:cs="Arial"/>
          <w:sz w:val="24"/>
          <w:szCs w:val="24"/>
        </w:rPr>
        <w:t>may permit an importer to bring an</w:t>
      </w:r>
      <w:r w:rsidR="00EA47D8" w:rsidRPr="00B9730C">
        <w:rPr>
          <w:rFonts w:ascii="Arial" w:eastAsia="Times New Roman" w:hAnsi="Arial" w:cs="Arial"/>
          <w:sz w:val="24"/>
          <w:szCs w:val="24"/>
        </w:rPr>
        <w:t xml:space="preserve"> </w:t>
      </w:r>
      <w:r w:rsidRPr="00B9730C">
        <w:rPr>
          <w:rFonts w:ascii="Arial" w:eastAsia="Times New Roman" w:hAnsi="Arial" w:cs="Arial"/>
          <w:sz w:val="24"/>
          <w:szCs w:val="24"/>
        </w:rPr>
        <w:t>imported</w:t>
      </w:r>
      <w:r w:rsidR="00EA47D8" w:rsidRPr="00B9730C">
        <w:rPr>
          <w:rFonts w:ascii="Arial" w:eastAsia="Times New Roman" w:hAnsi="Arial" w:cs="Arial"/>
          <w:sz w:val="24"/>
          <w:szCs w:val="24"/>
        </w:rPr>
        <w:t xml:space="preserve"> </w:t>
      </w:r>
      <w:r w:rsidRPr="00B9730C">
        <w:rPr>
          <w:rFonts w:ascii="Arial" w:eastAsia="Times New Roman" w:hAnsi="Arial" w:cs="Arial"/>
          <w:sz w:val="24"/>
          <w:szCs w:val="24"/>
        </w:rPr>
        <w:t>non-compliant</w:t>
      </w:r>
      <w:r w:rsidR="00EA47D8" w:rsidRPr="00B9730C">
        <w:rPr>
          <w:rFonts w:ascii="Arial" w:eastAsia="Times New Roman" w:hAnsi="Arial" w:cs="Arial"/>
          <w:sz w:val="24"/>
          <w:szCs w:val="24"/>
        </w:rPr>
        <w:t xml:space="preserve"> </w:t>
      </w:r>
      <w:r w:rsidRPr="00B9730C">
        <w:rPr>
          <w:rFonts w:ascii="Arial" w:eastAsia="Times New Roman" w:hAnsi="Arial" w:cs="Arial"/>
          <w:sz w:val="24"/>
          <w:szCs w:val="24"/>
        </w:rPr>
        <w:t>product into compliance</w:t>
      </w:r>
      <w:r w:rsidR="00B1125B">
        <w:rPr>
          <w:rFonts w:ascii="Arial" w:eastAsia="Times New Roman" w:hAnsi="Arial" w:cs="Arial"/>
          <w:sz w:val="24"/>
          <w:szCs w:val="24"/>
        </w:rPr>
        <w:t xml:space="preserve"> </w:t>
      </w:r>
      <w:r w:rsidRPr="00B9730C">
        <w:rPr>
          <w:rFonts w:ascii="Arial" w:eastAsia="Times New Roman" w:hAnsi="Arial" w:cs="Arial"/>
          <w:sz w:val="24"/>
          <w:szCs w:val="24"/>
        </w:rPr>
        <w:t>with the law. Any sorting, processing, labeling/ re-labeling or ana</w:t>
      </w:r>
      <w:r w:rsidR="00044FC1" w:rsidRPr="00B9730C">
        <w:rPr>
          <w:rFonts w:ascii="Arial" w:eastAsia="Times New Roman" w:hAnsi="Arial" w:cs="Arial"/>
          <w:sz w:val="24"/>
          <w:szCs w:val="24"/>
        </w:rPr>
        <w:t xml:space="preserve">lysis shall be supervised by an </w:t>
      </w:r>
      <w:r w:rsidRPr="00B9730C">
        <w:rPr>
          <w:rFonts w:ascii="Arial" w:eastAsia="Times New Roman" w:hAnsi="Arial" w:cs="Arial"/>
          <w:sz w:val="24"/>
          <w:szCs w:val="24"/>
        </w:rPr>
        <w:t>officer of the Authority at the expense of the importer.</w:t>
      </w:r>
    </w:p>
    <w:p w14:paraId="044ABAEC" w14:textId="77777777" w:rsidR="00B1125B" w:rsidRPr="00B9730C" w:rsidRDefault="00B1125B" w:rsidP="00B1125B">
      <w:pPr>
        <w:spacing w:after="0" w:line="240" w:lineRule="auto"/>
        <w:jc w:val="both"/>
        <w:rPr>
          <w:rFonts w:ascii="Arial" w:eastAsia="Times New Roman" w:hAnsi="Arial" w:cs="Arial"/>
          <w:sz w:val="24"/>
          <w:szCs w:val="24"/>
        </w:rPr>
      </w:pPr>
    </w:p>
    <w:p w14:paraId="32DA4544" w14:textId="456CDF29" w:rsidR="00A117FF" w:rsidRDefault="00581CB2" w:rsidP="00044FC1">
      <w:pPr>
        <w:spacing w:after="0" w:line="360" w:lineRule="auto"/>
        <w:jc w:val="both"/>
        <w:rPr>
          <w:rFonts w:ascii="Arial" w:eastAsia="Times New Roman" w:hAnsi="Arial" w:cs="Arial"/>
          <w:sz w:val="24"/>
          <w:szCs w:val="24"/>
        </w:rPr>
      </w:pPr>
      <w:r w:rsidRPr="00B9730C">
        <w:rPr>
          <w:rFonts w:ascii="Arial" w:eastAsia="Times New Roman" w:hAnsi="Arial" w:cs="Arial"/>
          <w:sz w:val="24"/>
          <w:szCs w:val="24"/>
        </w:rPr>
        <w:t>b) Where the non-compliant product is unregistered,</w:t>
      </w:r>
      <w:r w:rsidR="00EA47D8" w:rsidRPr="00B9730C">
        <w:rPr>
          <w:rFonts w:ascii="Arial" w:eastAsia="Times New Roman" w:hAnsi="Arial" w:cs="Arial"/>
          <w:sz w:val="24"/>
          <w:szCs w:val="24"/>
        </w:rPr>
        <w:t xml:space="preserve"> </w:t>
      </w:r>
      <w:r w:rsidRPr="00B9730C">
        <w:rPr>
          <w:rFonts w:ascii="Arial" w:eastAsia="Times New Roman" w:hAnsi="Arial" w:cs="Arial"/>
          <w:sz w:val="24"/>
          <w:szCs w:val="24"/>
        </w:rPr>
        <w:t>the importer shall be</w:t>
      </w:r>
      <w:r w:rsidR="00EA47D8" w:rsidRPr="00B9730C">
        <w:rPr>
          <w:rFonts w:ascii="Arial" w:eastAsia="Times New Roman" w:hAnsi="Arial" w:cs="Arial"/>
          <w:sz w:val="24"/>
          <w:szCs w:val="24"/>
        </w:rPr>
        <w:t xml:space="preserve"> </w:t>
      </w:r>
      <w:r w:rsidRPr="00B9730C">
        <w:rPr>
          <w:rFonts w:ascii="Arial" w:eastAsia="Times New Roman" w:hAnsi="Arial" w:cs="Arial"/>
          <w:sz w:val="24"/>
          <w:szCs w:val="24"/>
        </w:rPr>
        <w:t>made to</w:t>
      </w:r>
      <w:r w:rsidR="00EA47D8" w:rsidRPr="00B9730C">
        <w:rPr>
          <w:rFonts w:ascii="Arial" w:eastAsia="Times New Roman" w:hAnsi="Arial" w:cs="Arial"/>
          <w:sz w:val="24"/>
          <w:szCs w:val="24"/>
        </w:rPr>
        <w:t xml:space="preserve"> </w:t>
      </w:r>
      <w:r w:rsidRPr="00B9730C">
        <w:rPr>
          <w:rFonts w:ascii="Arial" w:eastAsia="Times New Roman" w:hAnsi="Arial" w:cs="Arial"/>
          <w:sz w:val="24"/>
          <w:szCs w:val="24"/>
        </w:rPr>
        <w:t>submit the product</w:t>
      </w:r>
      <w:r w:rsidR="00B1125B">
        <w:rPr>
          <w:rFonts w:ascii="Arial" w:eastAsia="Times New Roman" w:hAnsi="Arial" w:cs="Arial"/>
          <w:sz w:val="24"/>
          <w:szCs w:val="24"/>
        </w:rPr>
        <w:t xml:space="preserve"> </w:t>
      </w:r>
      <w:r w:rsidRPr="00B9730C">
        <w:rPr>
          <w:rFonts w:ascii="Arial" w:eastAsia="Times New Roman" w:hAnsi="Arial" w:cs="Arial"/>
          <w:sz w:val="24"/>
          <w:szCs w:val="24"/>
        </w:rPr>
        <w:t>for registration and pay the</w:t>
      </w:r>
      <w:r w:rsidR="00EA47D8" w:rsidRPr="00B9730C">
        <w:rPr>
          <w:rFonts w:ascii="Arial" w:eastAsia="Times New Roman" w:hAnsi="Arial" w:cs="Arial"/>
          <w:sz w:val="24"/>
          <w:szCs w:val="24"/>
        </w:rPr>
        <w:t xml:space="preserve"> </w:t>
      </w:r>
      <w:r w:rsidRPr="00B9730C">
        <w:rPr>
          <w:rFonts w:ascii="Arial" w:eastAsia="Times New Roman" w:hAnsi="Arial" w:cs="Arial"/>
          <w:sz w:val="24"/>
          <w:szCs w:val="24"/>
        </w:rPr>
        <w:t>appropriate fees in addition to a penalty to be determined by the Authority.</w:t>
      </w:r>
    </w:p>
    <w:p w14:paraId="7CB9F777" w14:textId="77777777" w:rsidR="00B1125B" w:rsidRPr="00B9730C" w:rsidRDefault="00B1125B" w:rsidP="00B1125B">
      <w:pPr>
        <w:spacing w:after="0" w:line="240" w:lineRule="auto"/>
        <w:jc w:val="both"/>
        <w:rPr>
          <w:rFonts w:ascii="Arial" w:eastAsia="Times New Roman" w:hAnsi="Arial" w:cs="Arial"/>
          <w:sz w:val="24"/>
          <w:szCs w:val="24"/>
        </w:rPr>
      </w:pPr>
    </w:p>
    <w:p w14:paraId="7AA00403" w14:textId="77777777" w:rsidR="00A117FF" w:rsidRPr="00B9730C" w:rsidRDefault="00A117FF" w:rsidP="00044FC1">
      <w:pPr>
        <w:spacing w:after="0" w:line="360" w:lineRule="auto"/>
        <w:jc w:val="both"/>
        <w:rPr>
          <w:rFonts w:ascii="Arial" w:eastAsia="Times New Roman" w:hAnsi="Arial" w:cs="Arial"/>
          <w:sz w:val="24"/>
          <w:szCs w:val="24"/>
        </w:rPr>
      </w:pPr>
      <w:r w:rsidRPr="00B9730C">
        <w:rPr>
          <w:rFonts w:ascii="Arial" w:eastAsia="Times New Roman" w:hAnsi="Arial" w:cs="Arial"/>
          <w:sz w:val="24"/>
          <w:szCs w:val="24"/>
        </w:rPr>
        <w:t>c) Importation of the drugs specified in Schedule 1 is prohibited.</w:t>
      </w:r>
    </w:p>
    <w:p w14:paraId="67C6DDC6" w14:textId="77777777" w:rsidR="00A117FF" w:rsidRPr="00B9730C" w:rsidRDefault="00A117FF" w:rsidP="00B1125B">
      <w:pPr>
        <w:spacing w:after="0" w:line="240" w:lineRule="auto"/>
        <w:jc w:val="both"/>
        <w:rPr>
          <w:rFonts w:ascii="Arial" w:eastAsia="Times New Roman" w:hAnsi="Arial" w:cs="Arial"/>
          <w:sz w:val="24"/>
          <w:szCs w:val="24"/>
        </w:rPr>
      </w:pPr>
    </w:p>
    <w:p w14:paraId="7CC8FDA5" w14:textId="26BC6069" w:rsidR="00A117FF" w:rsidRPr="00B9730C" w:rsidRDefault="00A117FF" w:rsidP="00044FC1">
      <w:pPr>
        <w:spacing w:after="0" w:line="360" w:lineRule="auto"/>
        <w:jc w:val="both"/>
        <w:rPr>
          <w:rFonts w:ascii="Arial" w:eastAsia="Times New Roman" w:hAnsi="Arial" w:cs="Arial"/>
          <w:sz w:val="24"/>
          <w:szCs w:val="24"/>
        </w:rPr>
      </w:pPr>
      <w:r w:rsidRPr="00B9730C">
        <w:rPr>
          <w:rFonts w:ascii="Arial" w:eastAsia="Times New Roman" w:hAnsi="Arial" w:cs="Arial"/>
          <w:sz w:val="24"/>
          <w:szCs w:val="24"/>
        </w:rPr>
        <w:t xml:space="preserve">d) Importation of the drugs specified in Schedule 2 is restricted. The Authority may, however, grant permit for the importation of these drugs, in of an emergency. </w:t>
      </w:r>
    </w:p>
    <w:p w14:paraId="45B78E50" w14:textId="77777777" w:rsidR="00A117FF" w:rsidRPr="00B9730C" w:rsidRDefault="00A117FF" w:rsidP="00B1125B">
      <w:pPr>
        <w:spacing w:after="0" w:line="240" w:lineRule="auto"/>
        <w:jc w:val="both"/>
        <w:rPr>
          <w:rFonts w:ascii="Arial" w:eastAsia="Times New Roman" w:hAnsi="Arial" w:cs="Arial"/>
          <w:sz w:val="24"/>
          <w:szCs w:val="24"/>
        </w:rPr>
      </w:pPr>
    </w:p>
    <w:p w14:paraId="2DDB7824" w14:textId="77777777" w:rsidR="00581CB2" w:rsidRPr="00B9730C" w:rsidRDefault="00581CB2" w:rsidP="00044FC1">
      <w:pPr>
        <w:pStyle w:val="ListParagraph"/>
        <w:numPr>
          <w:ilvl w:val="1"/>
          <w:numId w:val="9"/>
        </w:numPr>
        <w:spacing w:after="0" w:line="360" w:lineRule="auto"/>
        <w:ind w:left="270"/>
        <w:jc w:val="both"/>
        <w:rPr>
          <w:rFonts w:ascii="Arial" w:eastAsia="Times New Roman" w:hAnsi="Arial" w:cs="Arial"/>
          <w:b/>
          <w:sz w:val="24"/>
          <w:szCs w:val="24"/>
        </w:rPr>
      </w:pPr>
      <w:r w:rsidRPr="00B9730C">
        <w:rPr>
          <w:rFonts w:ascii="Arial" w:eastAsia="Times New Roman" w:hAnsi="Arial" w:cs="Arial"/>
          <w:b/>
          <w:sz w:val="24"/>
          <w:szCs w:val="24"/>
        </w:rPr>
        <w:t xml:space="preserve">Restricted </w:t>
      </w:r>
      <w:r w:rsidR="00A117FF" w:rsidRPr="00B9730C">
        <w:rPr>
          <w:rFonts w:ascii="Arial" w:eastAsia="Times New Roman" w:hAnsi="Arial" w:cs="Arial"/>
          <w:b/>
          <w:sz w:val="24"/>
          <w:szCs w:val="24"/>
        </w:rPr>
        <w:t xml:space="preserve">Drugs </w:t>
      </w:r>
    </w:p>
    <w:p w14:paraId="579CD831" w14:textId="77777777" w:rsidR="00A117FF" w:rsidRPr="00B9730C" w:rsidRDefault="00A117FF" w:rsidP="00B1125B">
      <w:pPr>
        <w:pStyle w:val="ListParagraph"/>
        <w:spacing w:after="0" w:line="240" w:lineRule="auto"/>
        <w:ind w:left="990"/>
        <w:jc w:val="both"/>
        <w:rPr>
          <w:rFonts w:ascii="Arial" w:eastAsia="Times New Roman" w:hAnsi="Arial" w:cs="Arial"/>
          <w:sz w:val="24"/>
          <w:szCs w:val="24"/>
        </w:rPr>
      </w:pPr>
    </w:p>
    <w:p w14:paraId="371EA4D8" w14:textId="77777777" w:rsidR="006E350B" w:rsidRPr="00B9730C" w:rsidRDefault="006E350B" w:rsidP="00044FC1">
      <w:pPr>
        <w:pStyle w:val="ListParagraph"/>
        <w:numPr>
          <w:ilvl w:val="0"/>
          <w:numId w:val="11"/>
        </w:numPr>
        <w:spacing w:after="0" w:line="360" w:lineRule="auto"/>
        <w:jc w:val="both"/>
        <w:rPr>
          <w:rFonts w:ascii="Arial" w:eastAsia="Times New Roman" w:hAnsi="Arial" w:cs="Arial"/>
          <w:sz w:val="24"/>
          <w:szCs w:val="24"/>
        </w:rPr>
      </w:pPr>
      <w:r w:rsidRPr="00B9730C">
        <w:rPr>
          <w:rFonts w:ascii="Arial" w:eastAsia="Times New Roman" w:hAnsi="Arial" w:cs="Arial"/>
          <w:sz w:val="24"/>
          <w:szCs w:val="24"/>
        </w:rPr>
        <w:t>The</w:t>
      </w:r>
      <w:r w:rsidR="00A117FF" w:rsidRPr="00B9730C">
        <w:rPr>
          <w:rFonts w:ascii="Arial" w:eastAsia="Times New Roman" w:hAnsi="Arial" w:cs="Arial"/>
          <w:sz w:val="24"/>
          <w:szCs w:val="24"/>
        </w:rPr>
        <w:t xml:space="preserve"> importation of the finished product </w:t>
      </w:r>
      <w:r w:rsidRPr="00B9730C">
        <w:rPr>
          <w:rFonts w:ascii="Arial" w:eastAsia="Times New Roman" w:hAnsi="Arial" w:cs="Arial"/>
          <w:sz w:val="24"/>
          <w:szCs w:val="24"/>
        </w:rPr>
        <w:t xml:space="preserve">specified in Schedule 2 is prohibited. Only their raw materials may be imported for local manufacture. </w:t>
      </w:r>
    </w:p>
    <w:p w14:paraId="2DA6D287" w14:textId="77777777" w:rsidR="006E350B" w:rsidRPr="00B9730C" w:rsidRDefault="006E350B" w:rsidP="00B1125B">
      <w:pPr>
        <w:pStyle w:val="ListParagraph"/>
        <w:spacing w:after="0" w:line="240" w:lineRule="auto"/>
        <w:jc w:val="both"/>
        <w:rPr>
          <w:rFonts w:ascii="Arial" w:eastAsia="Times New Roman" w:hAnsi="Arial" w:cs="Arial"/>
          <w:sz w:val="24"/>
          <w:szCs w:val="24"/>
        </w:rPr>
      </w:pPr>
    </w:p>
    <w:p w14:paraId="413AB7D2" w14:textId="3E96537F" w:rsidR="008712E0" w:rsidRPr="00B1125B" w:rsidRDefault="00581CB2" w:rsidP="00044FC1">
      <w:pPr>
        <w:pStyle w:val="ListParagraph"/>
        <w:numPr>
          <w:ilvl w:val="0"/>
          <w:numId w:val="11"/>
        </w:numPr>
        <w:spacing w:after="0" w:line="360" w:lineRule="auto"/>
        <w:jc w:val="both"/>
        <w:rPr>
          <w:rFonts w:ascii="Arial" w:eastAsia="Times New Roman" w:hAnsi="Arial" w:cs="Arial"/>
          <w:sz w:val="24"/>
          <w:szCs w:val="24"/>
        </w:rPr>
      </w:pPr>
      <w:r w:rsidRPr="00B9730C">
        <w:rPr>
          <w:rFonts w:ascii="Arial" w:eastAsia="Times New Roman" w:hAnsi="Arial" w:cs="Arial"/>
          <w:sz w:val="24"/>
          <w:szCs w:val="24"/>
        </w:rPr>
        <w:t>Products containing steroids</w:t>
      </w:r>
      <w:r w:rsidR="006E350B" w:rsidRPr="00B9730C">
        <w:rPr>
          <w:rFonts w:ascii="Arial" w:eastAsia="Times New Roman" w:hAnsi="Arial" w:cs="Arial"/>
          <w:sz w:val="24"/>
          <w:szCs w:val="24"/>
        </w:rPr>
        <w:t xml:space="preserve"> </w:t>
      </w:r>
      <w:r w:rsidRPr="00B9730C">
        <w:rPr>
          <w:rFonts w:ascii="Arial" w:eastAsia="Times New Roman" w:hAnsi="Arial" w:cs="Arial"/>
          <w:sz w:val="24"/>
          <w:szCs w:val="24"/>
        </w:rPr>
        <w:t>are considered as drugs and shall not be</w:t>
      </w:r>
      <w:r w:rsidR="006E350B" w:rsidRPr="00B9730C">
        <w:rPr>
          <w:rFonts w:ascii="Arial" w:eastAsia="Times New Roman" w:hAnsi="Arial" w:cs="Arial"/>
          <w:sz w:val="24"/>
          <w:szCs w:val="24"/>
        </w:rPr>
        <w:t xml:space="preserve"> </w:t>
      </w:r>
      <w:r w:rsidRPr="00B9730C">
        <w:rPr>
          <w:rFonts w:ascii="Arial" w:eastAsia="Times New Roman" w:hAnsi="Arial" w:cs="Arial"/>
          <w:sz w:val="24"/>
          <w:szCs w:val="24"/>
        </w:rPr>
        <w:t>permitted to be imported</w:t>
      </w:r>
      <w:r w:rsidR="006E350B" w:rsidRPr="00B9730C">
        <w:rPr>
          <w:rFonts w:ascii="Arial" w:eastAsia="Times New Roman" w:hAnsi="Arial" w:cs="Arial"/>
          <w:sz w:val="24"/>
          <w:szCs w:val="24"/>
        </w:rPr>
        <w:t xml:space="preserve"> </w:t>
      </w:r>
      <w:r w:rsidRPr="00B9730C">
        <w:rPr>
          <w:rFonts w:ascii="Arial" w:eastAsia="Times New Roman" w:hAnsi="Arial" w:cs="Arial"/>
          <w:sz w:val="24"/>
          <w:szCs w:val="24"/>
        </w:rPr>
        <w:t>and used</w:t>
      </w:r>
      <w:r w:rsidR="006E350B" w:rsidRPr="00B9730C">
        <w:rPr>
          <w:rFonts w:ascii="Arial" w:eastAsia="Times New Roman" w:hAnsi="Arial" w:cs="Arial"/>
          <w:sz w:val="24"/>
          <w:szCs w:val="24"/>
        </w:rPr>
        <w:t xml:space="preserve"> </w:t>
      </w:r>
      <w:r w:rsidRPr="00B9730C">
        <w:rPr>
          <w:rFonts w:ascii="Arial" w:eastAsia="Times New Roman" w:hAnsi="Arial" w:cs="Arial"/>
          <w:sz w:val="24"/>
          <w:szCs w:val="24"/>
        </w:rPr>
        <w:t>as cosmetics</w:t>
      </w:r>
      <w:r w:rsidR="00B1125B">
        <w:rPr>
          <w:rFonts w:ascii="Arial" w:eastAsia="Times New Roman" w:hAnsi="Arial" w:cs="Arial"/>
          <w:sz w:val="24"/>
          <w:szCs w:val="24"/>
        </w:rPr>
        <w:t>.</w:t>
      </w:r>
    </w:p>
    <w:sectPr w:rsidR="008712E0" w:rsidRPr="00B1125B" w:rsidSect="003D741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010AE" w14:textId="77777777" w:rsidR="00EA1CBD" w:rsidRDefault="00EA1CBD" w:rsidP="00B1125B">
      <w:pPr>
        <w:spacing w:after="0" w:line="240" w:lineRule="auto"/>
      </w:pPr>
      <w:r>
        <w:separator/>
      </w:r>
    </w:p>
  </w:endnote>
  <w:endnote w:type="continuationSeparator" w:id="0">
    <w:p w14:paraId="7901B3BF" w14:textId="77777777" w:rsidR="00EA1CBD" w:rsidRDefault="00EA1CBD" w:rsidP="00B11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77665" w14:textId="77777777" w:rsidR="006670EF" w:rsidRDefault="006670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916523"/>
      <w:docPartObj>
        <w:docPartGallery w:val="Page Numbers (Bottom of Page)"/>
        <w:docPartUnique/>
      </w:docPartObj>
    </w:sdtPr>
    <w:sdtEndPr/>
    <w:sdtContent>
      <w:sdt>
        <w:sdtPr>
          <w:id w:val="1728636285"/>
          <w:docPartObj>
            <w:docPartGallery w:val="Page Numbers (Top of Page)"/>
            <w:docPartUnique/>
          </w:docPartObj>
        </w:sdtPr>
        <w:sdtEndPr/>
        <w:sdtContent>
          <w:p w14:paraId="2FEBFF04" w14:textId="09C94AA0" w:rsidR="00B1125B" w:rsidRDefault="00B1125B" w:rsidP="006670EF">
            <w:pPr>
              <w:pStyle w:val="Footer"/>
              <w:jc w:val="center"/>
            </w:pPr>
            <w:r w:rsidRPr="00B1125B">
              <w:rPr>
                <w:rFonts w:ascii="Arial" w:hAnsi="Arial" w:cs="Arial"/>
                <w:sz w:val="24"/>
                <w:szCs w:val="24"/>
              </w:rPr>
              <w:t xml:space="preserve">Page </w:t>
            </w:r>
            <w:r w:rsidRPr="00B1125B">
              <w:rPr>
                <w:rFonts w:ascii="Arial" w:hAnsi="Arial" w:cs="Arial"/>
                <w:b/>
                <w:bCs/>
                <w:sz w:val="24"/>
                <w:szCs w:val="24"/>
              </w:rPr>
              <w:fldChar w:fldCharType="begin"/>
            </w:r>
            <w:r w:rsidRPr="00B1125B">
              <w:rPr>
                <w:rFonts w:ascii="Arial" w:hAnsi="Arial" w:cs="Arial"/>
                <w:b/>
                <w:bCs/>
                <w:sz w:val="24"/>
                <w:szCs w:val="24"/>
              </w:rPr>
              <w:instrText xml:space="preserve"> PAGE </w:instrText>
            </w:r>
            <w:r w:rsidRPr="00B1125B">
              <w:rPr>
                <w:rFonts w:ascii="Arial" w:hAnsi="Arial" w:cs="Arial"/>
                <w:b/>
                <w:bCs/>
                <w:sz w:val="24"/>
                <w:szCs w:val="24"/>
              </w:rPr>
              <w:fldChar w:fldCharType="separate"/>
            </w:r>
            <w:r w:rsidR="003E337D">
              <w:rPr>
                <w:rFonts w:ascii="Arial" w:hAnsi="Arial" w:cs="Arial"/>
                <w:b/>
                <w:bCs/>
                <w:noProof/>
                <w:sz w:val="24"/>
                <w:szCs w:val="24"/>
              </w:rPr>
              <w:t>1</w:t>
            </w:r>
            <w:r w:rsidRPr="00B1125B">
              <w:rPr>
                <w:rFonts w:ascii="Arial" w:hAnsi="Arial" w:cs="Arial"/>
                <w:b/>
                <w:bCs/>
                <w:sz w:val="24"/>
                <w:szCs w:val="24"/>
              </w:rPr>
              <w:fldChar w:fldCharType="end"/>
            </w:r>
            <w:r w:rsidRPr="00B1125B">
              <w:rPr>
                <w:rFonts w:ascii="Arial" w:hAnsi="Arial" w:cs="Arial"/>
                <w:sz w:val="24"/>
                <w:szCs w:val="24"/>
              </w:rPr>
              <w:t xml:space="preserve"> of </w:t>
            </w:r>
            <w:r w:rsidRPr="00B1125B">
              <w:rPr>
                <w:rFonts w:ascii="Arial" w:hAnsi="Arial" w:cs="Arial"/>
                <w:b/>
                <w:bCs/>
                <w:sz w:val="24"/>
                <w:szCs w:val="24"/>
              </w:rPr>
              <w:fldChar w:fldCharType="begin"/>
            </w:r>
            <w:r w:rsidRPr="00B1125B">
              <w:rPr>
                <w:rFonts w:ascii="Arial" w:hAnsi="Arial" w:cs="Arial"/>
                <w:b/>
                <w:bCs/>
                <w:sz w:val="24"/>
                <w:szCs w:val="24"/>
              </w:rPr>
              <w:instrText xml:space="preserve"> NUMPAGES  </w:instrText>
            </w:r>
            <w:r w:rsidRPr="00B1125B">
              <w:rPr>
                <w:rFonts w:ascii="Arial" w:hAnsi="Arial" w:cs="Arial"/>
                <w:b/>
                <w:bCs/>
                <w:sz w:val="24"/>
                <w:szCs w:val="24"/>
              </w:rPr>
              <w:fldChar w:fldCharType="separate"/>
            </w:r>
            <w:r w:rsidR="003E337D">
              <w:rPr>
                <w:rFonts w:ascii="Arial" w:hAnsi="Arial" w:cs="Arial"/>
                <w:b/>
                <w:bCs/>
                <w:noProof/>
                <w:sz w:val="24"/>
                <w:szCs w:val="24"/>
              </w:rPr>
              <w:t>9</w:t>
            </w:r>
            <w:r w:rsidRPr="00B1125B">
              <w:rPr>
                <w:rFonts w:ascii="Arial" w:hAnsi="Arial" w:cs="Arial"/>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828D4" w14:textId="77777777" w:rsidR="006670EF" w:rsidRDefault="006670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B36F5" w14:textId="77777777" w:rsidR="00EA1CBD" w:rsidRDefault="00EA1CBD" w:rsidP="00B1125B">
      <w:pPr>
        <w:spacing w:after="0" w:line="240" w:lineRule="auto"/>
      </w:pPr>
      <w:r>
        <w:separator/>
      </w:r>
    </w:p>
  </w:footnote>
  <w:footnote w:type="continuationSeparator" w:id="0">
    <w:p w14:paraId="4735B23E" w14:textId="77777777" w:rsidR="00EA1CBD" w:rsidRDefault="00EA1CBD" w:rsidP="00B112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ECE50" w14:textId="77777777" w:rsidR="006670EF" w:rsidRDefault="006670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916FF" w14:textId="6875A80E" w:rsidR="00D16431" w:rsidRDefault="00D16431" w:rsidP="00D16431">
    <w:pPr>
      <w:pStyle w:val="Header"/>
      <w:jc w:val="right"/>
    </w:pPr>
    <w:r>
      <w:rPr>
        <w:rFonts w:ascii="Arial" w:eastAsia="Arial" w:hAnsi="Arial" w:cs="Arial"/>
        <w:b/>
        <w:sz w:val="24"/>
      </w:rPr>
      <w:t>FDA/SMC/BPD/AP-IBP/2015/08</w:t>
    </w:r>
  </w:p>
  <w:p w14:paraId="609C5491" w14:textId="77777777" w:rsidR="00D16431" w:rsidRDefault="00D164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F60FE" w14:textId="77777777" w:rsidR="006670EF" w:rsidRDefault="006670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1051D"/>
    <w:multiLevelType w:val="hybridMultilevel"/>
    <w:tmpl w:val="D0281CBA"/>
    <w:lvl w:ilvl="0" w:tplc="04090013">
      <w:start w:val="1"/>
      <w:numFmt w:val="upp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160A2858"/>
    <w:multiLevelType w:val="hybridMultilevel"/>
    <w:tmpl w:val="E9504388"/>
    <w:lvl w:ilvl="0" w:tplc="BFACC1D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19562EB1"/>
    <w:multiLevelType w:val="hybridMultilevel"/>
    <w:tmpl w:val="5A365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1F78DE"/>
    <w:multiLevelType w:val="hybridMultilevel"/>
    <w:tmpl w:val="8F4266AA"/>
    <w:lvl w:ilvl="0" w:tplc="04ACA2F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3C4E5F"/>
    <w:multiLevelType w:val="multilevel"/>
    <w:tmpl w:val="DA52248A"/>
    <w:lvl w:ilvl="0">
      <w:start w:val="1"/>
      <w:numFmt w:val="upperRoman"/>
      <w:lvlText w:val="%1."/>
      <w:lvlJc w:val="right"/>
      <w:pPr>
        <w:ind w:left="990" w:hanging="360"/>
      </w:pPr>
    </w:lvl>
    <w:lvl w:ilvl="1">
      <w:start w:val="3"/>
      <w:numFmt w:val="decimal"/>
      <w:isLgl/>
      <w:lvlText w:val="%1.%2"/>
      <w:lvlJc w:val="left"/>
      <w:pPr>
        <w:ind w:left="99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070" w:hanging="1440"/>
      </w:pPr>
      <w:rPr>
        <w:rFonts w:hint="default"/>
      </w:rPr>
    </w:lvl>
  </w:abstractNum>
  <w:abstractNum w:abstractNumId="5">
    <w:nsid w:val="23552FC4"/>
    <w:multiLevelType w:val="hybridMultilevel"/>
    <w:tmpl w:val="B9EAC0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3D6E3E"/>
    <w:multiLevelType w:val="hybridMultilevel"/>
    <w:tmpl w:val="A70E5BA0"/>
    <w:lvl w:ilvl="0" w:tplc="6876FF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20627F"/>
    <w:multiLevelType w:val="hybridMultilevel"/>
    <w:tmpl w:val="F4F4D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F70ED6"/>
    <w:multiLevelType w:val="hybridMultilevel"/>
    <w:tmpl w:val="C38E9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342CE3"/>
    <w:multiLevelType w:val="hybridMultilevel"/>
    <w:tmpl w:val="48C65B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D0214A"/>
    <w:multiLevelType w:val="hybridMultilevel"/>
    <w:tmpl w:val="CE5673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B33263"/>
    <w:multiLevelType w:val="hybridMultilevel"/>
    <w:tmpl w:val="8486A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7D34D7"/>
    <w:multiLevelType w:val="hybridMultilevel"/>
    <w:tmpl w:val="CDD293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CE4E2B"/>
    <w:multiLevelType w:val="hybridMultilevel"/>
    <w:tmpl w:val="8C984D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22464E"/>
    <w:multiLevelType w:val="hybridMultilevel"/>
    <w:tmpl w:val="351E37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7B17738"/>
    <w:multiLevelType w:val="hybridMultilevel"/>
    <w:tmpl w:val="CF962292"/>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nsid w:val="75E654E3"/>
    <w:multiLevelType w:val="multilevel"/>
    <w:tmpl w:val="BEC28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7"/>
  </w:num>
  <w:num w:numId="4">
    <w:abstractNumId w:val="2"/>
  </w:num>
  <w:num w:numId="5">
    <w:abstractNumId w:val="3"/>
  </w:num>
  <w:num w:numId="6">
    <w:abstractNumId w:val="6"/>
  </w:num>
  <w:num w:numId="7">
    <w:abstractNumId w:val="0"/>
  </w:num>
  <w:num w:numId="8">
    <w:abstractNumId w:val="1"/>
  </w:num>
  <w:num w:numId="9">
    <w:abstractNumId w:val="4"/>
  </w:num>
  <w:num w:numId="10">
    <w:abstractNumId w:val="10"/>
  </w:num>
  <w:num w:numId="11">
    <w:abstractNumId w:val="13"/>
  </w:num>
  <w:num w:numId="12">
    <w:abstractNumId w:val="15"/>
  </w:num>
  <w:num w:numId="13">
    <w:abstractNumId w:val="11"/>
  </w:num>
  <w:num w:numId="14">
    <w:abstractNumId w:val="5"/>
  </w:num>
  <w:num w:numId="15">
    <w:abstractNumId w:val="8"/>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4A9"/>
    <w:rsid w:val="00031E46"/>
    <w:rsid w:val="00044FC1"/>
    <w:rsid w:val="000873E5"/>
    <w:rsid w:val="000925D5"/>
    <w:rsid w:val="000A2144"/>
    <w:rsid w:val="000D7D21"/>
    <w:rsid w:val="00111C24"/>
    <w:rsid w:val="00154551"/>
    <w:rsid w:val="00180C81"/>
    <w:rsid w:val="00194EA8"/>
    <w:rsid w:val="001B71D5"/>
    <w:rsid w:val="00232F4D"/>
    <w:rsid w:val="00274D72"/>
    <w:rsid w:val="00281560"/>
    <w:rsid w:val="002C1600"/>
    <w:rsid w:val="002E77CC"/>
    <w:rsid w:val="003075F6"/>
    <w:rsid w:val="0032505F"/>
    <w:rsid w:val="00393FEA"/>
    <w:rsid w:val="003A2596"/>
    <w:rsid w:val="003D741B"/>
    <w:rsid w:val="003E337D"/>
    <w:rsid w:val="00411030"/>
    <w:rsid w:val="00423164"/>
    <w:rsid w:val="004B1510"/>
    <w:rsid w:val="004B7D95"/>
    <w:rsid w:val="004C64A9"/>
    <w:rsid w:val="00506701"/>
    <w:rsid w:val="005675A4"/>
    <w:rsid w:val="005724E1"/>
    <w:rsid w:val="00581CB2"/>
    <w:rsid w:val="00603DAD"/>
    <w:rsid w:val="006670EF"/>
    <w:rsid w:val="006B182A"/>
    <w:rsid w:val="006E350B"/>
    <w:rsid w:val="00702121"/>
    <w:rsid w:val="007300F8"/>
    <w:rsid w:val="00730BA2"/>
    <w:rsid w:val="0074161F"/>
    <w:rsid w:val="00754EFF"/>
    <w:rsid w:val="00760953"/>
    <w:rsid w:val="00797654"/>
    <w:rsid w:val="007B109B"/>
    <w:rsid w:val="007D2EC7"/>
    <w:rsid w:val="007D61B7"/>
    <w:rsid w:val="00810D66"/>
    <w:rsid w:val="00842931"/>
    <w:rsid w:val="008712E0"/>
    <w:rsid w:val="008A6129"/>
    <w:rsid w:val="008B1BC2"/>
    <w:rsid w:val="0092627C"/>
    <w:rsid w:val="0095558A"/>
    <w:rsid w:val="00955A7F"/>
    <w:rsid w:val="009C51B1"/>
    <w:rsid w:val="009D0069"/>
    <w:rsid w:val="009E11AB"/>
    <w:rsid w:val="009F4AB6"/>
    <w:rsid w:val="009F4C75"/>
    <w:rsid w:val="009F5195"/>
    <w:rsid w:val="00A02726"/>
    <w:rsid w:val="00A117FF"/>
    <w:rsid w:val="00A745D8"/>
    <w:rsid w:val="00AD17DB"/>
    <w:rsid w:val="00B1125B"/>
    <w:rsid w:val="00B712AC"/>
    <w:rsid w:val="00B9730C"/>
    <w:rsid w:val="00BB1F19"/>
    <w:rsid w:val="00C7101E"/>
    <w:rsid w:val="00C83571"/>
    <w:rsid w:val="00C931F9"/>
    <w:rsid w:val="00CF167F"/>
    <w:rsid w:val="00D16431"/>
    <w:rsid w:val="00E028F3"/>
    <w:rsid w:val="00E05D22"/>
    <w:rsid w:val="00E54E38"/>
    <w:rsid w:val="00E57CE1"/>
    <w:rsid w:val="00EA1CBD"/>
    <w:rsid w:val="00EA47D8"/>
    <w:rsid w:val="00EC3C37"/>
    <w:rsid w:val="00F07587"/>
    <w:rsid w:val="00F147AA"/>
    <w:rsid w:val="00F512D6"/>
    <w:rsid w:val="00F8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3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5D8"/>
    <w:pPr>
      <w:ind w:left="720"/>
      <w:contextualSpacing/>
    </w:pPr>
  </w:style>
  <w:style w:type="paragraph" w:styleId="BalloonText">
    <w:name w:val="Balloon Text"/>
    <w:basedOn w:val="Normal"/>
    <w:link w:val="BalloonTextChar"/>
    <w:uiPriority w:val="99"/>
    <w:semiHidden/>
    <w:unhideWhenUsed/>
    <w:rsid w:val="003A2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596"/>
    <w:rPr>
      <w:rFonts w:ascii="Tahoma" w:hAnsi="Tahoma" w:cs="Tahoma"/>
      <w:sz w:val="16"/>
      <w:szCs w:val="16"/>
    </w:rPr>
  </w:style>
  <w:style w:type="paragraph" w:customStyle="1" w:styleId="Default">
    <w:name w:val="Default"/>
    <w:rsid w:val="00CF167F"/>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B11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25B"/>
  </w:style>
  <w:style w:type="paragraph" w:styleId="Footer">
    <w:name w:val="footer"/>
    <w:basedOn w:val="Normal"/>
    <w:link w:val="FooterChar"/>
    <w:uiPriority w:val="99"/>
    <w:unhideWhenUsed/>
    <w:rsid w:val="00B112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2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5D8"/>
    <w:pPr>
      <w:ind w:left="720"/>
      <w:contextualSpacing/>
    </w:pPr>
  </w:style>
  <w:style w:type="paragraph" w:styleId="BalloonText">
    <w:name w:val="Balloon Text"/>
    <w:basedOn w:val="Normal"/>
    <w:link w:val="BalloonTextChar"/>
    <w:uiPriority w:val="99"/>
    <w:semiHidden/>
    <w:unhideWhenUsed/>
    <w:rsid w:val="003A2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596"/>
    <w:rPr>
      <w:rFonts w:ascii="Tahoma" w:hAnsi="Tahoma" w:cs="Tahoma"/>
      <w:sz w:val="16"/>
      <w:szCs w:val="16"/>
    </w:rPr>
  </w:style>
  <w:style w:type="paragraph" w:customStyle="1" w:styleId="Default">
    <w:name w:val="Default"/>
    <w:rsid w:val="00CF167F"/>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B11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25B"/>
  </w:style>
  <w:style w:type="paragraph" w:styleId="Footer">
    <w:name w:val="footer"/>
    <w:basedOn w:val="Normal"/>
    <w:link w:val="FooterChar"/>
    <w:uiPriority w:val="99"/>
    <w:unhideWhenUsed/>
    <w:rsid w:val="00B112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464891">
      <w:bodyDiv w:val="1"/>
      <w:marLeft w:val="0"/>
      <w:marRight w:val="0"/>
      <w:marTop w:val="0"/>
      <w:marBottom w:val="0"/>
      <w:divBdr>
        <w:top w:val="none" w:sz="0" w:space="0" w:color="auto"/>
        <w:left w:val="none" w:sz="0" w:space="0" w:color="auto"/>
        <w:bottom w:val="none" w:sz="0" w:space="0" w:color="auto"/>
        <w:right w:val="none" w:sz="0" w:space="0" w:color="auto"/>
      </w:divBdr>
      <w:divsChild>
        <w:div w:id="1695573165">
          <w:marLeft w:val="0"/>
          <w:marRight w:val="0"/>
          <w:marTop w:val="0"/>
          <w:marBottom w:val="0"/>
          <w:divBdr>
            <w:top w:val="none" w:sz="0" w:space="0" w:color="auto"/>
            <w:left w:val="none" w:sz="0" w:space="0" w:color="auto"/>
            <w:bottom w:val="none" w:sz="0" w:space="0" w:color="auto"/>
            <w:right w:val="none" w:sz="0" w:space="0" w:color="auto"/>
          </w:divBdr>
        </w:div>
        <w:div w:id="1969621570">
          <w:marLeft w:val="0"/>
          <w:marRight w:val="0"/>
          <w:marTop w:val="0"/>
          <w:marBottom w:val="0"/>
          <w:divBdr>
            <w:top w:val="none" w:sz="0" w:space="0" w:color="auto"/>
            <w:left w:val="none" w:sz="0" w:space="0" w:color="auto"/>
            <w:bottom w:val="none" w:sz="0" w:space="0" w:color="auto"/>
            <w:right w:val="none" w:sz="0" w:space="0" w:color="auto"/>
          </w:divBdr>
        </w:div>
        <w:div w:id="244534197">
          <w:marLeft w:val="0"/>
          <w:marRight w:val="0"/>
          <w:marTop w:val="0"/>
          <w:marBottom w:val="0"/>
          <w:divBdr>
            <w:top w:val="none" w:sz="0" w:space="0" w:color="auto"/>
            <w:left w:val="none" w:sz="0" w:space="0" w:color="auto"/>
            <w:bottom w:val="none" w:sz="0" w:space="0" w:color="auto"/>
            <w:right w:val="none" w:sz="0" w:space="0" w:color="auto"/>
          </w:divBdr>
        </w:div>
        <w:div w:id="1945962530">
          <w:marLeft w:val="0"/>
          <w:marRight w:val="0"/>
          <w:marTop w:val="0"/>
          <w:marBottom w:val="0"/>
          <w:divBdr>
            <w:top w:val="none" w:sz="0" w:space="0" w:color="auto"/>
            <w:left w:val="none" w:sz="0" w:space="0" w:color="auto"/>
            <w:bottom w:val="none" w:sz="0" w:space="0" w:color="auto"/>
            <w:right w:val="none" w:sz="0" w:space="0" w:color="auto"/>
          </w:divBdr>
        </w:div>
        <w:div w:id="2068338037">
          <w:marLeft w:val="0"/>
          <w:marRight w:val="0"/>
          <w:marTop w:val="0"/>
          <w:marBottom w:val="0"/>
          <w:divBdr>
            <w:top w:val="none" w:sz="0" w:space="0" w:color="auto"/>
            <w:left w:val="none" w:sz="0" w:space="0" w:color="auto"/>
            <w:bottom w:val="none" w:sz="0" w:space="0" w:color="auto"/>
            <w:right w:val="none" w:sz="0" w:space="0" w:color="auto"/>
          </w:divBdr>
        </w:div>
        <w:div w:id="421797913">
          <w:marLeft w:val="0"/>
          <w:marRight w:val="0"/>
          <w:marTop w:val="0"/>
          <w:marBottom w:val="0"/>
          <w:divBdr>
            <w:top w:val="none" w:sz="0" w:space="0" w:color="auto"/>
            <w:left w:val="none" w:sz="0" w:space="0" w:color="auto"/>
            <w:bottom w:val="none" w:sz="0" w:space="0" w:color="auto"/>
            <w:right w:val="none" w:sz="0" w:space="0" w:color="auto"/>
          </w:divBdr>
        </w:div>
        <w:div w:id="1967930736">
          <w:marLeft w:val="0"/>
          <w:marRight w:val="0"/>
          <w:marTop w:val="0"/>
          <w:marBottom w:val="0"/>
          <w:divBdr>
            <w:top w:val="none" w:sz="0" w:space="0" w:color="auto"/>
            <w:left w:val="none" w:sz="0" w:space="0" w:color="auto"/>
            <w:bottom w:val="none" w:sz="0" w:space="0" w:color="auto"/>
            <w:right w:val="none" w:sz="0" w:space="0" w:color="auto"/>
          </w:divBdr>
        </w:div>
        <w:div w:id="288097132">
          <w:marLeft w:val="0"/>
          <w:marRight w:val="0"/>
          <w:marTop w:val="0"/>
          <w:marBottom w:val="0"/>
          <w:divBdr>
            <w:top w:val="none" w:sz="0" w:space="0" w:color="auto"/>
            <w:left w:val="none" w:sz="0" w:space="0" w:color="auto"/>
            <w:bottom w:val="none" w:sz="0" w:space="0" w:color="auto"/>
            <w:right w:val="none" w:sz="0" w:space="0" w:color="auto"/>
          </w:divBdr>
        </w:div>
        <w:div w:id="1159883094">
          <w:marLeft w:val="0"/>
          <w:marRight w:val="0"/>
          <w:marTop w:val="0"/>
          <w:marBottom w:val="0"/>
          <w:divBdr>
            <w:top w:val="none" w:sz="0" w:space="0" w:color="auto"/>
            <w:left w:val="none" w:sz="0" w:space="0" w:color="auto"/>
            <w:bottom w:val="none" w:sz="0" w:space="0" w:color="auto"/>
            <w:right w:val="none" w:sz="0" w:space="0" w:color="auto"/>
          </w:divBdr>
        </w:div>
        <w:div w:id="720441837">
          <w:marLeft w:val="0"/>
          <w:marRight w:val="0"/>
          <w:marTop w:val="0"/>
          <w:marBottom w:val="0"/>
          <w:divBdr>
            <w:top w:val="none" w:sz="0" w:space="0" w:color="auto"/>
            <w:left w:val="none" w:sz="0" w:space="0" w:color="auto"/>
            <w:bottom w:val="none" w:sz="0" w:space="0" w:color="auto"/>
            <w:right w:val="none" w:sz="0" w:space="0" w:color="auto"/>
          </w:divBdr>
        </w:div>
        <w:div w:id="1158232738">
          <w:marLeft w:val="0"/>
          <w:marRight w:val="0"/>
          <w:marTop w:val="0"/>
          <w:marBottom w:val="0"/>
          <w:divBdr>
            <w:top w:val="none" w:sz="0" w:space="0" w:color="auto"/>
            <w:left w:val="none" w:sz="0" w:space="0" w:color="auto"/>
            <w:bottom w:val="none" w:sz="0" w:space="0" w:color="auto"/>
            <w:right w:val="none" w:sz="0" w:space="0" w:color="auto"/>
          </w:divBdr>
        </w:div>
        <w:div w:id="1784693835">
          <w:marLeft w:val="0"/>
          <w:marRight w:val="0"/>
          <w:marTop w:val="0"/>
          <w:marBottom w:val="0"/>
          <w:divBdr>
            <w:top w:val="none" w:sz="0" w:space="0" w:color="auto"/>
            <w:left w:val="none" w:sz="0" w:space="0" w:color="auto"/>
            <w:bottom w:val="none" w:sz="0" w:space="0" w:color="auto"/>
            <w:right w:val="none" w:sz="0" w:space="0" w:color="auto"/>
          </w:divBdr>
        </w:div>
        <w:div w:id="521355629">
          <w:marLeft w:val="0"/>
          <w:marRight w:val="0"/>
          <w:marTop w:val="0"/>
          <w:marBottom w:val="0"/>
          <w:divBdr>
            <w:top w:val="none" w:sz="0" w:space="0" w:color="auto"/>
            <w:left w:val="none" w:sz="0" w:space="0" w:color="auto"/>
            <w:bottom w:val="none" w:sz="0" w:space="0" w:color="auto"/>
            <w:right w:val="none" w:sz="0" w:space="0" w:color="auto"/>
          </w:divBdr>
        </w:div>
        <w:div w:id="410583736">
          <w:marLeft w:val="0"/>
          <w:marRight w:val="0"/>
          <w:marTop w:val="0"/>
          <w:marBottom w:val="0"/>
          <w:divBdr>
            <w:top w:val="none" w:sz="0" w:space="0" w:color="auto"/>
            <w:left w:val="none" w:sz="0" w:space="0" w:color="auto"/>
            <w:bottom w:val="none" w:sz="0" w:space="0" w:color="auto"/>
            <w:right w:val="none" w:sz="0" w:space="0" w:color="auto"/>
          </w:divBdr>
        </w:div>
        <w:div w:id="1751350034">
          <w:marLeft w:val="0"/>
          <w:marRight w:val="0"/>
          <w:marTop w:val="0"/>
          <w:marBottom w:val="0"/>
          <w:divBdr>
            <w:top w:val="none" w:sz="0" w:space="0" w:color="auto"/>
            <w:left w:val="none" w:sz="0" w:space="0" w:color="auto"/>
            <w:bottom w:val="none" w:sz="0" w:space="0" w:color="auto"/>
            <w:right w:val="none" w:sz="0" w:space="0" w:color="auto"/>
          </w:divBdr>
        </w:div>
        <w:div w:id="371081749">
          <w:marLeft w:val="0"/>
          <w:marRight w:val="0"/>
          <w:marTop w:val="0"/>
          <w:marBottom w:val="0"/>
          <w:divBdr>
            <w:top w:val="none" w:sz="0" w:space="0" w:color="auto"/>
            <w:left w:val="none" w:sz="0" w:space="0" w:color="auto"/>
            <w:bottom w:val="none" w:sz="0" w:space="0" w:color="auto"/>
            <w:right w:val="none" w:sz="0" w:space="0" w:color="auto"/>
          </w:divBdr>
        </w:div>
        <w:div w:id="1121455319">
          <w:marLeft w:val="0"/>
          <w:marRight w:val="0"/>
          <w:marTop w:val="0"/>
          <w:marBottom w:val="0"/>
          <w:divBdr>
            <w:top w:val="none" w:sz="0" w:space="0" w:color="auto"/>
            <w:left w:val="none" w:sz="0" w:space="0" w:color="auto"/>
            <w:bottom w:val="none" w:sz="0" w:space="0" w:color="auto"/>
            <w:right w:val="none" w:sz="0" w:space="0" w:color="auto"/>
          </w:divBdr>
        </w:div>
        <w:div w:id="642123649">
          <w:marLeft w:val="0"/>
          <w:marRight w:val="0"/>
          <w:marTop w:val="0"/>
          <w:marBottom w:val="0"/>
          <w:divBdr>
            <w:top w:val="none" w:sz="0" w:space="0" w:color="auto"/>
            <w:left w:val="none" w:sz="0" w:space="0" w:color="auto"/>
            <w:bottom w:val="none" w:sz="0" w:space="0" w:color="auto"/>
            <w:right w:val="none" w:sz="0" w:space="0" w:color="auto"/>
          </w:divBdr>
        </w:div>
        <w:div w:id="1685939763">
          <w:marLeft w:val="0"/>
          <w:marRight w:val="0"/>
          <w:marTop w:val="0"/>
          <w:marBottom w:val="0"/>
          <w:divBdr>
            <w:top w:val="none" w:sz="0" w:space="0" w:color="auto"/>
            <w:left w:val="none" w:sz="0" w:space="0" w:color="auto"/>
            <w:bottom w:val="none" w:sz="0" w:space="0" w:color="auto"/>
            <w:right w:val="none" w:sz="0" w:space="0" w:color="auto"/>
          </w:divBdr>
        </w:div>
        <w:div w:id="1294601904">
          <w:marLeft w:val="0"/>
          <w:marRight w:val="0"/>
          <w:marTop w:val="0"/>
          <w:marBottom w:val="0"/>
          <w:divBdr>
            <w:top w:val="none" w:sz="0" w:space="0" w:color="auto"/>
            <w:left w:val="none" w:sz="0" w:space="0" w:color="auto"/>
            <w:bottom w:val="none" w:sz="0" w:space="0" w:color="auto"/>
            <w:right w:val="none" w:sz="0" w:space="0" w:color="auto"/>
          </w:divBdr>
        </w:div>
        <w:div w:id="1989550517">
          <w:marLeft w:val="0"/>
          <w:marRight w:val="0"/>
          <w:marTop w:val="0"/>
          <w:marBottom w:val="0"/>
          <w:divBdr>
            <w:top w:val="none" w:sz="0" w:space="0" w:color="auto"/>
            <w:left w:val="none" w:sz="0" w:space="0" w:color="auto"/>
            <w:bottom w:val="none" w:sz="0" w:space="0" w:color="auto"/>
            <w:right w:val="none" w:sz="0" w:space="0" w:color="auto"/>
          </w:divBdr>
        </w:div>
        <w:div w:id="1041250186">
          <w:marLeft w:val="0"/>
          <w:marRight w:val="0"/>
          <w:marTop w:val="0"/>
          <w:marBottom w:val="0"/>
          <w:divBdr>
            <w:top w:val="none" w:sz="0" w:space="0" w:color="auto"/>
            <w:left w:val="none" w:sz="0" w:space="0" w:color="auto"/>
            <w:bottom w:val="none" w:sz="0" w:space="0" w:color="auto"/>
            <w:right w:val="none" w:sz="0" w:space="0" w:color="auto"/>
          </w:divBdr>
        </w:div>
        <w:div w:id="904796608">
          <w:marLeft w:val="0"/>
          <w:marRight w:val="0"/>
          <w:marTop w:val="0"/>
          <w:marBottom w:val="0"/>
          <w:divBdr>
            <w:top w:val="none" w:sz="0" w:space="0" w:color="auto"/>
            <w:left w:val="none" w:sz="0" w:space="0" w:color="auto"/>
            <w:bottom w:val="none" w:sz="0" w:space="0" w:color="auto"/>
            <w:right w:val="none" w:sz="0" w:space="0" w:color="auto"/>
          </w:divBdr>
        </w:div>
        <w:div w:id="1914663498">
          <w:marLeft w:val="0"/>
          <w:marRight w:val="0"/>
          <w:marTop w:val="0"/>
          <w:marBottom w:val="0"/>
          <w:divBdr>
            <w:top w:val="none" w:sz="0" w:space="0" w:color="auto"/>
            <w:left w:val="none" w:sz="0" w:space="0" w:color="auto"/>
            <w:bottom w:val="none" w:sz="0" w:space="0" w:color="auto"/>
            <w:right w:val="none" w:sz="0" w:space="0" w:color="auto"/>
          </w:divBdr>
        </w:div>
        <w:div w:id="476458476">
          <w:marLeft w:val="0"/>
          <w:marRight w:val="0"/>
          <w:marTop w:val="0"/>
          <w:marBottom w:val="0"/>
          <w:divBdr>
            <w:top w:val="none" w:sz="0" w:space="0" w:color="auto"/>
            <w:left w:val="none" w:sz="0" w:space="0" w:color="auto"/>
            <w:bottom w:val="none" w:sz="0" w:space="0" w:color="auto"/>
            <w:right w:val="none" w:sz="0" w:space="0" w:color="auto"/>
          </w:divBdr>
        </w:div>
        <w:div w:id="971984259">
          <w:marLeft w:val="0"/>
          <w:marRight w:val="0"/>
          <w:marTop w:val="0"/>
          <w:marBottom w:val="0"/>
          <w:divBdr>
            <w:top w:val="none" w:sz="0" w:space="0" w:color="auto"/>
            <w:left w:val="none" w:sz="0" w:space="0" w:color="auto"/>
            <w:bottom w:val="none" w:sz="0" w:space="0" w:color="auto"/>
            <w:right w:val="none" w:sz="0" w:space="0" w:color="auto"/>
          </w:divBdr>
        </w:div>
        <w:div w:id="1000933712">
          <w:marLeft w:val="0"/>
          <w:marRight w:val="0"/>
          <w:marTop w:val="0"/>
          <w:marBottom w:val="0"/>
          <w:divBdr>
            <w:top w:val="none" w:sz="0" w:space="0" w:color="auto"/>
            <w:left w:val="none" w:sz="0" w:space="0" w:color="auto"/>
            <w:bottom w:val="none" w:sz="0" w:space="0" w:color="auto"/>
            <w:right w:val="none" w:sz="0" w:space="0" w:color="auto"/>
          </w:divBdr>
        </w:div>
        <w:div w:id="1082995886">
          <w:marLeft w:val="0"/>
          <w:marRight w:val="0"/>
          <w:marTop w:val="0"/>
          <w:marBottom w:val="0"/>
          <w:divBdr>
            <w:top w:val="none" w:sz="0" w:space="0" w:color="auto"/>
            <w:left w:val="none" w:sz="0" w:space="0" w:color="auto"/>
            <w:bottom w:val="none" w:sz="0" w:space="0" w:color="auto"/>
            <w:right w:val="none" w:sz="0" w:space="0" w:color="auto"/>
          </w:divBdr>
        </w:div>
        <w:div w:id="99103261">
          <w:marLeft w:val="0"/>
          <w:marRight w:val="0"/>
          <w:marTop w:val="0"/>
          <w:marBottom w:val="0"/>
          <w:divBdr>
            <w:top w:val="none" w:sz="0" w:space="0" w:color="auto"/>
            <w:left w:val="none" w:sz="0" w:space="0" w:color="auto"/>
            <w:bottom w:val="none" w:sz="0" w:space="0" w:color="auto"/>
            <w:right w:val="none" w:sz="0" w:space="0" w:color="auto"/>
          </w:divBdr>
        </w:div>
        <w:div w:id="323171238">
          <w:marLeft w:val="0"/>
          <w:marRight w:val="0"/>
          <w:marTop w:val="0"/>
          <w:marBottom w:val="0"/>
          <w:divBdr>
            <w:top w:val="none" w:sz="0" w:space="0" w:color="auto"/>
            <w:left w:val="none" w:sz="0" w:space="0" w:color="auto"/>
            <w:bottom w:val="none" w:sz="0" w:space="0" w:color="auto"/>
            <w:right w:val="none" w:sz="0" w:space="0" w:color="auto"/>
          </w:divBdr>
        </w:div>
        <w:div w:id="217938223">
          <w:marLeft w:val="0"/>
          <w:marRight w:val="0"/>
          <w:marTop w:val="0"/>
          <w:marBottom w:val="0"/>
          <w:divBdr>
            <w:top w:val="none" w:sz="0" w:space="0" w:color="auto"/>
            <w:left w:val="none" w:sz="0" w:space="0" w:color="auto"/>
            <w:bottom w:val="none" w:sz="0" w:space="0" w:color="auto"/>
            <w:right w:val="none" w:sz="0" w:space="0" w:color="auto"/>
          </w:divBdr>
        </w:div>
        <w:div w:id="930507011">
          <w:marLeft w:val="0"/>
          <w:marRight w:val="0"/>
          <w:marTop w:val="0"/>
          <w:marBottom w:val="0"/>
          <w:divBdr>
            <w:top w:val="none" w:sz="0" w:space="0" w:color="auto"/>
            <w:left w:val="none" w:sz="0" w:space="0" w:color="auto"/>
            <w:bottom w:val="none" w:sz="0" w:space="0" w:color="auto"/>
            <w:right w:val="none" w:sz="0" w:space="0" w:color="auto"/>
          </w:divBdr>
        </w:div>
        <w:div w:id="1336691088">
          <w:marLeft w:val="0"/>
          <w:marRight w:val="0"/>
          <w:marTop w:val="0"/>
          <w:marBottom w:val="0"/>
          <w:divBdr>
            <w:top w:val="none" w:sz="0" w:space="0" w:color="auto"/>
            <w:left w:val="none" w:sz="0" w:space="0" w:color="auto"/>
            <w:bottom w:val="none" w:sz="0" w:space="0" w:color="auto"/>
            <w:right w:val="none" w:sz="0" w:space="0" w:color="auto"/>
          </w:divBdr>
        </w:div>
        <w:div w:id="1156654437">
          <w:marLeft w:val="0"/>
          <w:marRight w:val="0"/>
          <w:marTop w:val="0"/>
          <w:marBottom w:val="0"/>
          <w:divBdr>
            <w:top w:val="none" w:sz="0" w:space="0" w:color="auto"/>
            <w:left w:val="none" w:sz="0" w:space="0" w:color="auto"/>
            <w:bottom w:val="none" w:sz="0" w:space="0" w:color="auto"/>
            <w:right w:val="none" w:sz="0" w:space="0" w:color="auto"/>
          </w:divBdr>
        </w:div>
        <w:div w:id="500124406">
          <w:marLeft w:val="0"/>
          <w:marRight w:val="0"/>
          <w:marTop w:val="0"/>
          <w:marBottom w:val="0"/>
          <w:divBdr>
            <w:top w:val="none" w:sz="0" w:space="0" w:color="auto"/>
            <w:left w:val="none" w:sz="0" w:space="0" w:color="auto"/>
            <w:bottom w:val="none" w:sz="0" w:space="0" w:color="auto"/>
            <w:right w:val="none" w:sz="0" w:space="0" w:color="auto"/>
          </w:divBdr>
        </w:div>
        <w:div w:id="1298685426">
          <w:marLeft w:val="0"/>
          <w:marRight w:val="0"/>
          <w:marTop w:val="0"/>
          <w:marBottom w:val="0"/>
          <w:divBdr>
            <w:top w:val="none" w:sz="0" w:space="0" w:color="auto"/>
            <w:left w:val="none" w:sz="0" w:space="0" w:color="auto"/>
            <w:bottom w:val="none" w:sz="0" w:space="0" w:color="auto"/>
            <w:right w:val="none" w:sz="0" w:space="0" w:color="auto"/>
          </w:divBdr>
        </w:div>
        <w:div w:id="1110396256">
          <w:marLeft w:val="0"/>
          <w:marRight w:val="0"/>
          <w:marTop w:val="0"/>
          <w:marBottom w:val="0"/>
          <w:divBdr>
            <w:top w:val="none" w:sz="0" w:space="0" w:color="auto"/>
            <w:left w:val="none" w:sz="0" w:space="0" w:color="auto"/>
            <w:bottom w:val="none" w:sz="0" w:space="0" w:color="auto"/>
            <w:right w:val="none" w:sz="0" w:space="0" w:color="auto"/>
          </w:divBdr>
        </w:div>
        <w:div w:id="215511105">
          <w:marLeft w:val="0"/>
          <w:marRight w:val="0"/>
          <w:marTop w:val="0"/>
          <w:marBottom w:val="0"/>
          <w:divBdr>
            <w:top w:val="none" w:sz="0" w:space="0" w:color="auto"/>
            <w:left w:val="none" w:sz="0" w:space="0" w:color="auto"/>
            <w:bottom w:val="none" w:sz="0" w:space="0" w:color="auto"/>
            <w:right w:val="none" w:sz="0" w:space="0" w:color="auto"/>
          </w:divBdr>
        </w:div>
        <w:div w:id="451247643">
          <w:marLeft w:val="0"/>
          <w:marRight w:val="0"/>
          <w:marTop w:val="0"/>
          <w:marBottom w:val="0"/>
          <w:divBdr>
            <w:top w:val="none" w:sz="0" w:space="0" w:color="auto"/>
            <w:left w:val="none" w:sz="0" w:space="0" w:color="auto"/>
            <w:bottom w:val="none" w:sz="0" w:space="0" w:color="auto"/>
            <w:right w:val="none" w:sz="0" w:space="0" w:color="auto"/>
          </w:divBdr>
        </w:div>
        <w:div w:id="2041320352">
          <w:marLeft w:val="0"/>
          <w:marRight w:val="0"/>
          <w:marTop w:val="0"/>
          <w:marBottom w:val="0"/>
          <w:divBdr>
            <w:top w:val="none" w:sz="0" w:space="0" w:color="auto"/>
            <w:left w:val="none" w:sz="0" w:space="0" w:color="auto"/>
            <w:bottom w:val="none" w:sz="0" w:space="0" w:color="auto"/>
            <w:right w:val="none" w:sz="0" w:space="0" w:color="auto"/>
          </w:divBdr>
        </w:div>
        <w:div w:id="1906141320">
          <w:marLeft w:val="0"/>
          <w:marRight w:val="0"/>
          <w:marTop w:val="0"/>
          <w:marBottom w:val="0"/>
          <w:divBdr>
            <w:top w:val="none" w:sz="0" w:space="0" w:color="auto"/>
            <w:left w:val="none" w:sz="0" w:space="0" w:color="auto"/>
            <w:bottom w:val="none" w:sz="0" w:space="0" w:color="auto"/>
            <w:right w:val="none" w:sz="0" w:space="0" w:color="auto"/>
          </w:divBdr>
        </w:div>
        <w:div w:id="1064641124">
          <w:marLeft w:val="0"/>
          <w:marRight w:val="0"/>
          <w:marTop w:val="0"/>
          <w:marBottom w:val="0"/>
          <w:divBdr>
            <w:top w:val="none" w:sz="0" w:space="0" w:color="auto"/>
            <w:left w:val="none" w:sz="0" w:space="0" w:color="auto"/>
            <w:bottom w:val="none" w:sz="0" w:space="0" w:color="auto"/>
            <w:right w:val="none" w:sz="0" w:space="0" w:color="auto"/>
          </w:divBdr>
        </w:div>
        <w:div w:id="1988700571">
          <w:marLeft w:val="0"/>
          <w:marRight w:val="0"/>
          <w:marTop w:val="0"/>
          <w:marBottom w:val="0"/>
          <w:divBdr>
            <w:top w:val="none" w:sz="0" w:space="0" w:color="auto"/>
            <w:left w:val="none" w:sz="0" w:space="0" w:color="auto"/>
            <w:bottom w:val="none" w:sz="0" w:space="0" w:color="auto"/>
            <w:right w:val="none" w:sz="0" w:space="0" w:color="auto"/>
          </w:divBdr>
        </w:div>
        <w:div w:id="795102088">
          <w:marLeft w:val="0"/>
          <w:marRight w:val="0"/>
          <w:marTop w:val="0"/>
          <w:marBottom w:val="0"/>
          <w:divBdr>
            <w:top w:val="none" w:sz="0" w:space="0" w:color="auto"/>
            <w:left w:val="none" w:sz="0" w:space="0" w:color="auto"/>
            <w:bottom w:val="none" w:sz="0" w:space="0" w:color="auto"/>
            <w:right w:val="none" w:sz="0" w:space="0" w:color="auto"/>
          </w:divBdr>
        </w:div>
        <w:div w:id="814838776">
          <w:marLeft w:val="0"/>
          <w:marRight w:val="0"/>
          <w:marTop w:val="0"/>
          <w:marBottom w:val="0"/>
          <w:divBdr>
            <w:top w:val="none" w:sz="0" w:space="0" w:color="auto"/>
            <w:left w:val="none" w:sz="0" w:space="0" w:color="auto"/>
            <w:bottom w:val="none" w:sz="0" w:space="0" w:color="auto"/>
            <w:right w:val="none" w:sz="0" w:space="0" w:color="auto"/>
          </w:divBdr>
        </w:div>
        <w:div w:id="433675450">
          <w:marLeft w:val="0"/>
          <w:marRight w:val="0"/>
          <w:marTop w:val="0"/>
          <w:marBottom w:val="0"/>
          <w:divBdr>
            <w:top w:val="none" w:sz="0" w:space="0" w:color="auto"/>
            <w:left w:val="none" w:sz="0" w:space="0" w:color="auto"/>
            <w:bottom w:val="none" w:sz="0" w:space="0" w:color="auto"/>
            <w:right w:val="none" w:sz="0" w:space="0" w:color="auto"/>
          </w:divBdr>
        </w:div>
        <w:div w:id="2062052533">
          <w:marLeft w:val="0"/>
          <w:marRight w:val="0"/>
          <w:marTop w:val="0"/>
          <w:marBottom w:val="0"/>
          <w:divBdr>
            <w:top w:val="none" w:sz="0" w:space="0" w:color="auto"/>
            <w:left w:val="none" w:sz="0" w:space="0" w:color="auto"/>
            <w:bottom w:val="none" w:sz="0" w:space="0" w:color="auto"/>
            <w:right w:val="none" w:sz="0" w:space="0" w:color="auto"/>
          </w:divBdr>
        </w:div>
        <w:div w:id="150024358">
          <w:marLeft w:val="0"/>
          <w:marRight w:val="0"/>
          <w:marTop w:val="0"/>
          <w:marBottom w:val="0"/>
          <w:divBdr>
            <w:top w:val="none" w:sz="0" w:space="0" w:color="auto"/>
            <w:left w:val="none" w:sz="0" w:space="0" w:color="auto"/>
            <w:bottom w:val="none" w:sz="0" w:space="0" w:color="auto"/>
            <w:right w:val="none" w:sz="0" w:space="0" w:color="auto"/>
          </w:divBdr>
        </w:div>
        <w:div w:id="2023046163">
          <w:marLeft w:val="0"/>
          <w:marRight w:val="0"/>
          <w:marTop w:val="0"/>
          <w:marBottom w:val="0"/>
          <w:divBdr>
            <w:top w:val="none" w:sz="0" w:space="0" w:color="auto"/>
            <w:left w:val="none" w:sz="0" w:space="0" w:color="auto"/>
            <w:bottom w:val="none" w:sz="0" w:space="0" w:color="auto"/>
            <w:right w:val="none" w:sz="0" w:space="0" w:color="auto"/>
          </w:divBdr>
        </w:div>
        <w:div w:id="1322612956">
          <w:marLeft w:val="0"/>
          <w:marRight w:val="0"/>
          <w:marTop w:val="0"/>
          <w:marBottom w:val="0"/>
          <w:divBdr>
            <w:top w:val="none" w:sz="0" w:space="0" w:color="auto"/>
            <w:left w:val="none" w:sz="0" w:space="0" w:color="auto"/>
            <w:bottom w:val="none" w:sz="0" w:space="0" w:color="auto"/>
            <w:right w:val="none" w:sz="0" w:space="0" w:color="auto"/>
          </w:divBdr>
        </w:div>
        <w:div w:id="732310072">
          <w:marLeft w:val="0"/>
          <w:marRight w:val="0"/>
          <w:marTop w:val="0"/>
          <w:marBottom w:val="0"/>
          <w:divBdr>
            <w:top w:val="none" w:sz="0" w:space="0" w:color="auto"/>
            <w:left w:val="none" w:sz="0" w:space="0" w:color="auto"/>
            <w:bottom w:val="none" w:sz="0" w:space="0" w:color="auto"/>
            <w:right w:val="none" w:sz="0" w:space="0" w:color="auto"/>
          </w:divBdr>
        </w:div>
        <w:div w:id="1130712705">
          <w:marLeft w:val="0"/>
          <w:marRight w:val="0"/>
          <w:marTop w:val="0"/>
          <w:marBottom w:val="0"/>
          <w:divBdr>
            <w:top w:val="none" w:sz="0" w:space="0" w:color="auto"/>
            <w:left w:val="none" w:sz="0" w:space="0" w:color="auto"/>
            <w:bottom w:val="none" w:sz="0" w:space="0" w:color="auto"/>
            <w:right w:val="none" w:sz="0" w:space="0" w:color="auto"/>
          </w:divBdr>
        </w:div>
        <w:div w:id="1288466411">
          <w:marLeft w:val="0"/>
          <w:marRight w:val="0"/>
          <w:marTop w:val="0"/>
          <w:marBottom w:val="0"/>
          <w:divBdr>
            <w:top w:val="none" w:sz="0" w:space="0" w:color="auto"/>
            <w:left w:val="none" w:sz="0" w:space="0" w:color="auto"/>
            <w:bottom w:val="none" w:sz="0" w:space="0" w:color="auto"/>
            <w:right w:val="none" w:sz="0" w:space="0" w:color="auto"/>
          </w:divBdr>
        </w:div>
        <w:div w:id="814681491">
          <w:marLeft w:val="0"/>
          <w:marRight w:val="0"/>
          <w:marTop w:val="0"/>
          <w:marBottom w:val="0"/>
          <w:divBdr>
            <w:top w:val="none" w:sz="0" w:space="0" w:color="auto"/>
            <w:left w:val="none" w:sz="0" w:space="0" w:color="auto"/>
            <w:bottom w:val="none" w:sz="0" w:space="0" w:color="auto"/>
            <w:right w:val="none" w:sz="0" w:space="0" w:color="auto"/>
          </w:divBdr>
        </w:div>
        <w:div w:id="1051416531">
          <w:marLeft w:val="0"/>
          <w:marRight w:val="0"/>
          <w:marTop w:val="0"/>
          <w:marBottom w:val="0"/>
          <w:divBdr>
            <w:top w:val="none" w:sz="0" w:space="0" w:color="auto"/>
            <w:left w:val="none" w:sz="0" w:space="0" w:color="auto"/>
            <w:bottom w:val="none" w:sz="0" w:space="0" w:color="auto"/>
            <w:right w:val="none" w:sz="0" w:space="0" w:color="auto"/>
          </w:divBdr>
        </w:div>
        <w:div w:id="1793094701">
          <w:marLeft w:val="0"/>
          <w:marRight w:val="0"/>
          <w:marTop w:val="0"/>
          <w:marBottom w:val="0"/>
          <w:divBdr>
            <w:top w:val="none" w:sz="0" w:space="0" w:color="auto"/>
            <w:left w:val="none" w:sz="0" w:space="0" w:color="auto"/>
            <w:bottom w:val="none" w:sz="0" w:space="0" w:color="auto"/>
            <w:right w:val="none" w:sz="0" w:space="0" w:color="auto"/>
          </w:divBdr>
        </w:div>
        <w:div w:id="342703233">
          <w:marLeft w:val="0"/>
          <w:marRight w:val="0"/>
          <w:marTop w:val="0"/>
          <w:marBottom w:val="0"/>
          <w:divBdr>
            <w:top w:val="none" w:sz="0" w:space="0" w:color="auto"/>
            <w:left w:val="none" w:sz="0" w:space="0" w:color="auto"/>
            <w:bottom w:val="none" w:sz="0" w:space="0" w:color="auto"/>
            <w:right w:val="none" w:sz="0" w:space="0" w:color="auto"/>
          </w:divBdr>
        </w:div>
        <w:div w:id="1016343572">
          <w:marLeft w:val="0"/>
          <w:marRight w:val="0"/>
          <w:marTop w:val="0"/>
          <w:marBottom w:val="0"/>
          <w:divBdr>
            <w:top w:val="none" w:sz="0" w:space="0" w:color="auto"/>
            <w:left w:val="none" w:sz="0" w:space="0" w:color="auto"/>
            <w:bottom w:val="none" w:sz="0" w:space="0" w:color="auto"/>
            <w:right w:val="none" w:sz="0" w:space="0" w:color="auto"/>
          </w:divBdr>
        </w:div>
        <w:div w:id="227765471">
          <w:marLeft w:val="0"/>
          <w:marRight w:val="0"/>
          <w:marTop w:val="0"/>
          <w:marBottom w:val="0"/>
          <w:divBdr>
            <w:top w:val="none" w:sz="0" w:space="0" w:color="auto"/>
            <w:left w:val="none" w:sz="0" w:space="0" w:color="auto"/>
            <w:bottom w:val="none" w:sz="0" w:space="0" w:color="auto"/>
            <w:right w:val="none" w:sz="0" w:space="0" w:color="auto"/>
          </w:divBdr>
        </w:div>
        <w:div w:id="1096557875">
          <w:marLeft w:val="0"/>
          <w:marRight w:val="0"/>
          <w:marTop w:val="0"/>
          <w:marBottom w:val="0"/>
          <w:divBdr>
            <w:top w:val="none" w:sz="0" w:space="0" w:color="auto"/>
            <w:left w:val="none" w:sz="0" w:space="0" w:color="auto"/>
            <w:bottom w:val="none" w:sz="0" w:space="0" w:color="auto"/>
            <w:right w:val="none" w:sz="0" w:space="0" w:color="auto"/>
          </w:divBdr>
        </w:div>
      </w:divsChild>
    </w:div>
    <w:div w:id="778453759">
      <w:bodyDiv w:val="1"/>
      <w:marLeft w:val="0"/>
      <w:marRight w:val="0"/>
      <w:marTop w:val="0"/>
      <w:marBottom w:val="0"/>
      <w:divBdr>
        <w:top w:val="none" w:sz="0" w:space="0" w:color="auto"/>
        <w:left w:val="none" w:sz="0" w:space="0" w:color="auto"/>
        <w:bottom w:val="none" w:sz="0" w:space="0" w:color="auto"/>
        <w:right w:val="none" w:sz="0" w:space="0" w:color="auto"/>
      </w:divBdr>
      <w:divsChild>
        <w:div w:id="1362122552">
          <w:marLeft w:val="0"/>
          <w:marRight w:val="0"/>
          <w:marTop w:val="0"/>
          <w:marBottom w:val="0"/>
          <w:divBdr>
            <w:top w:val="none" w:sz="0" w:space="0" w:color="auto"/>
            <w:left w:val="none" w:sz="0" w:space="0" w:color="auto"/>
            <w:bottom w:val="none" w:sz="0" w:space="0" w:color="auto"/>
            <w:right w:val="none" w:sz="0" w:space="0" w:color="auto"/>
          </w:divBdr>
        </w:div>
        <w:div w:id="716203621">
          <w:marLeft w:val="0"/>
          <w:marRight w:val="0"/>
          <w:marTop w:val="0"/>
          <w:marBottom w:val="0"/>
          <w:divBdr>
            <w:top w:val="none" w:sz="0" w:space="0" w:color="auto"/>
            <w:left w:val="none" w:sz="0" w:space="0" w:color="auto"/>
            <w:bottom w:val="none" w:sz="0" w:space="0" w:color="auto"/>
            <w:right w:val="none" w:sz="0" w:space="0" w:color="auto"/>
          </w:divBdr>
        </w:div>
        <w:div w:id="1269705038">
          <w:marLeft w:val="0"/>
          <w:marRight w:val="0"/>
          <w:marTop w:val="0"/>
          <w:marBottom w:val="0"/>
          <w:divBdr>
            <w:top w:val="none" w:sz="0" w:space="0" w:color="auto"/>
            <w:left w:val="none" w:sz="0" w:space="0" w:color="auto"/>
            <w:bottom w:val="none" w:sz="0" w:space="0" w:color="auto"/>
            <w:right w:val="none" w:sz="0" w:space="0" w:color="auto"/>
          </w:divBdr>
        </w:div>
        <w:div w:id="588083808">
          <w:marLeft w:val="0"/>
          <w:marRight w:val="0"/>
          <w:marTop w:val="0"/>
          <w:marBottom w:val="0"/>
          <w:divBdr>
            <w:top w:val="none" w:sz="0" w:space="0" w:color="auto"/>
            <w:left w:val="none" w:sz="0" w:space="0" w:color="auto"/>
            <w:bottom w:val="none" w:sz="0" w:space="0" w:color="auto"/>
            <w:right w:val="none" w:sz="0" w:space="0" w:color="auto"/>
          </w:divBdr>
        </w:div>
        <w:div w:id="1733385744">
          <w:marLeft w:val="0"/>
          <w:marRight w:val="0"/>
          <w:marTop w:val="0"/>
          <w:marBottom w:val="0"/>
          <w:divBdr>
            <w:top w:val="none" w:sz="0" w:space="0" w:color="auto"/>
            <w:left w:val="none" w:sz="0" w:space="0" w:color="auto"/>
            <w:bottom w:val="none" w:sz="0" w:space="0" w:color="auto"/>
            <w:right w:val="none" w:sz="0" w:space="0" w:color="auto"/>
          </w:divBdr>
        </w:div>
        <w:div w:id="733893004">
          <w:marLeft w:val="0"/>
          <w:marRight w:val="0"/>
          <w:marTop w:val="0"/>
          <w:marBottom w:val="0"/>
          <w:divBdr>
            <w:top w:val="none" w:sz="0" w:space="0" w:color="auto"/>
            <w:left w:val="none" w:sz="0" w:space="0" w:color="auto"/>
            <w:bottom w:val="none" w:sz="0" w:space="0" w:color="auto"/>
            <w:right w:val="none" w:sz="0" w:space="0" w:color="auto"/>
          </w:divBdr>
        </w:div>
        <w:div w:id="2098868682">
          <w:marLeft w:val="0"/>
          <w:marRight w:val="0"/>
          <w:marTop w:val="0"/>
          <w:marBottom w:val="0"/>
          <w:divBdr>
            <w:top w:val="none" w:sz="0" w:space="0" w:color="auto"/>
            <w:left w:val="none" w:sz="0" w:space="0" w:color="auto"/>
            <w:bottom w:val="none" w:sz="0" w:space="0" w:color="auto"/>
            <w:right w:val="none" w:sz="0" w:space="0" w:color="auto"/>
          </w:divBdr>
        </w:div>
        <w:div w:id="788204763">
          <w:marLeft w:val="0"/>
          <w:marRight w:val="0"/>
          <w:marTop w:val="0"/>
          <w:marBottom w:val="0"/>
          <w:divBdr>
            <w:top w:val="none" w:sz="0" w:space="0" w:color="auto"/>
            <w:left w:val="none" w:sz="0" w:space="0" w:color="auto"/>
            <w:bottom w:val="none" w:sz="0" w:space="0" w:color="auto"/>
            <w:right w:val="none" w:sz="0" w:space="0" w:color="auto"/>
          </w:divBdr>
        </w:div>
        <w:div w:id="890652238">
          <w:marLeft w:val="0"/>
          <w:marRight w:val="0"/>
          <w:marTop w:val="0"/>
          <w:marBottom w:val="0"/>
          <w:divBdr>
            <w:top w:val="none" w:sz="0" w:space="0" w:color="auto"/>
            <w:left w:val="none" w:sz="0" w:space="0" w:color="auto"/>
            <w:bottom w:val="none" w:sz="0" w:space="0" w:color="auto"/>
            <w:right w:val="none" w:sz="0" w:space="0" w:color="auto"/>
          </w:divBdr>
        </w:div>
        <w:div w:id="1140343189">
          <w:marLeft w:val="0"/>
          <w:marRight w:val="0"/>
          <w:marTop w:val="0"/>
          <w:marBottom w:val="0"/>
          <w:divBdr>
            <w:top w:val="none" w:sz="0" w:space="0" w:color="auto"/>
            <w:left w:val="none" w:sz="0" w:space="0" w:color="auto"/>
            <w:bottom w:val="none" w:sz="0" w:space="0" w:color="auto"/>
            <w:right w:val="none" w:sz="0" w:space="0" w:color="auto"/>
          </w:divBdr>
        </w:div>
        <w:div w:id="498544045">
          <w:marLeft w:val="0"/>
          <w:marRight w:val="0"/>
          <w:marTop w:val="0"/>
          <w:marBottom w:val="0"/>
          <w:divBdr>
            <w:top w:val="none" w:sz="0" w:space="0" w:color="auto"/>
            <w:left w:val="none" w:sz="0" w:space="0" w:color="auto"/>
            <w:bottom w:val="none" w:sz="0" w:space="0" w:color="auto"/>
            <w:right w:val="none" w:sz="0" w:space="0" w:color="auto"/>
          </w:divBdr>
        </w:div>
        <w:div w:id="1824271306">
          <w:marLeft w:val="0"/>
          <w:marRight w:val="0"/>
          <w:marTop w:val="0"/>
          <w:marBottom w:val="0"/>
          <w:divBdr>
            <w:top w:val="none" w:sz="0" w:space="0" w:color="auto"/>
            <w:left w:val="none" w:sz="0" w:space="0" w:color="auto"/>
            <w:bottom w:val="none" w:sz="0" w:space="0" w:color="auto"/>
            <w:right w:val="none" w:sz="0" w:space="0" w:color="auto"/>
          </w:divBdr>
        </w:div>
        <w:div w:id="1994792045">
          <w:marLeft w:val="0"/>
          <w:marRight w:val="0"/>
          <w:marTop w:val="0"/>
          <w:marBottom w:val="0"/>
          <w:divBdr>
            <w:top w:val="none" w:sz="0" w:space="0" w:color="auto"/>
            <w:left w:val="none" w:sz="0" w:space="0" w:color="auto"/>
            <w:bottom w:val="none" w:sz="0" w:space="0" w:color="auto"/>
            <w:right w:val="none" w:sz="0" w:space="0" w:color="auto"/>
          </w:divBdr>
        </w:div>
        <w:div w:id="121000024">
          <w:marLeft w:val="0"/>
          <w:marRight w:val="0"/>
          <w:marTop w:val="0"/>
          <w:marBottom w:val="0"/>
          <w:divBdr>
            <w:top w:val="none" w:sz="0" w:space="0" w:color="auto"/>
            <w:left w:val="none" w:sz="0" w:space="0" w:color="auto"/>
            <w:bottom w:val="none" w:sz="0" w:space="0" w:color="auto"/>
            <w:right w:val="none" w:sz="0" w:space="0" w:color="auto"/>
          </w:divBdr>
        </w:div>
        <w:div w:id="1710372559">
          <w:marLeft w:val="0"/>
          <w:marRight w:val="0"/>
          <w:marTop w:val="0"/>
          <w:marBottom w:val="0"/>
          <w:divBdr>
            <w:top w:val="none" w:sz="0" w:space="0" w:color="auto"/>
            <w:left w:val="none" w:sz="0" w:space="0" w:color="auto"/>
            <w:bottom w:val="none" w:sz="0" w:space="0" w:color="auto"/>
            <w:right w:val="none" w:sz="0" w:space="0" w:color="auto"/>
          </w:divBdr>
        </w:div>
        <w:div w:id="1209301961">
          <w:marLeft w:val="0"/>
          <w:marRight w:val="0"/>
          <w:marTop w:val="0"/>
          <w:marBottom w:val="0"/>
          <w:divBdr>
            <w:top w:val="none" w:sz="0" w:space="0" w:color="auto"/>
            <w:left w:val="none" w:sz="0" w:space="0" w:color="auto"/>
            <w:bottom w:val="none" w:sz="0" w:space="0" w:color="auto"/>
            <w:right w:val="none" w:sz="0" w:space="0" w:color="auto"/>
          </w:divBdr>
        </w:div>
        <w:div w:id="1874079299">
          <w:marLeft w:val="0"/>
          <w:marRight w:val="0"/>
          <w:marTop w:val="0"/>
          <w:marBottom w:val="0"/>
          <w:divBdr>
            <w:top w:val="none" w:sz="0" w:space="0" w:color="auto"/>
            <w:left w:val="none" w:sz="0" w:space="0" w:color="auto"/>
            <w:bottom w:val="none" w:sz="0" w:space="0" w:color="auto"/>
            <w:right w:val="none" w:sz="0" w:space="0" w:color="auto"/>
          </w:divBdr>
        </w:div>
        <w:div w:id="1653482197">
          <w:marLeft w:val="0"/>
          <w:marRight w:val="0"/>
          <w:marTop w:val="0"/>
          <w:marBottom w:val="0"/>
          <w:divBdr>
            <w:top w:val="none" w:sz="0" w:space="0" w:color="auto"/>
            <w:left w:val="none" w:sz="0" w:space="0" w:color="auto"/>
            <w:bottom w:val="none" w:sz="0" w:space="0" w:color="auto"/>
            <w:right w:val="none" w:sz="0" w:space="0" w:color="auto"/>
          </w:divBdr>
        </w:div>
        <w:div w:id="1565677533">
          <w:marLeft w:val="0"/>
          <w:marRight w:val="0"/>
          <w:marTop w:val="0"/>
          <w:marBottom w:val="0"/>
          <w:divBdr>
            <w:top w:val="none" w:sz="0" w:space="0" w:color="auto"/>
            <w:left w:val="none" w:sz="0" w:space="0" w:color="auto"/>
            <w:bottom w:val="none" w:sz="0" w:space="0" w:color="auto"/>
            <w:right w:val="none" w:sz="0" w:space="0" w:color="auto"/>
          </w:divBdr>
        </w:div>
        <w:div w:id="1327636114">
          <w:marLeft w:val="0"/>
          <w:marRight w:val="0"/>
          <w:marTop w:val="0"/>
          <w:marBottom w:val="0"/>
          <w:divBdr>
            <w:top w:val="none" w:sz="0" w:space="0" w:color="auto"/>
            <w:left w:val="none" w:sz="0" w:space="0" w:color="auto"/>
            <w:bottom w:val="none" w:sz="0" w:space="0" w:color="auto"/>
            <w:right w:val="none" w:sz="0" w:space="0" w:color="auto"/>
          </w:divBdr>
        </w:div>
        <w:div w:id="1717462009">
          <w:marLeft w:val="0"/>
          <w:marRight w:val="0"/>
          <w:marTop w:val="0"/>
          <w:marBottom w:val="0"/>
          <w:divBdr>
            <w:top w:val="none" w:sz="0" w:space="0" w:color="auto"/>
            <w:left w:val="none" w:sz="0" w:space="0" w:color="auto"/>
            <w:bottom w:val="none" w:sz="0" w:space="0" w:color="auto"/>
            <w:right w:val="none" w:sz="0" w:space="0" w:color="auto"/>
          </w:divBdr>
        </w:div>
        <w:div w:id="2131120559">
          <w:marLeft w:val="0"/>
          <w:marRight w:val="0"/>
          <w:marTop w:val="0"/>
          <w:marBottom w:val="0"/>
          <w:divBdr>
            <w:top w:val="none" w:sz="0" w:space="0" w:color="auto"/>
            <w:left w:val="none" w:sz="0" w:space="0" w:color="auto"/>
            <w:bottom w:val="none" w:sz="0" w:space="0" w:color="auto"/>
            <w:right w:val="none" w:sz="0" w:space="0" w:color="auto"/>
          </w:divBdr>
        </w:div>
        <w:div w:id="1295335474">
          <w:marLeft w:val="0"/>
          <w:marRight w:val="0"/>
          <w:marTop w:val="0"/>
          <w:marBottom w:val="0"/>
          <w:divBdr>
            <w:top w:val="none" w:sz="0" w:space="0" w:color="auto"/>
            <w:left w:val="none" w:sz="0" w:space="0" w:color="auto"/>
            <w:bottom w:val="none" w:sz="0" w:space="0" w:color="auto"/>
            <w:right w:val="none" w:sz="0" w:space="0" w:color="auto"/>
          </w:divBdr>
        </w:div>
        <w:div w:id="1263297625">
          <w:marLeft w:val="0"/>
          <w:marRight w:val="0"/>
          <w:marTop w:val="0"/>
          <w:marBottom w:val="0"/>
          <w:divBdr>
            <w:top w:val="none" w:sz="0" w:space="0" w:color="auto"/>
            <w:left w:val="none" w:sz="0" w:space="0" w:color="auto"/>
            <w:bottom w:val="none" w:sz="0" w:space="0" w:color="auto"/>
            <w:right w:val="none" w:sz="0" w:space="0" w:color="auto"/>
          </w:divBdr>
        </w:div>
        <w:div w:id="1546018182">
          <w:marLeft w:val="0"/>
          <w:marRight w:val="0"/>
          <w:marTop w:val="0"/>
          <w:marBottom w:val="0"/>
          <w:divBdr>
            <w:top w:val="none" w:sz="0" w:space="0" w:color="auto"/>
            <w:left w:val="none" w:sz="0" w:space="0" w:color="auto"/>
            <w:bottom w:val="none" w:sz="0" w:space="0" w:color="auto"/>
            <w:right w:val="none" w:sz="0" w:space="0" w:color="auto"/>
          </w:divBdr>
        </w:div>
        <w:div w:id="272135745">
          <w:marLeft w:val="0"/>
          <w:marRight w:val="0"/>
          <w:marTop w:val="0"/>
          <w:marBottom w:val="0"/>
          <w:divBdr>
            <w:top w:val="none" w:sz="0" w:space="0" w:color="auto"/>
            <w:left w:val="none" w:sz="0" w:space="0" w:color="auto"/>
            <w:bottom w:val="none" w:sz="0" w:space="0" w:color="auto"/>
            <w:right w:val="none" w:sz="0" w:space="0" w:color="auto"/>
          </w:divBdr>
        </w:div>
        <w:div w:id="887954106">
          <w:marLeft w:val="0"/>
          <w:marRight w:val="0"/>
          <w:marTop w:val="0"/>
          <w:marBottom w:val="0"/>
          <w:divBdr>
            <w:top w:val="none" w:sz="0" w:space="0" w:color="auto"/>
            <w:left w:val="none" w:sz="0" w:space="0" w:color="auto"/>
            <w:bottom w:val="none" w:sz="0" w:space="0" w:color="auto"/>
            <w:right w:val="none" w:sz="0" w:space="0" w:color="auto"/>
          </w:divBdr>
        </w:div>
        <w:div w:id="1738822238">
          <w:marLeft w:val="0"/>
          <w:marRight w:val="0"/>
          <w:marTop w:val="0"/>
          <w:marBottom w:val="0"/>
          <w:divBdr>
            <w:top w:val="none" w:sz="0" w:space="0" w:color="auto"/>
            <w:left w:val="none" w:sz="0" w:space="0" w:color="auto"/>
            <w:bottom w:val="none" w:sz="0" w:space="0" w:color="auto"/>
            <w:right w:val="none" w:sz="0" w:space="0" w:color="auto"/>
          </w:divBdr>
        </w:div>
        <w:div w:id="2117796136">
          <w:marLeft w:val="0"/>
          <w:marRight w:val="0"/>
          <w:marTop w:val="0"/>
          <w:marBottom w:val="0"/>
          <w:divBdr>
            <w:top w:val="none" w:sz="0" w:space="0" w:color="auto"/>
            <w:left w:val="none" w:sz="0" w:space="0" w:color="auto"/>
            <w:bottom w:val="none" w:sz="0" w:space="0" w:color="auto"/>
            <w:right w:val="none" w:sz="0" w:space="0" w:color="auto"/>
          </w:divBdr>
        </w:div>
        <w:div w:id="1407649428">
          <w:marLeft w:val="0"/>
          <w:marRight w:val="0"/>
          <w:marTop w:val="0"/>
          <w:marBottom w:val="0"/>
          <w:divBdr>
            <w:top w:val="none" w:sz="0" w:space="0" w:color="auto"/>
            <w:left w:val="none" w:sz="0" w:space="0" w:color="auto"/>
            <w:bottom w:val="none" w:sz="0" w:space="0" w:color="auto"/>
            <w:right w:val="none" w:sz="0" w:space="0" w:color="auto"/>
          </w:divBdr>
        </w:div>
        <w:div w:id="2001228051">
          <w:marLeft w:val="0"/>
          <w:marRight w:val="0"/>
          <w:marTop w:val="0"/>
          <w:marBottom w:val="0"/>
          <w:divBdr>
            <w:top w:val="none" w:sz="0" w:space="0" w:color="auto"/>
            <w:left w:val="none" w:sz="0" w:space="0" w:color="auto"/>
            <w:bottom w:val="none" w:sz="0" w:space="0" w:color="auto"/>
            <w:right w:val="none" w:sz="0" w:space="0" w:color="auto"/>
          </w:divBdr>
        </w:div>
        <w:div w:id="1881281162">
          <w:marLeft w:val="0"/>
          <w:marRight w:val="0"/>
          <w:marTop w:val="0"/>
          <w:marBottom w:val="0"/>
          <w:divBdr>
            <w:top w:val="none" w:sz="0" w:space="0" w:color="auto"/>
            <w:left w:val="none" w:sz="0" w:space="0" w:color="auto"/>
            <w:bottom w:val="none" w:sz="0" w:space="0" w:color="auto"/>
            <w:right w:val="none" w:sz="0" w:space="0" w:color="auto"/>
          </w:divBdr>
        </w:div>
        <w:div w:id="928583447">
          <w:marLeft w:val="0"/>
          <w:marRight w:val="0"/>
          <w:marTop w:val="0"/>
          <w:marBottom w:val="0"/>
          <w:divBdr>
            <w:top w:val="none" w:sz="0" w:space="0" w:color="auto"/>
            <w:left w:val="none" w:sz="0" w:space="0" w:color="auto"/>
            <w:bottom w:val="none" w:sz="0" w:space="0" w:color="auto"/>
            <w:right w:val="none" w:sz="0" w:space="0" w:color="auto"/>
          </w:divBdr>
        </w:div>
        <w:div w:id="1667778418">
          <w:marLeft w:val="0"/>
          <w:marRight w:val="0"/>
          <w:marTop w:val="0"/>
          <w:marBottom w:val="0"/>
          <w:divBdr>
            <w:top w:val="none" w:sz="0" w:space="0" w:color="auto"/>
            <w:left w:val="none" w:sz="0" w:space="0" w:color="auto"/>
            <w:bottom w:val="none" w:sz="0" w:space="0" w:color="auto"/>
            <w:right w:val="none" w:sz="0" w:space="0" w:color="auto"/>
          </w:divBdr>
        </w:div>
        <w:div w:id="232663344">
          <w:marLeft w:val="0"/>
          <w:marRight w:val="0"/>
          <w:marTop w:val="0"/>
          <w:marBottom w:val="0"/>
          <w:divBdr>
            <w:top w:val="none" w:sz="0" w:space="0" w:color="auto"/>
            <w:left w:val="none" w:sz="0" w:space="0" w:color="auto"/>
            <w:bottom w:val="none" w:sz="0" w:space="0" w:color="auto"/>
            <w:right w:val="none" w:sz="0" w:space="0" w:color="auto"/>
          </w:divBdr>
        </w:div>
        <w:div w:id="802623929">
          <w:marLeft w:val="0"/>
          <w:marRight w:val="0"/>
          <w:marTop w:val="0"/>
          <w:marBottom w:val="0"/>
          <w:divBdr>
            <w:top w:val="none" w:sz="0" w:space="0" w:color="auto"/>
            <w:left w:val="none" w:sz="0" w:space="0" w:color="auto"/>
            <w:bottom w:val="none" w:sz="0" w:space="0" w:color="auto"/>
            <w:right w:val="none" w:sz="0" w:space="0" w:color="auto"/>
          </w:divBdr>
        </w:div>
        <w:div w:id="35812359">
          <w:marLeft w:val="0"/>
          <w:marRight w:val="0"/>
          <w:marTop w:val="0"/>
          <w:marBottom w:val="0"/>
          <w:divBdr>
            <w:top w:val="none" w:sz="0" w:space="0" w:color="auto"/>
            <w:left w:val="none" w:sz="0" w:space="0" w:color="auto"/>
            <w:bottom w:val="none" w:sz="0" w:space="0" w:color="auto"/>
            <w:right w:val="none" w:sz="0" w:space="0" w:color="auto"/>
          </w:divBdr>
        </w:div>
        <w:div w:id="1552570660">
          <w:marLeft w:val="0"/>
          <w:marRight w:val="0"/>
          <w:marTop w:val="0"/>
          <w:marBottom w:val="0"/>
          <w:divBdr>
            <w:top w:val="none" w:sz="0" w:space="0" w:color="auto"/>
            <w:left w:val="none" w:sz="0" w:space="0" w:color="auto"/>
            <w:bottom w:val="none" w:sz="0" w:space="0" w:color="auto"/>
            <w:right w:val="none" w:sz="0" w:space="0" w:color="auto"/>
          </w:divBdr>
        </w:div>
        <w:div w:id="1568030973">
          <w:marLeft w:val="0"/>
          <w:marRight w:val="0"/>
          <w:marTop w:val="0"/>
          <w:marBottom w:val="0"/>
          <w:divBdr>
            <w:top w:val="none" w:sz="0" w:space="0" w:color="auto"/>
            <w:left w:val="none" w:sz="0" w:space="0" w:color="auto"/>
            <w:bottom w:val="none" w:sz="0" w:space="0" w:color="auto"/>
            <w:right w:val="none" w:sz="0" w:space="0" w:color="auto"/>
          </w:divBdr>
        </w:div>
        <w:div w:id="1393191813">
          <w:marLeft w:val="0"/>
          <w:marRight w:val="0"/>
          <w:marTop w:val="0"/>
          <w:marBottom w:val="0"/>
          <w:divBdr>
            <w:top w:val="none" w:sz="0" w:space="0" w:color="auto"/>
            <w:left w:val="none" w:sz="0" w:space="0" w:color="auto"/>
            <w:bottom w:val="none" w:sz="0" w:space="0" w:color="auto"/>
            <w:right w:val="none" w:sz="0" w:space="0" w:color="auto"/>
          </w:divBdr>
        </w:div>
        <w:div w:id="1988052709">
          <w:marLeft w:val="0"/>
          <w:marRight w:val="0"/>
          <w:marTop w:val="0"/>
          <w:marBottom w:val="0"/>
          <w:divBdr>
            <w:top w:val="none" w:sz="0" w:space="0" w:color="auto"/>
            <w:left w:val="none" w:sz="0" w:space="0" w:color="auto"/>
            <w:bottom w:val="none" w:sz="0" w:space="0" w:color="auto"/>
            <w:right w:val="none" w:sz="0" w:space="0" w:color="auto"/>
          </w:divBdr>
        </w:div>
        <w:div w:id="1788504621">
          <w:marLeft w:val="0"/>
          <w:marRight w:val="0"/>
          <w:marTop w:val="0"/>
          <w:marBottom w:val="0"/>
          <w:divBdr>
            <w:top w:val="none" w:sz="0" w:space="0" w:color="auto"/>
            <w:left w:val="none" w:sz="0" w:space="0" w:color="auto"/>
            <w:bottom w:val="none" w:sz="0" w:space="0" w:color="auto"/>
            <w:right w:val="none" w:sz="0" w:space="0" w:color="auto"/>
          </w:divBdr>
        </w:div>
        <w:div w:id="1579635339">
          <w:marLeft w:val="0"/>
          <w:marRight w:val="0"/>
          <w:marTop w:val="0"/>
          <w:marBottom w:val="0"/>
          <w:divBdr>
            <w:top w:val="none" w:sz="0" w:space="0" w:color="auto"/>
            <w:left w:val="none" w:sz="0" w:space="0" w:color="auto"/>
            <w:bottom w:val="none" w:sz="0" w:space="0" w:color="auto"/>
            <w:right w:val="none" w:sz="0" w:space="0" w:color="auto"/>
          </w:divBdr>
        </w:div>
        <w:div w:id="1259631834">
          <w:marLeft w:val="0"/>
          <w:marRight w:val="0"/>
          <w:marTop w:val="0"/>
          <w:marBottom w:val="0"/>
          <w:divBdr>
            <w:top w:val="none" w:sz="0" w:space="0" w:color="auto"/>
            <w:left w:val="none" w:sz="0" w:space="0" w:color="auto"/>
            <w:bottom w:val="none" w:sz="0" w:space="0" w:color="auto"/>
            <w:right w:val="none" w:sz="0" w:space="0" w:color="auto"/>
          </w:divBdr>
        </w:div>
        <w:div w:id="1851335013">
          <w:marLeft w:val="0"/>
          <w:marRight w:val="0"/>
          <w:marTop w:val="0"/>
          <w:marBottom w:val="0"/>
          <w:divBdr>
            <w:top w:val="none" w:sz="0" w:space="0" w:color="auto"/>
            <w:left w:val="none" w:sz="0" w:space="0" w:color="auto"/>
            <w:bottom w:val="none" w:sz="0" w:space="0" w:color="auto"/>
            <w:right w:val="none" w:sz="0" w:space="0" w:color="auto"/>
          </w:divBdr>
        </w:div>
        <w:div w:id="636765353">
          <w:marLeft w:val="0"/>
          <w:marRight w:val="0"/>
          <w:marTop w:val="0"/>
          <w:marBottom w:val="0"/>
          <w:divBdr>
            <w:top w:val="none" w:sz="0" w:space="0" w:color="auto"/>
            <w:left w:val="none" w:sz="0" w:space="0" w:color="auto"/>
            <w:bottom w:val="none" w:sz="0" w:space="0" w:color="auto"/>
            <w:right w:val="none" w:sz="0" w:space="0" w:color="auto"/>
          </w:divBdr>
        </w:div>
      </w:divsChild>
    </w:div>
    <w:div w:id="840464990">
      <w:bodyDiv w:val="1"/>
      <w:marLeft w:val="0"/>
      <w:marRight w:val="0"/>
      <w:marTop w:val="0"/>
      <w:marBottom w:val="0"/>
      <w:divBdr>
        <w:top w:val="none" w:sz="0" w:space="0" w:color="auto"/>
        <w:left w:val="none" w:sz="0" w:space="0" w:color="auto"/>
        <w:bottom w:val="none" w:sz="0" w:space="0" w:color="auto"/>
        <w:right w:val="none" w:sz="0" w:space="0" w:color="auto"/>
      </w:divBdr>
      <w:divsChild>
        <w:div w:id="1541015767">
          <w:marLeft w:val="0"/>
          <w:marRight w:val="0"/>
          <w:marTop w:val="0"/>
          <w:marBottom w:val="0"/>
          <w:divBdr>
            <w:top w:val="none" w:sz="0" w:space="0" w:color="auto"/>
            <w:left w:val="none" w:sz="0" w:space="0" w:color="auto"/>
            <w:bottom w:val="none" w:sz="0" w:space="0" w:color="auto"/>
            <w:right w:val="none" w:sz="0" w:space="0" w:color="auto"/>
          </w:divBdr>
          <w:divsChild>
            <w:div w:id="2059281286">
              <w:marLeft w:val="0"/>
              <w:marRight w:val="0"/>
              <w:marTop w:val="0"/>
              <w:marBottom w:val="0"/>
              <w:divBdr>
                <w:top w:val="none" w:sz="0" w:space="0" w:color="auto"/>
                <w:left w:val="none" w:sz="0" w:space="0" w:color="auto"/>
                <w:bottom w:val="none" w:sz="0" w:space="0" w:color="auto"/>
                <w:right w:val="none" w:sz="0" w:space="0" w:color="auto"/>
              </w:divBdr>
              <w:divsChild>
                <w:div w:id="2026592496">
                  <w:marLeft w:val="0"/>
                  <w:marRight w:val="0"/>
                  <w:marTop w:val="0"/>
                  <w:marBottom w:val="0"/>
                  <w:divBdr>
                    <w:top w:val="none" w:sz="0" w:space="0" w:color="auto"/>
                    <w:left w:val="none" w:sz="0" w:space="0" w:color="auto"/>
                    <w:bottom w:val="none" w:sz="0" w:space="0" w:color="auto"/>
                    <w:right w:val="none" w:sz="0" w:space="0" w:color="auto"/>
                  </w:divBdr>
                </w:div>
                <w:div w:id="351301591">
                  <w:marLeft w:val="0"/>
                  <w:marRight w:val="0"/>
                  <w:marTop w:val="0"/>
                  <w:marBottom w:val="0"/>
                  <w:divBdr>
                    <w:top w:val="none" w:sz="0" w:space="0" w:color="auto"/>
                    <w:left w:val="none" w:sz="0" w:space="0" w:color="auto"/>
                    <w:bottom w:val="none" w:sz="0" w:space="0" w:color="auto"/>
                    <w:right w:val="none" w:sz="0" w:space="0" w:color="auto"/>
                  </w:divBdr>
                </w:div>
                <w:div w:id="1096973892">
                  <w:marLeft w:val="0"/>
                  <w:marRight w:val="0"/>
                  <w:marTop w:val="0"/>
                  <w:marBottom w:val="0"/>
                  <w:divBdr>
                    <w:top w:val="none" w:sz="0" w:space="0" w:color="auto"/>
                    <w:left w:val="none" w:sz="0" w:space="0" w:color="auto"/>
                    <w:bottom w:val="none" w:sz="0" w:space="0" w:color="auto"/>
                    <w:right w:val="none" w:sz="0" w:space="0" w:color="auto"/>
                  </w:divBdr>
                </w:div>
                <w:div w:id="882407050">
                  <w:marLeft w:val="0"/>
                  <w:marRight w:val="0"/>
                  <w:marTop w:val="0"/>
                  <w:marBottom w:val="0"/>
                  <w:divBdr>
                    <w:top w:val="none" w:sz="0" w:space="0" w:color="auto"/>
                    <w:left w:val="none" w:sz="0" w:space="0" w:color="auto"/>
                    <w:bottom w:val="none" w:sz="0" w:space="0" w:color="auto"/>
                    <w:right w:val="none" w:sz="0" w:space="0" w:color="auto"/>
                  </w:divBdr>
                </w:div>
                <w:div w:id="1245526679">
                  <w:marLeft w:val="0"/>
                  <w:marRight w:val="0"/>
                  <w:marTop w:val="0"/>
                  <w:marBottom w:val="0"/>
                  <w:divBdr>
                    <w:top w:val="none" w:sz="0" w:space="0" w:color="auto"/>
                    <w:left w:val="none" w:sz="0" w:space="0" w:color="auto"/>
                    <w:bottom w:val="none" w:sz="0" w:space="0" w:color="auto"/>
                    <w:right w:val="none" w:sz="0" w:space="0" w:color="auto"/>
                  </w:divBdr>
                </w:div>
                <w:div w:id="1155218574">
                  <w:marLeft w:val="0"/>
                  <w:marRight w:val="0"/>
                  <w:marTop w:val="0"/>
                  <w:marBottom w:val="0"/>
                  <w:divBdr>
                    <w:top w:val="none" w:sz="0" w:space="0" w:color="auto"/>
                    <w:left w:val="none" w:sz="0" w:space="0" w:color="auto"/>
                    <w:bottom w:val="none" w:sz="0" w:space="0" w:color="auto"/>
                    <w:right w:val="none" w:sz="0" w:space="0" w:color="auto"/>
                  </w:divBdr>
                </w:div>
                <w:div w:id="532575314">
                  <w:marLeft w:val="0"/>
                  <w:marRight w:val="0"/>
                  <w:marTop w:val="0"/>
                  <w:marBottom w:val="0"/>
                  <w:divBdr>
                    <w:top w:val="none" w:sz="0" w:space="0" w:color="auto"/>
                    <w:left w:val="none" w:sz="0" w:space="0" w:color="auto"/>
                    <w:bottom w:val="none" w:sz="0" w:space="0" w:color="auto"/>
                    <w:right w:val="none" w:sz="0" w:space="0" w:color="auto"/>
                  </w:divBdr>
                </w:div>
                <w:div w:id="400712664">
                  <w:marLeft w:val="0"/>
                  <w:marRight w:val="0"/>
                  <w:marTop w:val="0"/>
                  <w:marBottom w:val="0"/>
                  <w:divBdr>
                    <w:top w:val="none" w:sz="0" w:space="0" w:color="auto"/>
                    <w:left w:val="none" w:sz="0" w:space="0" w:color="auto"/>
                    <w:bottom w:val="none" w:sz="0" w:space="0" w:color="auto"/>
                    <w:right w:val="none" w:sz="0" w:space="0" w:color="auto"/>
                  </w:divBdr>
                </w:div>
                <w:div w:id="206112229">
                  <w:marLeft w:val="0"/>
                  <w:marRight w:val="0"/>
                  <w:marTop w:val="0"/>
                  <w:marBottom w:val="0"/>
                  <w:divBdr>
                    <w:top w:val="none" w:sz="0" w:space="0" w:color="auto"/>
                    <w:left w:val="none" w:sz="0" w:space="0" w:color="auto"/>
                    <w:bottom w:val="none" w:sz="0" w:space="0" w:color="auto"/>
                    <w:right w:val="none" w:sz="0" w:space="0" w:color="auto"/>
                  </w:divBdr>
                </w:div>
                <w:div w:id="544098939">
                  <w:marLeft w:val="0"/>
                  <w:marRight w:val="0"/>
                  <w:marTop w:val="0"/>
                  <w:marBottom w:val="0"/>
                  <w:divBdr>
                    <w:top w:val="none" w:sz="0" w:space="0" w:color="auto"/>
                    <w:left w:val="none" w:sz="0" w:space="0" w:color="auto"/>
                    <w:bottom w:val="none" w:sz="0" w:space="0" w:color="auto"/>
                    <w:right w:val="none" w:sz="0" w:space="0" w:color="auto"/>
                  </w:divBdr>
                </w:div>
                <w:div w:id="1680959266">
                  <w:marLeft w:val="0"/>
                  <w:marRight w:val="0"/>
                  <w:marTop w:val="0"/>
                  <w:marBottom w:val="0"/>
                  <w:divBdr>
                    <w:top w:val="none" w:sz="0" w:space="0" w:color="auto"/>
                    <w:left w:val="none" w:sz="0" w:space="0" w:color="auto"/>
                    <w:bottom w:val="none" w:sz="0" w:space="0" w:color="auto"/>
                    <w:right w:val="none" w:sz="0" w:space="0" w:color="auto"/>
                  </w:divBdr>
                </w:div>
                <w:div w:id="466557340">
                  <w:marLeft w:val="0"/>
                  <w:marRight w:val="0"/>
                  <w:marTop w:val="0"/>
                  <w:marBottom w:val="0"/>
                  <w:divBdr>
                    <w:top w:val="none" w:sz="0" w:space="0" w:color="auto"/>
                    <w:left w:val="none" w:sz="0" w:space="0" w:color="auto"/>
                    <w:bottom w:val="none" w:sz="0" w:space="0" w:color="auto"/>
                    <w:right w:val="none" w:sz="0" w:space="0" w:color="auto"/>
                  </w:divBdr>
                </w:div>
                <w:div w:id="2037347392">
                  <w:marLeft w:val="0"/>
                  <w:marRight w:val="0"/>
                  <w:marTop w:val="0"/>
                  <w:marBottom w:val="0"/>
                  <w:divBdr>
                    <w:top w:val="none" w:sz="0" w:space="0" w:color="auto"/>
                    <w:left w:val="none" w:sz="0" w:space="0" w:color="auto"/>
                    <w:bottom w:val="none" w:sz="0" w:space="0" w:color="auto"/>
                    <w:right w:val="none" w:sz="0" w:space="0" w:color="auto"/>
                  </w:divBdr>
                </w:div>
                <w:div w:id="1710492580">
                  <w:marLeft w:val="0"/>
                  <w:marRight w:val="0"/>
                  <w:marTop w:val="0"/>
                  <w:marBottom w:val="0"/>
                  <w:divBdr>
                    <w:top w:val="none" w:sz="0" w:space="0" w:color="auto"/>
                    <w:left w:val="none" w:sz="0" w:space="0" w:color="auto"/>
                    <w:bottom w:val="none" w:sz="0" w:space="0" w:color="auto"/>
                    <w:right w:val="none" w:sz="0" w:space="0" w:color="auto"/>
                  </w:divBdr>
                </w:div>
                <w:div w:id="403644354">
                  <w:marLeft w:val="0"/>
                  <w:marRight w:val="0"/>
                  <w:marTop w:val="0"/>
                  <w:marBottom w:val="0"/>
                  <w:divBdr>
                    <w:top w:val="none" w:sz="0" w:space="0" w:color="auto"/>
                    <w:left w:val="none" w:sz="0" w:space="0" w:color="auto"/>
                    <w:bottom w:val="none" w:sz="0" w:space="0" w:color="auto"/>
                    <w:right w:val="none" w:sz="0" w:space="0" w:color="auto"/>
                  </w:divBdr>
                </w:div>
                <w:div w:id="1944148577">
                  <w:marLeft w:val="0"/>
                  <w:marRight w:val="0"/>
                  <w:marTop w:val="0"/>
                  <w:marBottom w:val="0"/>
                  <w:divBdr>
                    <w:top w:val="none" w:sz="0" w:space="0" w:color="auto"/>
                    <w:left w:val="none" w:sz="0" w:space="0" w:color="auto"/>
                    <w:bottom w:val="none" w:sz="0" w:space="0" w:color="auto"/>
                    <w:right w:val="none" w:sz="0" w:space="0" w:color="auto"/>
                  </w:divBdr>
                </w:div>
                <w:div w:id="1883901067">
                  <w:marLeft w:val="0"/>
                  <w:marRight w:val="0"/>
                  <w:marTop w:val="0"/>
                  <w:marBottom w:val="0"/>
                  <w:divBdr>
                    <w:top w:val="none" w:sz="0" w:space="0" w:color="auto"/>
                    <w:left w:val="none" w:sz="0" w:space="0" w:color="auto"/>
                    <w:bottom w:val="none" w:sz="0" w:space="0" w:color="auto"/>
                    <w:right w:val="none" w:sz="0" w:space="0" w:color="auto"/>
                  </w:divBdr>
                </w:div>
                <w:div w:id="1248802709">
                  <w:marLeft w:val="0"/>
                  <w:marRight w:val="0"/>
                  <w:marTop w:val="0"/>
                  <w:marBottom w:val="0"/>
                  <w:divBdr>
                    <w:top w:val="none" w:sz="0" w:space="0" w:color="auto"/>
                    <w:left w:val="none" w:sz="0" w:space="0" w:color="auto"/>
                    <w:bottom w:val="none" w:sz="0" w:space="0" w:color="auto"/>
                    <w:right w:val="none" w:sz="0" w:space="0" w:color="auto"/>
                  </w:divBdr>
                </w:div>
                <w:div w:id="1577009842">
                  <w:marLeft w:val="0"/>
                  <w:marRight w:val="0"/>
                  <w:marTop w:val="0"/>
                  <w:marBottom w:val="0"/>
                  <w:divBdr>
                    <w:top w:val="none" w:sz="0" w:space="0" w:color="auto"/>
                    <w:left w:val="none" w:sz="0" w:space="0" w:color="auto"/>
                    <w:bottom w:val="none" w:sz="0" w:space="0" w:color="auto"/>
                    <w:right w:val="none" w:sz="0" w:space="0" w:color="auto"/>
                  </w:divBdr>
                </w:div>
                <w:div w:id="1226185846">
                  <w:marLeft w:val="0"/>
                  <w:marRight w:val="0"/>
                  <w:marTop w:val="0"/>
                  <w:marBottom w:val="0"/>
                  <w:divBdr>
                    <w:top w:val="none" w:sz="0" w:space="0" w:color="auto"/>
                    <w:left w:val="none" w:sz="0" w:space="0" w:color="auto"/>
                    <w:bottom w:val="none" w:sz="0" w:space="0" w:color="auto"/>
                    <w:right w:val="none" w:sz="0" w:space="0" w:color="auto"/>
                  </w:divBdr>
                </w:div>
                <w:div w:id="1483623548">
                  <w:marLeft w:val="0"/>
                  <w:marRight w:val="0"/>
                  <w:marTop w:val="0"/>
                  <w:marBottom w:val="0"/>
                  <w:divBdr>
                    <w:top w:val="none" w:sz="0" w:space="0" w:color="auto"/>
                    <w:left w:val="none" w:sz="0" w:space="0" w:color="auto"/>
                    <w:bottom w:val="none" w:sz="0" w:space="0" w:color="auto"/>
                    <w:right w:val="none" w:sz="0" w:space="0" w:color="auto"/>
                  </w:divBdr>
                </w:div>
                <w:div w:id="1203205848">
                  <w:marLeft w:val="0"/>
                  <w:marRight w:val="0"/>
                  <w:marTop w:val="0"/>
                  <w:marBottom w:val="0"/>
                  <w:divBdr>
                    <w:top w:val="none" w:sz="0" w:space="0" w:color="auto"/>
                    <w:left w:val="none" w:sz="0" w:space="0" w:color="auto"/>
                    <w:bottom w:val="none" w:sz="0" w:space="0" w:color="auto"/>
                    <w:right w:val="none" w:sz="0" w:space="0" w:color="auto"/>
                  </w:divBdr>
                </w:div>
                <w:div w:id="1980452725">
                  <w:marLeft w:val="0"/>
                  <w:marRight w:val="0"/>
                  <w:marTop w:val="0"/>
                  <w:marBottom w:val="0"/>
                  <w:divBdr>
                    <w:top w:val="none" w:sz="0" w:space="0" w:color="auto"/>
                    <w:left w:val="none" w:sz="0" w:space="0" w:color="auto"/>
                    <w:bottom w:val="none" w:sz="0" w:space="0" w:color="auto"/>
                    <w:right w:val="none" w:sz="0" w:space="0" w:color="auto"/>
                  </w:divBdr>
                </w:div>
                <w:div w:id="1778863891">
                  <w:marLeft w:val="0"/>
                  <w:marRight w:val="0"/>
                  <w:marTop w:val="0"/>
                  <w:marBottom w:val="0"/>
                  <w:divBdr>
                    <w:top w:val="none" w:sz="0" w:space="0" w:color="auto"/>
                    <w:left w:val="none" w:sz="0" w:space="0" w:color="auto"/>
                    <w:bottom w:val="none" w:sz="0" w:space="0" w:color="auto"/>
                    <w:right w:val="none" w:sz="0" w:space="0" w:color="auto"/>
                  </w:divBdr>
                </w:div>
                <w:div w:id="550534453">
                  <w:marLeft w:val="0"/>
                  <w:marRight w:val="0"/>
                  <w:marTop w:val="0"/>
                  <w:marBottom w:val="0"/>
                  <w:divBdr>
                    <w:top w:val="none" w:sz="0" w:space="0" w:color="auto"/>
                    <w:left w:val="none" w:sz="0" w:space="0" w:color="auto"/>
                    <w:bottom w:val="none" w:sz="0" w:space="0" w:color="auto"/>
                    <w:right w:val="none" w:sz="0" w:space="0" w:color="auto"/>
                  </w:divBdr>
                </w:div>
                <w:div w:id="213739392">
                  <w:marLeft w:val="0"/>
                  <w:marRight w:val="0"/>
                  <w:marTop w:val="0"/>
                  <w:marBottom w:val="0"/>
                  <w:divBdr>
                    <w:top w:val="none" w:sz="0" w:space="0" w:color="auto"/>
                    <w:left w:val="none" w:sz="0" w:space="0" w:color="auto"/>
                    <w:bottom w:val="none" w:sz="0" w:space="0" w:color="auto"/>
                    <w:right w:val="none" w:sz="0" w:space="0" w:color="auto"/>
                  </w:divBdr>
                </w:div>
                <w:div w:id="1220750425">
                  <w:marLeft w:val="0"/>
                  <w:marRight w:val="0"/>
                  <w:marTop w:val="0"/>
                  <w:marBottom w:val="0"/>
                  <w:divBdr>
                    <w:top w:val="none" w:sz="0" w:space="0" w:color="auto"/>
                    <w:left w:val="none" w:sz="0" w:space="0" w:color="auto"/>
                    <w:bottom w:val="none" w:sz="0" w:space="0" w:color="auto"/>
                    <w:right w:val="none" w:sz="0" w:space="0" w:color="auto"/>
                  </w:divBdr>
                </w:div>
                <w:div w:id="1679379751">
                  <w:marLeft w:val="0"/>
                  <w:marRight w:val="0"/>
                  <w:marTop w:val="0"/>
                  <w:marBottom w:val="0"/>
                  <w:divBdr>
                    <w:top w:val="none" w:sz="0" w:space="0" w:color="auto"/>
                    <w:left w:val="none" w:sz="0" w:space="0" w:color="auto"/>
                    <w:bottom w:val="none" w:sz="0" w:space="0" w:color="auto"/>
                    <w:right w:val="none" w:sz="0" w:space="0" w:color="auto"/>
                  </w:divBdr>
                </w:div>
                <w:div w:id="1997760594">
                  <w:marLeft w:val="0"/>
                  <w:marRight w:val="0"/>
                  <w:marTop w:val="0"/>
                  <w:marBottom w:val="0"/>
                  <w:divBdr>
                    <w:top w:val="none" w:sz="0" w:space="0" w:color="auto"/>
                    <w:left w:val="none" w:sz="0" w:space="0" w:color="auto"/>
                    <w:bottom w:val="none" w:sz="0" w:space="0" w:color="auto"/>
                    <w:right w:val="none" w:sz="0" w:space="0" w:color="auto"/>
                  </w:divBdr>
                </w:div>
                <w:div w:id="1148591585">
                  <w:marLeft w:val="0"/>
                  <w:marRight w:val="0"/>
                  <w:marTop w:val="0"/>
                  <w:marBottom w:val="0"/>
                  <w:divBdr>
                    <w:top w:val="none" w:sz="0" w:space="0" w:color="auto"/>
                    <w:left w:val="none" w:sz="0" w:space="0" w:color="auto"/>
                    <w:bottom w:val="none" w:sz="0" w:space="0" w:color="auto"/>
                    <w:right w:val="none" w:sz="0" w:space="0" w:color="auto"/>
                  </w:divBdr>
                </w:div>
                <w:div w:id="1431316119">
                  <w:marLeft w:val="0"/>
                  <w:marRight w:val="0"/>
                  <w:marTop w:val="0"/>
                  <w:marBottom w:val="0"/>
                  <w:divBdr>
                    <w:top w:val="none" w:sz="0" w:space="0" w:color="auto"/>
                    <w:left w:val="none" w:sz="0" w:space="0" w:color="auto"/>
                    <w:bottom w:val="none" w:sz="0" w:space="0" w:color="auto"/>
                    <w:right w:val="none" w:sz="0" w:space="0" w:color="auto"/>
                  </w:divBdr>
                </w:div>
                <w:div w:id="16346991">
                  <w:marLeft w:val="0"/>
                  <w:marRight w:val="0"/>
                  <w:marTop w:val="0"/>
                  <w:marBottom w:val="0"/>
                  <w:divBdr>
                    <w:top w:val="none" w:sz="0" w:space="0" w:color="auto"/>
                    <w:left w:val="none" w:sz="0" w:space="0" w:color="auto"/>
                    <w:bottom w:val="none" w:sz="0" w:space="0" w:color="auto"/>
                    <w:right w:val="none" w:sz="0" w:space="0" w:color="auto"/>
                  </w:divBdr>
                </w:div>
                <w:div w:id="298848824">
                  <w:marLeft w:val="0"/>
                  <w:marRight w:val="0"/>
                  <w:marTop w:val="0"/>
                  <w:marBottom w:val="0"/>
                  <w:divBdr>
                    <w:top w:val="none" w:sz="0" w:space="0" w:color="auto"/>
                    <w:left w:val="none" w:sz="0" w:space="0" w:color="auto"/>
                    <w:bottom w:val="none" w:sz="0" w:space="0" w:color="auto"/>
                    <w:right w:val="none" w:sz="0" w:space="0" w:color="auto"/>
                  </w:divBdr>
                </w:div>
                <w:div w:id="231237933">
                  <w:marLeft w:val="0"/>
                  <w:marRight w:val="0"/>
                  <w:marTop w:val="0"/>
                  <w:marBottom w:val="0"/>
                  <w:divBdr>
                    <w:top w:val="none" w:sz="0" w:space="0" w:color="auto"/>
                    <w:left w:val="none" w:sz="0" w:space="0" w:color="auto"/>
                    <w:bottom w:val="none" w:sz="0" w:space="0" w:color="auto"/>
                    <w:right w:val="none" w:sz="0" w:space="0" w:color="auto"/>
                  </w:divBdr>
                </w:div>
                <w:div w:id="78870076">
                  <w:marLeft w:val="0"/>
                  <w:marRight w:val="0"/>
                  <w:marTop w:val="0"/>
                  <w:marBottom w:val="0"/>
                  <w:divBdr>
                    <w:top w:val="none" w:sz="0" w:space="0" w:color="auto"/>
                    <w:left w:val="none" w:sz="0" w:space="0" w:color="auto"/>
                    <w:bottom w:val="none" w:sz="0" w:space="0" w:color="auto"/>
                    <w:right w:val="none" w:sz="0" w:space="0" w:color="auto"/>
                  </w:divBdr>
                </w:div>
                <w:div w:id="200749567">
                  <w:marLeft w:val="0"/>
                  <w:marRight w:val="0"/>
                  <w:marTop w:val="0"/>
                  <w:marBottom w:val="0"/>
                  <w:divBdr>
                    <w:top w:val="none" w:sz="0" w:space="0" w:color="auto"/>
                    <w:left w:val="none" w:sz="0" w:space="0" w:color="auto"/>
                    <w:bottom w:val="none" w:sz="0" w:space="0" w:color="auto"/>
                    <w:right w:val="none" w:sz="0" w:space="0" w:color="auto"/>
                  </w:divBdr>
                </w:div>
                <w:div w:id="255947578">
                  <w:marLeft w:val="0"/>
                  <w:marRight w:val="0"/>
                  <w:marTop w:val="0"/>
                  <w:marBottom w:val="0"/>
                  <w:divBdr>
                    <w:top w:val="none" w:sz="0" w:space="0" w:color="auto"/>
                    <w:left w:val="none" w:sz="0" w:space="0" w:color="auto"/>
                    <w:bottom w:val="none" w:sz="0" w:space="0" w:color="auto"/>
                    <w:right w:val="none" w:sz="0" w:space="0" w:color="auto"/>
                  </w:divBdr>
                </w:div>
                <w:div w:id="716784423">
                  <w:marLeft w:val="0"/>
                  <w:marRight w:val="0"/>
                  <w:marTop w:val="0"/>
                  <w:marBottom w:val="0"/>
                  <w:divBdr>
                    <w:top w:val="none" w:sz="0" w:space="0" w:color="auto"/>
                    <w:left w:val="none" w:sz="0" w:space="0" w:color="auto"/>
                    <w:bottom w:val="none" w:sz="0" w:space="0" w:color="auto"/>
                    <w:right w:val="none" w:sz="0" w:space="0" w:color="auto"/>
                  </w:divBdr>
                </w:div>
                <w:div w:id="1408772092">
                  <w:marLeft w:val="0"/>
                  <w:marRight w:val="0"/>
                  <w:marTop w:val="0"/>
                  <w:marBottom w:val="0"/>
                  <w:divBdr>
                    <w:top w:val="none" w:sz="0" w:space="0" w:color="auto"/>
                    <w:left w:val="none" w:sz="0" w:space="0" w:color="auto"/>
                    <w:bottom w:val="none" w:sz="0" w:space="0" w:color="auto"/>
                    <w:right w:val="none" w:sz="0" w:space="0" w:color="auto"/>
                  </w:divBdr>
                </w:div>
                <w:div w:id="2122648658">
                  <w:marLeft w:val="0"/>
                  <w:marRight w:val="0"/>
                  <w:marTop w:val="0"/>
                  <w:marBottom w:val="0"/>
                  <w:divBdr>
                    <w:top w:val="none" w:sz="0" w:space="0" w:color="auto"/>
                    <w:left w:val="none" w:sz="0" w:space="0" w:color="auto"/>
                    <w:bottom w:val="none" w:sz="0" w:space="0" w:color="auto"/>
                    <w:right w:val="none" w:sz="0" w:space="0" w:color="auto"/>
                  </w:divBdr>
                </w:div>
                <w:div w:id="713430437">
                  <w:marLeft w:val="0"/>
                  <w:marRight w:val="0"/>
                  <w:marTop w:val="0"/>
                  <w:marBottom w:val="0"/>
                  <w:divBdr>
                    <w:top w:val="none" w:sz="0" w:space="0" w:color="auto"/>
                    <w:left w:val="none" w:sz="0" w:space="0" w:color="auto"/>
                    <w:bottom w:val="none" w:sz="0" w:space="0" w:color="auto"/>
                    <w:right w:val="none" w:sz="0" w:space="0" w:color="auto"/>
                  </w:divBdr>
                </w:div>
                <w:div w:id="1888368223">
                  <w:marLeft w:val="0"/>
                  <w:marRight w:val="0"/>
                  <w:marTop w:val="0"/>
                  <w:marBottom w:val="0"/>
                  <w:divBdr>
                    <w:top w:val="none" w:sz="0" w:space="0" w:color="auto"/>
                    <w:left w:val="none" w:sz="0" w:space="0" w:color="auto"/>
                    <w:bottom w:val="none" w:sz="0" w:space="0" w:color="auto"/>
                    <w:right w:val="none" w:sz="0" w:space="0" w:color="auto"/>
                  </w:divBdr>
                </w:div>
                <w:div w:id="1708873896">
                  <w:marLeft w:val="0"/>
                  <w:marRight w:val="0"/>
                  <w:marTop w:val="0"/>
                  <w:marBottom w:val="0"/>
                  <w:divBdr>
                    <w:top w:val="none" w:sz="0" w:space="0" w:color="auto"/>
                    <w:left w:val="none" w:sz="0" w:space="0" w:color="auto"/>
                    <w:bottom w:val="none" w:sz="0" w:space="0" w:color="auto"/>
                    <w:right w:val="none" w:sz="0" w:space="0" w:color="auto"/>
                  </w:divBdr>
                </w:div>
                <w:div w:id="1032266707">
                  <w:marLeft w:val="0"/>
                  <w:marRight w:val="0"/>
                  <w:marTop w:val="0"/>
                  <w:marBottom w:val="0"/>
                  <w:divBdr>
                    <w:top w:val="none" w:sz="0" w:space="0" w:color="auto"/>
                    <w:left w:val="none" w:sz="0" w:space="0" w:color="auto"/>
                    <w:bottom w:val="none" w:sz="0" w:space="0" w:color="auto"/>
                    <w:right w:val="none" w:sz="0" w:space="0" w:color="auto"/>
                  </w:divBdr>
                </w:div>
                <w:div w:id="2058896165">
                  <w:marLeft w:val="0"/>
                  <w:marRight w:val="0"/>
                  <w:marTop w:val="0"/>
                  <w:marBottom w:val="0"/>
                  <w:divBdr>
                    <w:top w:val="none" w:sz="0" w:space="0" w:color="auto"/>
                    <w:left w:val="none" w:sz="0" w:space="0" w:color="auto"/>
                    <w:bottom w:val="none" w:sz="0" w:space="0" w:color="auto"/>
                    <w:right w:val="none" w:sz="0" w:space="0" w:color="auto"/>
                  </w:divBdr>
                </w:div>
                <w:div w:id="205803899">
                  <w:marLeft w:val="0"/>
                  <w:marRight w:val="0"/>
                  <w:marTop w:val="0"/>
                  <w:marBottom w:val="0"/>
                  <w:divBdr>
                    <w:top w:val="none" w:sz="0" w:space="0" w:color="auto"/>
                    <w:left w:val="none" w:sz="0" w:space="0" w:color="auto"/>
                    <w:bottom w:val="none" w:sz="0" w:space="0" w:color="auto"/>
                    <w:right w:val="none" w:sz="0" w:space="0" w:color="auto"/>
                  </w:divBdr>
                </w:div>
                <w:div w:id="2005695448">
                  <w:marLeft w:val="0"/>
                  <w:marRight w:val="0"/>
                  <w:marTop w:val="0"/>
                  <w:marBottom w:val="0"/>
                  <w:divBdr>
                    <w:top w:val="none" w:sz="0" w:space="0" w:color="auto"/>
                    <w:left w:val="none" w:sz="0" w:space="0" w:color="auto"/>
                    <w:bottom w:val="none" w:sz="0" w:space="0" w:color="auto"/>
                    <w:right w:val="none" w:sz="0" w:space="0" w:color="auto"/>
                  </w:divBdr>
                </w:div>
                <w:div w:id="952785077">
                  <w:marLeft w:val="0"/>
                  <w:marRight w:val="0"/>
                  <w:marTop w:val="0"/>
                  <w:marBottom w:val="0"/>
                  <w:divBdr>
                    <w:top w:val="none" w:sz="0" w:space="0" w:color="auto"/>
                    <w:left w:val="none" w:sz="0" w:space="0" w:color="auto"/>
                    <w:bottom w:val="none" w:sz="0" w:space="0" w:color="auto"/>
                    <w:right w:val="none" w:sz="0" w:space="0" w:color="auto"/>
                  </w:divBdr>
                </w:div>
                <w:div w:id="781994451">
                  <w:marLeft w:val="0"/>
                  <w:marRight w:val="0"/>
                  <w:marTop w:val="0"/>
                  <w:marBottom w:val="0"/>
                  <w:divBdr>
                    <w:top w:val="none" w:sz="0" w:space="0" w:color="auto"/>
                    <w:left w:val="none" w:sz="0" w:space="0" w:color="auto"/>
                    <w:bottom w:val="none" w:sz="0" w:space="0" w:color="auto"/>
                    <w:right w:val="none" w:sz="0" w:space="0" w:color="auto"/>
                  </w:divBdr>
                </w:div>
                <w:div w:id="969868025">
                  <w:marLeft w:val="0"/>
                  <w:marRight w:val="0"/>
                  <w:marTop w:val="0"/>
                  <w:marBottom w:val="0"/>
                  <w:divBdr>
                    <w:top w:val="none" w:sz="0" w:space="0" w:color="auto"/>
                    <w:left w:val="none" w:sz="0" w:space="0" w:color="auto"/>
                    <w:bottom w:val="none" w:sz="0" w:space="0" w:color="auto"/>
                    <w:right w:val="none" w:sz="0" w:space="0" w:color="auto"/>
                  </w:divBdr>
                </w:div>
                <w:div w:id="373702073">
                  <w:marLeft w:val="0"/>
                  <w:marRight w:val="0"/>
                  <w:marTop w:val="0"/>
                  <w:marBottom w:val="0"/>
                  <w:divBdr>
                    <w:top w:val="none" w:sz="0" w:space="0" w:color="auto"/>
                    <w:left w:val="none" w:sz="0" w:space="0" w:color="auto"/>
                    <w:bottom w:val="none" w:sz="0" w:space="0" w:color="auto"/>
                    <w:right w:val="none" w:sz="0" w:space="0" w:color="auto"/>
                  </w:divBdr>
                </w:div>
                <w:div w:id="181826784">
                  <w:marLeft w:val="0"/>
                  <w:marRight w:val="0"/>
                  <w:marTop w:val="0"/>
                  <w:marBottom w:val="0"/>
                  <w:divBdr>
                    <w:top w:val="none" w:sz="0" w:space="0" w:color="auto"/>
                    <w:left w:val="none" w:sz="0" w:space="0" w:color="auto"/>
                    <w:bottom w:val="none" w:sz="0" w:space="0" w:color="auto"/>
                    <w:right w:val="none" w:sz="0" w:space="0" w:color="auto"/>
                  </w:divBdr>
                </w:div>
                <w:div w:id="1889684930">
                  <w:marLeft w:val="0"/>
                  <w:marRight w:val="0"/>
                  <w:marTop w:val="0"/>
                  <w:marBottom w:val="0"/>
                  <w:divBdr>
                    <w:top w:val="none" w:sz="0" w:space="0" w:color="auto"/>
                    <w:left w:val="none" w:sz="0" w:space="0" w:color="auto"/>
                    <w:bottom w:val="none" w:sz="0" w:space="0" w:color="auto"/>
                    <w:right w:val="none" w:sz="0" w:space="0" w:color="auto"/>
                  </w:divBdr>
                </w:div>
                <w:div w:id="864371774">
                  <w:marLeft w:val="0"/>
                  <w:marRight w:val="0"/>
                  <w:marTop w:val="0"/>
                  <w:marBottom w:val="0"/>
                  <w:divBdr>
                    <w:top w:val="none" w:sz="0" w:space="0" w:color="auto"/>
                    <w:left w:val="none" w:sz="0" w:space="0" w:color="auto"/>
                    <w:bottom w:val="none" w:sz="0" w:space="0" w:color="auto"/>
                    <w:right w:val="none" w:sz="0" w:space="0" w:color="auto"/>
                  </w:divBdr>
                </w:div>
                <w:div w:id="344478597">
                  <w:marLeft w:val="0"/>
                  <w:marRight w:val="0"/>
                  <w:marTop w:val="0"/>
                  <w:marBottom w:val="0"/>
                  <w:divBdr>
                    <w:top w:val="none" w:sz="0" w:space="0" w:color="auto"/>
                    <w:left w:val="none" w:sz="0" w:space="0" w:color="auto"/>
                    <w:bottom w:val="none" w:sz="0" w:space="0" w:color="auto"/>
                    <w:right w:val="none" w:sz="0" w:space="0" w:color="auto"/>
                  </w:divBdr>
                </w:div>
                <w:div w:id="821166830">
                  <w:marLeft w:val="0"/>
                  <w:marRight w:val="0"/>
                  <w:marTop w:val="0"/>
                  <w:marBottom w:val="0"/>
                  <w:divBdr>
                    <w:top w:val="none" w:sz="0" w:space="0" w:color="auto"/>
                    <w:left w:val="none" w:sz="0" w:space="0" w:color="auto"/>
                    <w:bottom w:val="none" w:sz="0" w:space="0" w:color="auto"/>
                    <w:right w:val="none" w:sz="0" w:space="0" w:color="auto"/>
                  </w:divBdr>
                </w:div>
                <w:div w:id="1867408251">
                  <w:marLeft w:val="0"/>
                  <w:marRight w:val="0"/>
                  <w:marTop w:val="0"/>
                  <w:marBottom w:val="0"/>
                  <w:divBdr>
                    <w:top w:val="none" w:sz="0" w:space="0" w:color="auto"/>
                    <w:left w:val="none" w:sz="0" w:space="0" w:color="auto"/>
                    <w:bottom w:val="none" w:sz="0" w:space="0" w:color="auto"/>
                    <w:right w:val="none" w:sz="0" w:space="0" w:color="auto"/>
                  </w:divBdr>
                </w:div>
                <w:div w:id="114561984">
                  <w:marLeft w:val="0"/>
                  <w:marRight w:val="0"/>
                  <w:marTop w:val="0"/>
                  <w:marBottom w:val="0"/>
                  <w:divBdr>
                    <w:top w:val="none" w:sz="0" w:space="0" w:color="auto"/>
                    <w:left w:val="none" w:sz="0" w:space="0" w:color="auto"/>
                    <w:bottom w:val="none" w:sz="0" w:space="0" w:color="auto"/>
                    <w:right w:val="none" w:sz="0" w:space="0" w:color="auto"/>
                  </w:divBdr>
                </w:div>
                <w:div w:id="1078750897">
                  <w:marLeft w:val="0"/>
                  <w:marRight w:val="0"/>
                  <w:marTop w:val="0"/>
                  <w:marBottom w:val="0"/>
                  <w:divBdr>
                    <w:top w:val="none" w:sz="0" w:space="0" w:color="auto"/>
                    <w:left w:val="none" w:sz="0" w:space="0" w:color="auto"/>
                    <w:bottom w:val="none" w:sz="0" w:space="0" w:color="auto"/>
                    <w:right w:val="none" w:sz="0" w:space="0" w:color="auto"/>
                  </w:divBdr>
                </w:div>
                <w:div w:id="931621892">
                  <w:marLeft w:val="0"/>
                  <w:marRight w:val="0"/>
                  <w:marTop w:val="0"/>
                  <w:marBottom w:val="0"/>
                  <w:divBdr>
                    <w:top w:val="none" w:sz="0" w:space="0" w:color="auto"/>
                    <w:left w:val="none" w:sz="0" w:space="0" w:color="auto"/>
                    <w:bottom w:val="none" w:sz="0" w:space="0" w:color="auto"/>
                    <w:right w:val="none" w:sz="0" w:space="0" w:color="auto"/>
                  </w:divBdr>
                </w:div>
                <w:div w:id="1809277594">
                  <w:marLeft w:val="0"/>
                  <w:marRight w:val="0"/>
                  <w:marTop w:val="0"/>
                  <w:marBottom w:val="0"/>
                  <w:divBdr>
                    <w:top w:val="none" w:sz="0" w:space="0" w:color="auto"/>
                    <w:left w:val="none" w:sz="0" w:space="0" w:color="auto"/>
                    <w:bottom w:val="none" w:sz="0" w:space="0" w:color="auto"/>
                    <w:right w:val="none" w:sz="0" w:space="0" w:color="auto"/>
                  </w:divBdr>
                </w:div>
                <w:div w:id="1158183842">
                  <w:marLeft w:val="0"/>
                  <w:marRight w:val="0"/>
                  <w:marTop w:val="0"/>
                  <w:marBottom w:val="0"/>
                  <w:divBdr>
                    <w:top w:val="none" w:sz="0" w:space="0" w:color="auto"/>
                    <w:left w:val="none" w:sz="0" w:space="0" w:color="auto"/>
                    <w:bottom w:val="none" w:sz="0" w:space="0" w:color="auto"/>
                    <w:right w:val="none" w:sz="0" w:space="0" w:color="auto"/>
                  </w:divBdr>
                </w:div>
                <w:div w:id="578254594">
                  <w:marLeft w:val="0"/>
                  <w:marRight w:val="0"/>
                  <w:marTop w:val="0"/>
                  <w:marBottom w:val="0"/>
                  <w:divBdr>
                    <w:top w:val="none" w:sz="0" w:space="0" w:color="auto"/>
                    <w:left w:val="none" w:sz="0" w:space="0" w:color="auto"/>
                    <w:bottom w:val="none" w:sz="0" w:space="0" w:color="auto"/>
                    <w:right w:val="none" w:sz="0" w:space="0" w:color="auto"/>
                  </w:divBdr>
                </w:div>
                <w:div w:id="921909445">
                  <w:marLeft w:val="0"/>
                  <w:marRight w:val="0"/>
                  <w:marTop w:val="0"/>
                  <w:marBottom w:val="0"/>
                  <w:divBdr>
                    <w:top w:val="none" w:sz="0" w:space="0" w:color="auto"/>
                    <w:left w:val="none" w:sz="0" w:space="0" w:color="auto"/>
                    <w:bottom w:val="none" w:sz="0" w:space="0" w:color="auto"/>
                    <w:right w:val="none" w:sz="0" w:space="0" w:color="auto"/>
                  </w:divBdr>
                </w:div>
                <w:div w:id="1851988536">
                  <w:marLeft w:val="0"/>
                  <w:marRight w:val="0"/>
                  <w:marTop w:val="0"/>
                  <w:marBottom w:val="0"/>
                  <w:divBdr>
                    <w:top w:val="none" w:sz="0" w:space="0" w:color="auto"/>
                    <w:left w:val="none" w:sz="0" w:space="0" w:color="auto"/>
                    <w:bottom w:val="none" w:sz="0" w:space="0" w:color="auto"/>
                    <w:right w:val="none" w:sz="0" w:space="0" w:color="auto"/>
                  </w:divBdr>
                </w:div>
                <w:div w:id="1623071498">
                  <w:marLeft w:val="0"/>
                  <w:marRight w:val="0"/>
                  <w:marTop w:val="0"/>
                  <w:marBottom w:val="0"/>
                  <w:divBdr>
                    <w:top w:val="none" w:sz="0" w:space="0" w:color="auto"/>
                    <w:left w:val="none" w:sz="0" w:space="0" w:color="auto"/>
                    <w:bottom w:val="none" w:sz="0" w:space="0" w:color="auto"/>
                    <w:right w:val="none" w:sz="0" w:space="0" w:color="auto"/>
                  </w:divBdr>
                </w:div>
                <w:div w:id="1308319368">
                  <w:marLeft w:val="0"/>
                  <w:marRight w:val="0"/>
                  <w:marTop w:val="0"/>
                  <w:marBottom w:val="0"/>
                  <w:divBdr>
                    <w:top w:val="none" w:sz="0" w:space="0" w:color="auto"/>
                    <w:left w:val="none" w:sz="0" w:space="0" w:color="auto"/>
                    <w:bottom w:val="none" w:sz="0" w:space="0" w:color="auto"/>
                    <w:right w:val="none" w:sz="0" w:space="0" w:color="auto"/>
                  </w:divBdr>
                </w:div>
                <w:div w:id="953708979">
                  <w:marLeft w:val="0"/>
                  <w:marRight w:val="0"/>
                  <w:marTop w:val="0"/>
                  <w:marBottom w:val="0"/>
                  <w:divBdr>
                    <w:top w:val="none" w:sz="0" w:space="0" w:color="auto"/>
                    <w:left w:val="none" w:sz="0" w:space="0" w:color="auto"/>
                    <w:bottom w:val="none" w:sz="0" w:space="0" w:color="auto"/>
                    <w:right w:val="none" w:sz="0" w:space="0" w:color="auto"/>
                  </w:divBdr>
                </w:div>
                <w:div w:id="230119798">
                  <w:marLeft w:val="0"/>
                  <w:marRight w:val="0"/>
                  <w:marTop w:val="0"/>
                  <w:marBottom w:val="0"/>
                  <w:divBdr>
                    <w:top w:val="none" w:sz="0" w:space="0" w:color="auto"/>
                    <w:left w:val="none" w:sz="0" w:space="0" w:color="auto"/>
                    <w:bottom w:val="none" w:sz="0" w:space="0" w:color="auto"/>
                    <w:right w:val="none" w:sz="0" w:space="0" w:color="auto"/>
                  </w:divBdr>
                </w:div>
                <w:div w:id="851990347">
                  <w:marLeft w:val="0"/>
                  <w:marRight w:val="0"/>
                  <w:marTop w:val="0"/>
                  <w:marBottom w:val="0"/>
                  <w:divBdr>
                    <w:top w:val="none" w:sz="0" w:space="0" w:color="auto"/>
                    <w:left w:val="none" w:sz="0" w:space="0" w:color="auto"/>
                    <w:bottom w:val="none" w:sz="0" w:space="0" w:color="auto"/>
                    <w:right w:val="none" w:sz="0" w:space="0" w:color="auto"/>
                  </w:divBdr>
                </w:div>
                <w:div w:id="205526727">
                  <w:marLeft w:val="0"/>
                  <w:marRight w:val="0"/>
                  <w:marTop w:val="0"/>
                  <w:marBottom w:val="0"/>
                  <w:divBdr>
                    <w:top w:val="none" w:sz="0" w:space="0" w:color="auto"/>
                    <w:left w:val="none" w:sz="0" w:space="0" w:color="auto"/>
                    <w:bottom w:val="none" w:sz="0" w:space="0" w:color="auto"/>
                    <w:right w:val="none" w:sz="0" w:space="0" w:color="auto"/>
                  </w:divBdr>
                </w:div>
                <w:div w:id="1285042569">
                  <w:marLeft w:val="0"/>
                  <w:marRight w:val="0"/>
                  <w:marTop w:val="0"/>
                  <w:marBottom w:val="0"/>
                  <w:divBdr>
                    <w:top w:val="none" w:sz="0" w:space="0" w:color="auto"/>
                    <w:left w:val="none" w:sz="0" w:space="0" w:color="auto"/>
                    <w:bottom w:val="none" w:sz="0" w:space="0" w:color="auto"/>
                    <w:right w:val="none" w:sz="0" w:space="0" w:color="auto"/>
                  </w:divBdr>
                </w:div>
                <w:div w:id="1693535104">
                  <w:marLeft w:val="0"/>
                  <w:marRight w:val="0"/>
                  <w:marTop w:val="0"/>
                  <w:marBottom w:val="0"/>
                  <w:divBdr>
                    <w:top w:val="none" w:sz="0" w:space="0" w:color="auto"/>
                    <w:left w:val="none" w:sz="0" w:space="0" w:color="auto"/>
                    <w:bottom w:val="none" w:sz="0" w:space="0" w:color="auto"/>
                    <w:right w:val="none" w:sz="0" w:space="0" w:color="auto"/>
                  </w:divBdr>
                </w:div>
                <w:div w:id="17969955">
                  <w:marLeft w:val="0"/>
                  <w:marRight w:val="0"/>
                  <w:marTop w:val="0"/>
                  <w:marBottom w:val="0"/>
                  <w:divBdr>
                    <w:top w:val="none" w:sz="0" w:space="0" w:color="auto"/>
                    <w:left w:val="none" w:sz="0" w:space="0" w:color="auto"/>
                    <w:bottom w:val="none" w:sz="0" w:space="0" w:color="auto"/>
                    <w:right w:val="none" w:sz="0" w:space="0" w:color="auto"/>
                  </w:divBdr>
                </w:div>
                <w:div w:id="1870756704">
                  <w:marLeft w:val="0"/>
                  <w:marRight w:val="0"/>
                  <w:marTop w:val="0"/>
                  <w:marBottom w:val="0"/>
                  <w:divBdr>
                    <w:top w:val="none" w:sz="0" w:space="0" w:color="auto"/>
                    <w:left w:val="none" w:sz="0" w:space="0" w:color="auto"/>
                    <w:bottom w:val="none" w:sz="0" w:space="0" w:color="auto"/>
                    <w:right w:val="none" w:sz="0" w:space="0" w:color="auto"/>
                  </w:divBdr>
                </w:div>
                <w:div w:id="1115520331">
                  <w:marLeft w:val="0"/>
                  <w:marRight w:val="0"/>
                  <w:marTop w:val="0"/>
                  <w:marBottom w:val="0"/>
                  <w:divBdr>
                    <w:top w:val="none" w:sz="0" w:space="0" w:color="auto"/>
                    <w:left w:val="none" w:sz="0" w:space="0" w:color="auto"/>
                    <w:bottom w:val="none" w:sz="0" w:space="0" w:color="auto"/>
                    <w:right w:val="none" w:sz="0" w:space="0" w:color="auto"/>
                  </w:divBdr>
                </w:div>
                <w:div w:id="1161115577">
                  <w:marLeft w:val="0"/>
                  <w:marRight w:val="0"/>
                  <w:marTop w:val="0"/>
                  <w:marBottom w:val="0"/>
                  <w:divBdr>
                    <w:top w:val="none" w:sz="0" w:space="0" w:color="auto"/>
                    <w:left w:val="none" w:sz="0" w:space="0" w:color="auto"/>
                    <w:bottom w:val="none" w:sz="0" w:space="0" w:color="auto"/>
                    <w:right w:val="none" w:sz="0" w:space="0" w:color="auto"/>
                  </w:divBdr>
                </w:div>
                <w:div w:id="1218977835">
                  <w:marLeft w:val="0"/>
                  <w:marRight w:val="0"/>
                  <w:marTop w:val="0"/>
                  <w:marBottom w:val="0"/>
                  <w:divBdr>
                    <w:top w:val="none" w:sz="0" w:space="0" w:color="auto"/>
                    <w:left w:val="none" w:sz="0" w:space="0" w:color="auto"/>
                    <w:bottom w:val="none" w:sz="0" w:space="0" w:color="auto"/>
                    <w:right w:val="none" w:sz="0" w:space="0" w:color="auto"/>
                  </w:divBdr>
                </w:div>
                <w:div w:id="271017343">
                  <w:marLeft w:val="0"/>
                  <w:marRight w:val="0"/>
                  <w:marTop w:val="0"/>
                  <w:marBottom w:val="0"/>
                  <w:divBdr>
                    <w:top w:val="none" w:sz="0" w:space="0" w:color="auto"/>
                    <w:left w:val="none" w:sz="0" w:space="0" w:color="auto"/>
                    <w:bottom w:val="none" w:sz="0" w:space="0" w:color="auto"/>
                    <w:right w:val="none" w:sz="0" w:space="0" w:color="auto"/>
                  </w:divBdr>
                </w:div>
                <w:div w:id="1533035469">
                  <w:marLeft w:val="0"/>
                  <w:marRight w:val="0"/>
                  <w:marTop w:val="0"/>
                  <w:marBottom w:val="0"/>
                  <w:divBdr>
                    <w:top w:val="none" w:sz="0" w:space="0" w:color="auto"/>
                    <w:left w:val="none" w:sz="0" w:space="0" w:color="auto"/>
                    <w:bottom w:val="none" w:sz="0" w:space="0" w:color="auto"/>
                    <w:right w:val="none" w:sz="0" w:space="0" w:color="auto"/>
                  </w:divBdr>
                </w:div>
                <w:div w:id="512381068">
                  <w:marLeft w:val="0"/>
                  <w:marRight w:val="0"/>
                  <w:marTop w:val="0"/>
                  <w:marBottom w:val="0"/>
                  <w:divBdr>
                    <w:top w:val="none" w:sz="0" w:space="0" w:color="auto"/>
                    <w:left w:val="none" w:sz="0" w:space="0" w:color="auto"/>
                    <w:bottom w:val="none" w:sz="0" w:space="0" w:color="auto"/>
                    <w:right w:val="none" w:sz="0" w:space="0" w:color="auto"/>
                  </w:divBdr>
                </w:div>
                <w:div w:id="1015961990">
                  <w:marLeft w:val="0"/>
                  <w:marRight w:val="0"/>
                  <w:marTop w:val="0"/>
                  <w:marBottom w:val="0"/>
                  <w:divBdr>
                    <w:top w:val="none" w:sz="0" w:space="0" w:color="auto"/>
                    <w:left w:val="none" w:sz="0" w:space="0" w:color="auto"/>
                    <w:bottom w:val="none" w:sz="0" w:space="0" w:color="auto"/>
                    <w:right w:val="none" w:sz="0" w:space="0" w:color="auto"/>
                  </w:divBdr>
                </w:div>
                <w:div w:id="55864807">
                  <w:marLeft w:val="0"/>
                  <w:marRight w:val="0"/>
                  <w:marTop w:val="0"/>
                  <w:marBottom w:val="0"/>
                  <w:divBdr>
                    <w:top w:val="none" w:sz="0" w:space="0" w:color="auto"/>
                    <w:left w:val="none" w:sz="0" w:space="0" w:color="auto"/>
                    <w:bottom w:val="none" w:sz="0" w:space="0" w:color="auto"/>
                    <w:right w:val="none" w:sz="0" w:space="0" w:color="auto"/>
                  </w:divBdr>
                </w:div>
                <w:div w:id="1497721950">
                  <w:marLeft w:val="0"/>
                  <w:marRight w:val="0"/>
                  <w:marTop w:val="0"/>
                  <w:marBottom w:val="0"/>
                  <w:divBdr>
                    <w:top w:val="none" w:sz="0" w:space="0" w:color="auto"/>
                    <w:left w:val="none" w:sz="0" w:space="0" w:color="auto"/>
                    <w:bottom w:val="none" w:sz="0" w:space="0" w:color="auto"/>
                    <w:right w:val="none" w:sz="0" w:space="0" w:color="auto"/>
                  </w:divBdr>
                </w:div>
                <w:div w:id="16783829">
                  <w:marLeft w:val="0"/>
                  <w:marRight w:val="0"/>
                  <w:marTop w:val="0"/>
                  <w:marBottom w:val="0"/>
                  <w:divBdr>
                    <w:top w:val="none" w:sz="0" w:space="0" w:color="auto"/>
                    <w:left w:val="none" w:sz="0" w:space="0" w:color="auto"/>
                    <w:bottom w:val="none" w:sz="0" w:space="0" w:color="auto"/>
                    <w:right w:val="none" w:sz="0" w:space="0" w:color="auto"/>
                  </w:divBdr>
                </w:div>
                <w:div w:id="394428396">
                  <w:marLeft w:val="0"/>
                  <w:marRight w:val="0"/>
                  <w:marTop w:val="0"/>
                  <w:marBottom w:val="0"/>
                  <w:divBdr>
                    <w:top w:val="none" w:sz="0" w:space="0" w:color="auto"/>
                    <w:left w:val="none" w:sz="0" w:space="0" w:color="auto"/>
                    <w:bottom w:val="none" w:sz="0" w:space="0" w:color="auto"/>
                    <w:right w:val="none" w:sz="0" w:space="0" w:color="auto"/>
                  </w:divBdr>
                </w:div>
                <w:div w:id="802816057">
                  <w:marLeft w:val="0"/>
                  <w:marRight w:val="0"/>
                  <w:marTop w:val="0"/>
                  <w:marBottom w:val="0"/>
                  <w:divBdr>
                    <w:top w:val="none" w:sz="0" w:space="0" w:color="auto"/>
                    <w:left w:val="none" w:sz="0" w:space="0" w:color="auto"/>
                    <w:bottom w:val="none" w:sz="0" w:space="0" w:color="auto"/>
                    <w:right w:val="none" w:sz="0" w:space="0" w:color="auto"/>
                  </w:divBdr>
                </w:div>
                <w:div w:id="542714204">
                  <w:marLeft w:val="0"/>
                  <w:marRight w:val="0"/>
                  <w:marTop w:val="0"/>
                  <w:marBottom w:val="0"/>
                  <w:divBdr>
                    <w:top w:val="none" w:sz="0" w:space="0" w:color="auto"/>
                    <w:left w:val="none" w:sz="0" w:space="0" w:color="auto"/>
                    <w:bottom w:val="none" w:sz="0" w:space="0" w:color="auto"/>
                    <w:right w:val="none" w:sz="0" w:space="0" w:color="auto"/>
                  </w:divBdr>
                </w:div>
                <w:div w:id="854657501">
                  <w:marLeft w:val="0"/>
                  <w:marRight w:val="0"/>
                  <w:marTop w:val="0"/>
                  <w:marBottom w:val="0"/>
                  <w:divBdr>
                    <w:top w:val="none" w:sz="0" w:space="0" w:color="auto"/>
                    <w:left w:val="none" w:sz="0" w:space="0" w:color="auto"/>
                    <w:bottom w:val="none" w:sz="0" w:space="0" w:color="auto"/>
                    <w:right w:val="none" w:sz="0" w:space="0" w:color="auto"/>
                  </w:divBdr>
                </w:div>
                <w:div w:id="1805737146">
                  <w:marLeft w:val="0"/>
                  <w:marRight w:val="0"/>
                  <w:marTop w:val="0"/>
                  <w:marBottom w:val="0"/>
                  <w:divBdr>
                    <w:top w:val="none" w:sz="0" w:space="0" w:color="auto"/>
                    <w:left w:val="none" w:sz="0" w:space="0" w:color="auto"/>
                    <w:bottom w:val="none" w:sz="0" w:space="0" w:color="auto"/>
                    <w:right w:val="none" w:sz="0" w:space="0" w:color="auto"/>
                  </w:divBdr>
                </w:div>
                <w:div w:id="1915704897">
                  <w:marLeft w:val="0"/>
                  <w:marRight w:val="0"/>
                  <w:marTop w:val="0"/>
                  <w:marBottom w:val="0"/>
                  <w:divBdr>
                    <w:top w:val="none" w:sz="0" w:space="0" w:color="auto"/>
                    <w:left w:val="none" w:sz="0" w:space="0" w:color="auto"/>
                    <w:bottom w:val="none" w:sz="0" w:space="0" w:color="auto"/>
                    <w:right w:val="none" w:sz="0" w:space="0" w:color="auto"/>
                  </w:divBdr>
                </w:div>
                <w:div w:id="387654990">
                  <w:marLeft w:val="0"/>
                  <w:marRight w:val="0"/>
                  <w:marTop w:val="0"/>
                  <w:marBottom w:val="0"/>
                  <w:divBdr>
                    <w:top w:val="none" w:sz="0" w:space="0" w:color="auto"/>
                    <w:left w:val="none" w:sz="0" w:space="0" w:color="auto"/>
                    <w:bottom w:val="none" w:sz="0" w:space="0" w:color="auto"/>
                    <w:right w:val="none" w:sz="0" w:space="0" w:color="auto"/>
                  </w:divBdr>
                </w:div>
                <w:div w:id="1161509251">
                  <w:marLeft w:val="0"/>
                  <w:marRight w:val="0"/>
                  <w:marTop w:val="0"/>
                  <w:marBottom w:val="0"/>
                  <w:divBdr>
                    <w:top w:val="none" w:sz="0" w:space="0" w:color="auto"/>
                    <w:left w:val="none" w:sz="0" w:space="0" w:color="auto"/>
                    <w:bottom w:val="none" w:sz="0" w:space="0" w:color="auto"/>
                    <w:right w:val="none" w:sz="0" w:space="0" w:color="auto"/>
                  </w:divBdr>
                </w:div>
                <w:div w:id="1603293551">
                  <w:marLeft w:val="0"/>
                  <w:marRight w:val="0"/>
                  <w:marTop w:val="0"/>
                  <w:marBottom w:val="0"/>
                  <w:divBdr>
                    <w:top w:val="none" w:sz="0" w:space="0" w:color="auto"/>
                    <w:left w:val="none" w:sz="0" w:space="0" w:color="auto"/>
                    <w:bottom w:val="none" w:sz="0" w:space="0" w:color="auto"/>
                    <w:right w:val="none" w:sz="0" w:space="0" w:color="auto"/>
                  </w:divBdr>
                </w:div>
                <w:div w:id="628125033">
                  <w:marLeft w:val="0"/>
                  <w:marRight w:val="0"/>
                  <w:marTop w:val="0"/>
                  <w:marBottom w:val="0"/>
                  <w:divBdr>
                    <w:top w:val="none" w:sz="0" w:space="0" w:color="auto"/>
                    <w:left w:val="none" w:sz="0" w:space="0" w:color="auto"/>
                    <w:bottom w:val="none" w:sz="0" w:space="0" w:color="auto"/>
                    <w:right w:val="none" w:sz="0" w:space="0" w:color="auto"/>
                  </w:divBdr>
                </w:div>
                <w:div w:id="160195328">
                  <w:marLeft w:val="0"/>
                  <w:marRight w:val="0"/>
                  <w:marTop w:val="0"/>
                  <w:marBottom w:val="0"/>
                  <w:divBdr>
                    <w:top w:val="none" w:sz="0" w:space="0" w:color="auto"/>
                    <w:left w:val="none" w:sz="0" w:space="0" w:color="auto"/>
                    <w:bottom w:val="none" w:sz="0" w:space="0" w:color="auto"/>
                    <w:right w:val="none" w:sz="0" w:space="0" w:color="auto"/>
                  </w:divBdr>
                </w:div>
                <w:div w:id="167445635">
                  <w:marLeft w:val="0"/>
                  <w:marRight w:val="0"/>
                  <w:marTop w:val="0"/>
                  <w:marBottom w:val="0"/>
                  <w:divBdr>
                    <w:top w:val="none" w:sz="0" w:space="0" w:color="auto"/>
                    <w:left w:val="none" w:sz="0" w:space="0" w:color="auto"/>
                    <w:bottom w:val="none" w:sz="0" w:space="0" w:color="auto"/>
                    <w:right w:val="none" w:sz="0" w:space="0" w:color="auto"/>
                  </w:divBdr>
                </w:div>
                <w:div w:id="537275888">
                  <w:marLeft w:val="0"/>
                  <w:marRight w:val="0"/>
                  <w:marTop w:val="0"/>
                  <w:marBottom w:val="0"/>
                  <w:divBdr>
                    <w:top w:val="none" w:sz="0" w:space="0" w:color="auto"/>
                    <w:left w:val="none" w:sz="0" w:space="0" w:color="auto"/>
                    <w:bottom w:val="none" w:sz="0" w:space="0" w:color="auto"/>
                    <w:right w:val="none" w:sz="0" w:space="0" w:color="auto"/>
                  </w:divBdr>
                </w:div>
                <w:div w:id="1509710092">
                  <w:marLeft w:val="0"/>
                  <w:marRight w:val="0"/>
                  <w:marTop w:val="0"/>
                  <w:marBottom w:val="0"/>
                  <w:divBdr>
                    <w:top w:val="none" w:sz="0" w:space="0" w:color="auto"/>
                    <w:left w:val="none" w:sz="0" w:space="0" w:color="auto"/>
                    <w:bottom w:val="none" w:sz="0" w:space="0" w:color="auto"/>
                    <w:right w:val="none" w:sz="0" w:space="0" w:color="auto"/>
                  </w:divBdr>
                </w:div>
                <w:div w:id="1350840330">
                  <w:marLeft w:val="0"/>
                  <w:marRight w:val="0"/>
                  <w:marTop w:val="0"/>
                  <w:marBottom w:val="0"/>
                  <w:divBdr>
                    <w:top w:val="none" w:sz="0" w:space="0" w:color="auto"/>
                    <w:left w:val="none" w:sz="0" w:space="0" w:color="auto"/>
                    <w:bottom w:val="none" w:sz="0" w:space="0" w:color="auto"/>
                    <w:right w:val="none" w:sz="0" w:space="0" w:color="auto"/>
                  </w:divBdr>
                </w:div>
                <w:div w:id="46681933">
                  <w:marLeft w:val="0"/>
                  <w:marRight w:val="0"/>
                  <w:marTop w:val="0"/>
                  <w:marBottom w:val="0"/>
                  <w:divBdr>
                    <w:top w:val="none" w:sz="0" w:space="0" w:color="auto"/>
                    <w:left w:val="none" w:sz="0" w:space="0" w:color="auto"/>
                    <w:bottom w:val="none" w:sz="0" w:space="0" w:color="auto"/>
                    <w:right w:val="none" w:sz="0" w:space="0" w:color="auto"/>
                  </w:divBdr>
                </w:div>
                <w:div w:id="1865829670">
                  <w:marLeft w:val="0"/>
                  <w:marRight w:val="0"/>
                  <w:marTop w:val="0"/>
                  <w:marBottom w:val="0"/>
                  <w:divBdr>
                    <w:top w:val="none" w:sz="0" w:space="0" w:color="auto"/>
                    <w:left w:val="none" w:sz="0" w:space="0" w:color="auto"/>
                    <w:bottom w:val="none" w:sz="0" w:space="0" w:color="auto"/>
                    <w:right w:val="none" w:sz="0" w:space="0" w:color="auto"/>
                  </w:divBdr>
                </w:div>
                <w:div w:id="1238593887">
                  <w:marLeft w:val="0"/>
                  <w:marRight w:val="0"/>
                  <w:marTop w:val="0"/>
                  <w:marBottom w:val="0"/>
                  <w:divBdr>
                    <w:top w:val="none" w:sz="0" w:space="0" w:color="auto"/>
                    <w:left w:val="none" w:sz="0" w:space="0" w:color="auto"/>
                    <w:bottom w:val="none" w:sz="0" w:space="0" w:color="auto"/>
                    <w:right w:val="none" w:sz="0" w:space="0" w:color="auto"/>
                  </w:divBdr>
                </w:div>
                <w:div w:id="4326174">
                  <w:marLeft w:val="0"/>
                  <w:marRight w:val="0"/>
                  <w:marTop w:val="0"/>
                  <w:marBottom w:val="0"/>
                  <w:divBdr>
                    <w:top w:val="none" w:sz="0" w:space="0" w:color="auto"/>
                    <w:left w:val="none" w:sz="0" w:space="0" w:color="auto"/>
                    <w:bottom w:val="none" w:sz="0" w:space="0" w:color="auto"/>
                    <w:right w:val="none" w:sz="0" w:space="0" w:color="auto"/>
                  </w:divBdr>
                </w:div>
                <w:div w:id="739061461">
                  <w:marLeft w:val="0"/>
                  <w:marRight w:val="0"/>
                  <w:marTop w:val="0"/>
                  <w:marBottom w:val="0"/>
                  <w:divBdr>
                    <w:top w:val="none" w:sz="0" w:space="0" w:color="auto"/>
                    <w:left w:val="none" w:sz="0" w:space="0" w:color="auto"/>
                    <w:bottom w:val="none" w:sz="0" w:space="0" w:color="auto"/>
                    <w:right w:val="none" w:sz="0" w:space="0" w:color="auto"/>
                  </w:divBdr>
                </w:div>
                <w:div w:id="1190682649">
                  <w:marLeft w:val="0"/>
                  <w:marRight w:val="0"/>
                  <w:marTop w:val="0"/>
                  <w:marBottom w:val="0"/>
                  <w:divBdr>
                    <w:top w:val="none" w:sz="0" w:space="0" w:color="auto"/>
                    <w:left w:val="none" w:sz="0" w:space="0" w:color="auto"/>
                    <w:bottom w:val="none" w:sz="0" w:space="0" w:color="auto"/>
                    <w:right w:val="none" w:sz="0" w:space="0" w:color="auto"/>
                  </w:divBdr>
                </w:div>
                <w:div w:id="841745544">
                  <w:marLeft w:val="0"/>
                  <w:marRight w:val="0"/>
                  <w:marTop w:val="0"/>
                  <w:marBottom w:val="0"/>
                  <w:divBdr>
                    <w:top w:val="none" w:sz="0" w:space="0" w:color="auto"/>
                    <w:left w:val="none" w:sz="0" w:space="0" w:color="auto"/>
                    <w:bottom w:val="none" w:sz="0" w:space="0" w:color="auto"/>
                    <w:right w:val="none" w:sz="0" w:space="0" w:color="auto"/>
                  </w:divBdr>
                </w:div>
                <w:div w:id="1268469046">
                  <w:marLeft w:val="0"/>
                  <w:marRight w:val="0"/>
                  <w:marTop w:val="0"/>
                  <w:marBottom w:val="0"/>
                  <w:divBdr>
                    <w:top w:val="none" w:sz="0" w:space="0" w:color="auto"/>
                    <w:left w:val="none" w:sz="0" w:space="0" w:color="auto"/>
                    <w:bottom w:val="none" w:sz="0" w:space="0" w:color="auto"/>
                    <w:right w:val="none" w:sz="0" w:space="0" w:color="auto"/>
                  </w:divBdr>
                </w:div>
                <w:div w:id="1034965178">
                  <w:marLeft w:val="0"/>
                  <w:marRight w:val="0"/>
                  <w:marTop w:val="0"/>
                  <w:marBottom w:val="0"/>
                  <w:divBdr>
                    <w:top w:val="none" w:sz="0" w:space="0" w:color="auto"/>
                    <w:left w:val="none" w:sz="0" w:space="0" w:color="auto"/>
                    <w:bottom w:val="none" w:sz="0" w:space="0" w:color="auto"/>
                    <w:right w:val="none" w:sz="0" w:space="0" w:color="auto"/>
                  </w:divBdr>
                </w:div>
                <w:div w:id="2138138682">
                  <w:marLeft w:val="0"/>
                  <w:marRight w:val="0"/>
                  <w:marTop w:val="0"/>
                  <w:marBottom w:val="0"/>
                  <w:divBdr>
                    <w:top w:val="none" w:sz="0" w:space="0" w:color="auto"/>
                    <w:left w:val="none" w:sz="0" w:space="0" w:color="auto"/>
                    <w:bottom w:val="none" w:sz="0" w:space="0" w:color="auto"/>
                    <w:right w:val="none" w:sz="0" w:space="0" w:color="auto"/>
                  </w:divBdr>
                </w:div>
                <w:div w:id="7406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87708">
          <w:marLeft w:val="0"/>
          <w:marRight w:val="0"/>
          <w:marTop w:val="0"/>
          <w:marBottom w:val="0"/>
          <w:divBdr>
            <w:top w:val="none" w:sz="0" w:space="0" w:color="auto"/>
            <w:left w:val="none" w:sz="0" w:space="0" w:color="auto"/>
            <w:bottom w:val="none" w:sz="0" w:space="0" w:color="auto"/>
            <w:right w:val="none" w:sz="0" w:space="0" w:color="auto"/>
          </w:divBdr>
          <w:divsChild>
            <w:div w:id="1209949373">
              <w:marLeft w:val="0"/>
              <w:marRight w:val="0"/>
              <w:marTop w:val="0"/>
              <w:marBottom w:val="0"/>
              <w:divBdr>
                <w:top w:val="none" w:sz="0" w:space="0" w:color="auto"/>
                <w:left w:val="none" w:sz="0" w:space="0" w:color="auto"/>
                <w:bottom w:val="none" w:sz="0" w:space="0" w:color="auto"/>
                <w:right w:val="none" w:sz="0" w:space="0" w:color="auto"/>
              </w:divBdr>
              <w:divsChild>
                <w:div w:id="470291585">
                  <w:marLeft w:val="0"/>
                  <w:marRight w:val="0"/>
                  <w:marTop w:val="0"/>
                  <w:marBottom w:val="0"/>
                  <w:divBdr>
                    <w:top w:val="none" w:sz="0" w:space="0" w:color="auto"/>
                    <w:left w:val="none" w:sz="0" w:space="0" w:color="auto"/>
                    <w:bottom w:val="none" w:sz="0" w:space="0" w:color="auto"/>
                    <w:right w:val="none" w:sz="0" w:space="0" w:color="auto"/>
                  </w:divBdr>
                </w:div>
                <w:div w:id="806052564">
                  <w:marLeft w:val="0"/>
                  <w:marRight w:val="0"/>
                  <w:marTop w:val="0"/>
                  <w:marBottom w:val="0"/>
                  <w:divBdr>
                    <w:top w:val="none" w:sz="0" w:space="0" w:color="auto"/>
                    <w:left w:val="none" w:sz="0" w:space="0" w:color="auto"/>
                    <w:bottom w:val="none" w:sz="0" w:space="0" w:color="auto"/>
                    <w:right w:val="none" w:sz="0" w:space="0" w:color="auto"/>
                  </w:divBdr>
                </w:div>
                <w:div w:id="115753864">
                  <w:marLeft w:val="0"/>
                  <w:marRight w:val="0"/>
                  <w:marTop w:val="0"/>
                  <w:marBottom w:val="0"/>
                  <w:divBdr>
                    <w:top w:val="none" w:sz="0" w:space="0" w:color="auto"/>
                    <w:left w:val="none" w:sz="0" w:space="0" w:color="auto"/>
                    <w:bottom w:val="none" w:sz="0" w:space="0" w:color="auto"/>
                    <w:right w:val="none" w:sz="0" w:space="0" w:color="auto"/>
                  </w:divBdr>
                </w:div>
                <w:div w:id="1295018963">
                  <w:marLeft w:val="0"/>
                  <w:marRight w:val="0"/>
                  <w:marTop w:val="0"/>
                  <w:marBottom w:val="0"/>
                  <w:divBdr>
                    <w:top w:val="none" w:sz="0" w:space="0" w:color="auto"/>
                    <w:left w:val="none" w:sz="0" w:space="0" w:color="auto"/>
                    <w:bottom w:val="none" w:sz="0" w:space="0" w:color="auto"/>
                    <w:right w:val="none" w:sz="0" w:space="0" w:color="auto"/>
                  </w:divBdr>
                </w:div>
                <w:div w:id="485560298">
                  <w:marLeft w:val="0"/>
                  <w:marRight w:val="0"/>
                  <w:marTop w:val="0"/>
                  <w:marBottom w:val="0"/>
                  <w:divBdr>
                    <w:top w:val="none" w:sz="0" w:space="0" w:color="auto"/>
                    <w:left w:val="none" w:sz="0" w:space="0" w:color="auto"/>
                    <w:bottom w:val="none" w:sz="0" w:space="0" w:color="auto"/>
                    <w:right w:val="none" w:sz="0" w:space="0" w:color="auto"/>
                  </w:divBdr>
                </w:div>
                <w:div w:id="334187949">
                  <w:marLeft w:val="0"/>
                  <w:marRight w:val="0"/>
                  <w:marTop w:val="0"/>
                  <w:marBottom w:val="0"/>
                  <w:divBdr>
                    <w:top w:val="none" w:sz="0" w:space="0" w:color="auto"/>
                    <w:left w:val="none" w:sz="0" w:space="0" w:color="auto"/>
                    <w:bottom w:val="none" w:sz="0" w:space="0" w:color="auto"/>
                    <w:right w:val="none" w:sz="0" w:space="0" w:color="auto"/>
                  </w:divBdr>
                </w:div>
                <w:div w:id="89275074">
                  <w:marLeft w:val="0"/>
                  <w:marRight w:val="0"/>
                  <w:marTop w:val="0"/>
                  <w:marBottom w:val="0"/>
                  <w:divBdr>
                    <w:top w:val="none" w:sz="0" w:space="0" w:color="auto"/>
                    <w:left w:val="none" w:sz="0" w:space="0" w:color="auto"/>
                    <w:bottom w:val="none" w:sz="0" w:space="0" w:color="auto"/>
                    <w:right w:val="none" w:sz="0" w:space="0" w:color="auto"/>
                  </w:divBdr>
                </w:div>
                <w:div w:id="1187984610">
                  <w:marLeft w:val="0"/>
                  <w:marRight w:val="0"/>
                  <w:marTop w:val="0"/>
                  <w:marBottom w:val="0"/>
                  <w:divBdr>
                    <w:top w:val="none" w:sz="0" w:space="0" w:color="auto"/>
                    <w:left w:val="none" w:sz="0" w:space="0" w:color="auto"/>
                    <w:bottom w:val="none" w:sz="0" w:space="0" w:color="auto"/>
                    <w:right w:val="none" w:sz="0" w:space="0" w:color="auto"/>
                  </w:divBdr>
                </w:div>
                <w:div w:id="1559242164">
                  <w:marLeft w:val="0"/>
                  <w:marRight w:val="0"/>
                  <w:marTop w:val="0"/>
                  <w:marBottom w:val="0"/>
                  <w:divBdr>
                    <w:top w:val="none" w:sz="0" w:space="0" w:color="auto"/>
                    <w:left w:val="none" w:sz="0" w:space="0" w:color="auto"/>
                    <w:bottom w:val="none" w:sz="0" w:space="0" w:color="auto"/>
                    <w:right w:val="none" w:sz="0" w:space="0" w:color="auto"/>
                  </w:divBdr>
                </w:div>
                <w:div w:id="21827134">
                  <w:marLeft w:val="0"/>
                  <w:marRight w:val="0"/>
                  <w:marTop w:val="0"/>
                  <w:marBottom w:val="0"/>
                  <w:divBdr>
                    <w:top w:val="none" w:sz="0" w:space="0" w:color="auto"/>
                    <w:left w:val="none" w:sz="0" w:space="0" w:color="auto"/>
                    <w:bottom w:val="none" w:sz="0" w:space="0" w:color="auto"/>
                    <w:right w:val="none" w:sz="0" w:space="0" w:color="auto"/>
                  </w:divBdr>
                </w:div>
                <w:div w:id="1746997614">
                  <w:marLeft w:val="0"/>
                  <w:marRight w:val="0"/>
                  <w:marTop w:val="0"/>
                  <w:marBottom w:val="0"/>
                  <w:divBdr>
                    <w:top w:val="none" w:sz="0" w:space="0" w:color="auto"/>
                    <w:left w:val="none" w:sz="0" w:space="0" w:color="auto"/>
                    <w:bottom w:val="none" w:sz="0" w:space="0" w:color="auto"/>
                    <w:right w:val="none" w:sz="0" w:space="0" w:color="auto"/>
                  </w:divBdr>
                </w:div>
                <w:div w:id="864632351">
                  <w:marLeft w:val="0"/>
                  <w:marRight w:val="0"/>
                  <w:marTop w:val="0"/>
                  <w:marBottom w:val="0"/>
                  <w:divBdr>
                    <w:top w:val="none" w:sz="0" w:space="0" w:color="auto"/>
                    <w:left w:val="none" w:sz="0" w:space="0" w:color="auto"/>
                    <w:bottom w:val="none" w:sz="0" w:space="0" w:color="auto"/>
                    <w:right w:val="none" w:sz="0" w:space="0" w:color="auto"/>
                  </w:divBdr>
                </w:div>
                <w:div w:id="1065566970">
                  <w:marLeft w:val="0"/>
                  <w:marRight w:val="0"/>
                  <w:marTop w:val="0"/>
                  <w:marBottom w:val="0"/>
                  <w:divBdr>
                    <w:top w:val="none" w:sz="0" w:space="0" w:color="auto"/>
                    <w:left w:val="none" w:sz="0" w:space="0" w:color="auto"/>
                    <w:bottom w:val="none" w:sz="0" w:space="0" w:color="auto"/>
                    <w:right w:val="none" w:sz="0" w:space="0" w:color="auto"/>
                  </w:divBdr>
                </w:div>
                <w:div w:id="2092969372">
                  <w:marLeft w:val="0"/>
                  <w:marRight w:val="0"/>
                  <w:marTop w:val="0"/>
                  <w:marBottom w:val="0"/>
                  <w:divBdr>
                    <w:top w:val="none" w:sz="0" w:space="0" w:color="auto"/>
                    <w:left w:val="none" w:sz="0" w:space="0" w:color="auto"/>
                    <w:bottom w:val="none" w:sz="0" w:space="0" w:color="auto"/>
                    <w:right w:val="none" w:sz="0" w:space="0" w:color="auto"/>
                  </w:divBdr>
                </w:div>
                <w:div w:id="1035233781">
                  <w:marLeft w:val="0"/>
                  <w:marRight w:val="0"/>
                  <w:marTop w:val="0"/>
                  <w:marBottom w:val="0"/>
                  <w:divBdr>
                    <w:top w:val="none" w:sz="0" w:space="0" w:color="auto"/>
                    <w:left w:val="none" w:sz="0" w:space="0" w:color="auto"/>
                    <w:bottom w:val="none" w:sz="0" w:space="0" w:color="auto"/>
                    <w:right w:val="none" w:sz="0" w:space="0" w:color="auto"/>
                  </w:divBdr>
                </w:div>
                <w:div w:id="193331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226544">
      <w:bodyDiv w:val="1"/>
      <w:marLeft w:val="0"/>
      <w:marRight w:val="0"/>
      <w:marTop w:val="0"/>
      <w:marBottom w:val="0"/>
      <w:divBdr>
        <w:top w:val="none" w:sz="0" w:space="0" w:color="auto"/>
        <w:left w:val="none" w:sz="0" w:space="0" w:color="auto"/>
        <w:bottom w:val="none" w:sz="0" w:space="0" w:color="auto"/>
        <w:right w:val="none" w:sz="0" w:space="0" w:color="auto"/>
      </w:divBdr>
      <w:divsChild>
        <w:div w:id="2001960261">
          <w:marLeft w:val="0"/>
          <w:marRight w:val="0"/>
          <w:marTop w:val="0"/>
          <w:marBottom w:val="0"/>
          <w:divBdr>
            <w:top w:val="none" w:sz="0" w:space="0" w:color="auto"/>
            <w:left w:val="none" w:sz="0" w:space="0" w:color="auto"/>
            <w:bottom w:val="none" w:sz="0" w:space="0" w:color="auto"/>
            <w:right w:val="none" w:sz="0" w:space="0" w:color="auto"/>
          </w:divBdr>
        </w:div>
        <w:div w:id="4672437">
          <w:marLeft w:val="0"/>
          <w:marRight w:val="0"/>
          <w:marTop w:val="0"/>
          <w:marBottom w:val="0"/>
          <w:divBdr>
            <w:top w:val="none" w:sz="0" w:space="0" w:color="auto"/>
            <w:left w:val="none" w:sz="0" w:space="0" w:color="auto"/>
            <w:bottom w:val="none" w:sz="0" w:space="0" w:color="auto"/>
            <w:right w:val="none" w:sz="0" w:space="0" w:color="auto"/>
          </w:divBdr>
        </w:div>
        <w:div w:id="1973293148">
          <w:marLeft w:val="0"/>
          <w:marRight w:val="0"/>
          <w:marTop w:val="0"/>
          <w:marBottom w:val="0"/>
          <w:divBdr>
            <w:top w:val="none" w:sz="0" w:space="0" w:color="auto"/>
            <w:left w:val="none" w:sz="0" w:space="0" w:color="auto"/>
            <w:bottom w:val="none" w:sz="0" w:space="0" w:color="auto"/>
            <w:right w:val="none" w:sz="0" w:space="0" w:color="auto"/>
          </w:divBdr>
        </w:div>
        <w:div w:id="958027898">
          <w:marLeft w:val="0"/>
          <w:marRight w:val="0"/>
          <w:marTop w:val="0"/>
          <w:marBottom w:val="0"/>
          <w:divBdr>
            <w:top w:val="none" w:sz="0" w:space="0" w:color="auto"/>
            <w:left w:val="none" w:sz="0" w:space="0" w:color="auto"/>
            <w:bottom w:val="none" w:sz="0" w:space="0" w:color="auto"/>
            <w:right w:val="none" w:sz="0" w:space="0" w:color="auto"/>
          </w:divBdr>
        </w:div>
        <w:div w:id="1362128766">
          <w:marLeft w:val="0"/>
          <w:marRight w:val="0"/>
          <w:marTop w:val="0"/>
          <w:marBottom w:val="0"/>
          <w:divBdr>
            <w:top w:val="none" w:sz="0" w:space="0" w:color="auto"/>
            <w:left w:val="none" w:sz="0" w:space="0" w:color="auto"/>
            <w:bottom w:val="none" w:sz="0" w:space="0" w:color="auto"/>
            <w:right w:val="none" w:sz="0" w:space="0" w:color="auto"/>
          </w:divBdr>
        </w:div>
        <w:div w:id="1727216658">
          <w:marLeft w:val="0"/>
          <w:marRight w:val="0"/>
          <w:marTop w:val="0"/>
          <w:marBottom w:val="0"/>
          <w:divBdr>
            <w:top w:val="none" w:sz="0" w:space="0" w:color="auto"/>
            <w:left w:val="none" w:sz="0" w:space="0" w:color="auto"/>
            <w:bottom w:val="none" w:sz="0" w:space="0" w:color="auto"/>
            <w:right w:val="none" w:sz="0" w:space="0" w:color="auto"/>
          </w:divBdr>
        </w:div>
        <w:div w:id="678893427">
          <w:marLeft w:val="0"/>
          <w:marRight w:val="0"/>
          <w:marTop w:val="0"/>
          <w:marBottom w:val="0"/>
          <w:divBdr>
            <w:top w:val="none" w:sz="0" w:space="0" w:color="auto"/>
            <w:left w:val="none" w:sz="0" w:space="0" w:color="auto"/>
            <w:bottom w:val="none" w:sz="0" w:space="0" w:color="auto"/>
            <w:right w:val="none" w:sz="0" w:space="0" w:color="auto"/>
          </w:divBdr>
        </w:div>
        <w:div w:id="350380425">
          <w:marLeft w:val="0"/>
          <w:marRight w:val="0"/>
          <w:marTop w:val="0"/>
          <w:marBottom w:val="0"/>
          <w:divBdr>
            <w:top w:val="none" w:sz="0" w:space="0" w:color="auto"/>
            <w:left w:val="none" w:sz="0" w:space="0" w:color="auto"/>
            <w:bottom w:val="none" w:sz="0" w:space="0" w:color="auto"/>
            <w:right w:val="none" w:sz="0" w:space="0" w:color="auto"/>
          </w:divBdr>
        </w:div>
        <w:div w:id="1592276135">
          <w:marLeft w:val="0"/>
          <w:marRight w:val="0"/>
          <w:marTop w:val="0"/>
          <w:marBottom w:val="0"/>
          <w:divBdr>
            <w:top w:val="none" w:sz="0" w:space="0" w:color="auto"/>
            <w:left w:val="none" w:sz="0" w:space="0" w:color="auto"/>
            <w:bottom w:val="none" w:sz="0" w:space="0" w:color="auto"/>
            <w:right w:val="none" w:sz="0" w:space="0" w:color="auto"/>
          </w:divBdr>
        </w:div>
        <w:div w:id="1916352351">
          <w:marLeft w:val="0"/>
          <w:marRight w:val="0"/>
          <w:marTop w:val="0"/>
          <w:marBottom w:val="0"/>
          <w:divBdr>
            <w:top w:val="none" w:sz="0" w:space="0" w:color="auto"/>
            <w:left w:val="none" w:sz="0" w:space="0" w:color="auto"/>
            <w:bottom w:val="none" w:sz="0" w:space="0" w:color="auto"/>
            <w:right w:val="none" w:sz="0" w:space="0" w:color="auto"/>
          </w:divBdr>
        </w:div>
        <w:div w:id="1480534986">
          <w:marLeft w:val="0"/>
          <w:marRight w:val="0"/>
          <w:marTop w:val="0"/>
          <w:marBottom w:val="0"/>
          <w:divBdr>
            <w:top w:val="none" w:sz="0" w:space="0" w:color="auto"/>
            <w:left w:val="none" w:sz="0" w:space="0" w:color="auto"/>
            <w:bottom w:val="none" w:sz="0" w:space="0" w:color="auto"/>
            <w:right w:val="none" w:sz="0" w:space="0" w:color="auto"/>
          </w:divBdr>
        </w:div>
        <w:div w:id="2135824920">
          <w:marLeft w:val="0"/>
          <w:marRight w:val="0"/>
          <w:marTop w:val="0"/>
          <w:marBottom w:val="0"/>
          <w:divBdr>
            <w:top w:val="none" w:sz="0" w:space="0" w:color="auto"/>
            <w:left w:val="none" w:sz="0" w:space="0" w:color="auto"/>
            <w:bottom w:val="none" w:sz="0" w:space="0" w:color="auto"/>
            <w:right w:val="none" w:sz="0" w:space="0" w:color="auto"/>
          </w:divBdr>
        </w:div>
        <w:div w:id="539899373">
          <w:marLeft w:val="0"/>
          <w:marRight w:val="0"/>
          <w:marTop w:val="0"/>
          <w:marBottom w:val="0"/>
          <w:divBdr>
            <w:top w:val="none" w:sz="0" w:space="0" w:color="auto"/>
            <w:left w:val="none" w:sz="0" w:space="0" w:color="auto"/>
            <w:bottom w:val="none" w:sz="0" w:space="0" w:color="auto"/>
            <w:right w:val="none" w:sz="0" w:space="0" w:color="auto"/>
          </w:divBdr>
        </w:div>
        <w:div w:id="1300956767">
          <w:marLeft w:val="0"/>
          <w:marRight w:val="0"/>
          <w:marTop w:val="0"/>
          <w:marBottom w:val="0"/>
          <w:divBdr>
            <w:top w:val="none" w:sz="0" w:space="0" w:color="auto"/>
            <w:left w:val="none" w:sz="0" w:space="0" w:color="auto"/>
            <w:bottom w:val="none" w:sz="0" w:space="0" w:color="auto"/>
            <w:right w:val="none" w:sz="0" w:space="0" w:color="auto"/>
          </w:divBdr>
        </w:div>
        <w:div w:id="52655481">
          <w:marLeft w:val="0"/>
          <w:marRight w:val="0"/>
          <w:marTop w:val="0"/>
          <w:marBottom w:val="0"/>
          <w:divBdr>
            <w:top w:val="none" w:sz="0" w:space="0" w:color="auto"/>
            <w:left w:val="none" w:sz="0" w:space="0" w:color="auto"/>
            <w:bottom w:val="none" w:sz="0" w:space="0" w:color="auto"/>
            <w:right w:val="none" w:sz="0" w:space="0" w:color="auto"/>
          </w:divBdr>
        </w:div>
        <w:div w:id="1519126122">
          <w:marLeft w:val="0"/>
          <w:marRight w:val="0"/>
          <w:marTop w:val="0"/>
          <w:marBottom w:val="0"/>
          <w:divBdr>
            <w:top w:val="none" w:sz="0" w:space="0" w:color="auto"/>
            <w:left w:val="none" w:sz="0" w:space="0" w:color="auto"/>
            <w:bottom w:val="none" w:sz="0" w:space="0" w:color="auto"/>
            <w:right w:val="none" w:sz="0" w:space="0" w:color="auto"/>
          </w:divBdr>
        </w:div>
        <w:div w:id="742945196">
          <w:marLeft w:val="0"/>
          <w:marRight w:val="0"/>
          <w:marTop w:val="0"/>
          <w:marBottom w:val="0"/>
          <w:divBdr>
            <w:top w:val="none" w:sz="0" w:space="0" w:color="auto"/>
            <w:left w:val="none" w:sz="0" w:space="0" w:color="auto"/>
            <w:bottom w:val="none" w:sz="0" w:space="0" w:color="auto"/>
            <w:right w:val="none" w:sz="0" w:space="0" w:color="auto"/>
          </w:divBdr>
        </w:div>
        <w:div w:id="149714946">
          <w:marLeft w:val="0"/>
          <w:marRight w:val="0"/>
          <w:marTop w:val="0"/>
          <w:marBottom w:val="0"/>
          <w:divBdr>
            <w:top w:val="none" w:sz="0" w:space="0" w:color="auto"/>
            <w:left w:val="none" w:sz="0" w:space="0" w:color="auto"/>
            <w:bottom w:val="none" w:sz="0" w:space="0" w:color="auto"/>
            <w:right w:val="none" w:sz="0" w:space="0" w:color="auto"/>
          </w:divBdr>
        </w:div>
        <w:div w:id="218059552">
          <w:marLeft w:val="0"/>
          <w:marRight w:val="0"/>
          <w:marTop w:val="0"/>
          <w:marBottom w:val="0"/>
          <w:divBdr>
            <w:top w:val="none" w:sz="0" w:space="0" w:color="auto"/>
            <w:left w:val="none" w:sz="0" w:space="0" w:color="auto"/>
            <w:bottom w:val="none" w:sz="0" w:space="0" w:color="auto"/>
            <w:right w:val="none" w:sz="0" w:space="0" w:color="auto"/>
          </w:divBdr>
        </w:div>
        <w:div w:id="91322769">
          <w:marLeft w:val="0"/>
          <w:marRight w:val="0"/>
          <w:marTop w:val="0"/>
          <w:marBottom w:val="0"/>
          <w:divBdr>
            <w:top w:val="none" w:sz="0" w:space="0" w:color="auto"/>
            <w:left w:val="none" w:sz="0" w:space="0" w:color="auto"/>
            <w:bottom w:val="none" w:sz="0" w:space="0" w:color="auto"/>
            <w:right w:val="none" w:sz="0" w:space="0" w:color="auto"/>
          </w:divBdr>
        </w:div>
        <w:div w:id="1263566682">
          <w:marLeft w:val="0"/>
          <w:marRight w:val="0"/>
          <w:marTop w:val="0"/>
          <w:marBottom w:val="0"/>
          <w:divBdr>
            <w:top w:val="none" w:sz="0" w:space="0" w:color="auto"/>
            <w:left w:val="none" w:sz="0" w:space="0" w:color="auto"/>
            <w:bottom w:val="none" w:sz="0" w:space="0" w:color="auto"/>
            <w:right w:val="none" w:sz="0" w:space="0" w:color="auto"/>
          </w:divBdr>
        </w:div>
        <w:div w:id="1003707385">
          <w:marLeft w:val="0"/>
          <w:marRight w:val="0"/>
          <w:marTop w:val="0"/>
          <w:marBottom w:val="0"/>
          <w:divBdr>
            <w:top w:val="none" w:sz="0" w:space="0" w:color="auto"/>
            <w:left w:val="none" w:sz="0" w:space="0" w:color="auto"/>
            <w:bottom w:val="none" w:sz="0" w:space="0" w:color="auto"/>
            <w:right w:val="none" w:sz="0" w:space="0" w:color="auto"/>
          </w:divBdr>
        </w:div>
        <w:div w:id="1930770419">
          <w:marLeft w:val="0"/>
          <w:marRight w:val="0"/>
          <w:marTop w:val="0"/>
          <w:marBottom w:val="0"/>
          <w:divBdr>
            <w:top w:val="none" w:sz="0" w:space="0" w:color="auto"/>
            <w:left w:val="none" w:sz="0" w:space="0" w:color="auto"/>
            <w:bottom w:val="none" w:sz="0" w:space="0" w:color="auto"/>
            <w:right w:val="none" w:sz="0" w:space="0" w:color="auto"/>
          </w:divBdr>
        </w:div>
        <w:div w:id="123432066">
          <w:marLeft w:val="0"/>
          <w:marRight w:val="0"/>
          <w:marTop w:val="0"/>
          <w:marBottom w:val="0"/>
          <w:divBdr>
            <w:top w:val="none" w:sz="0" w:space="0" w:color="auto"/>
            <w:left w:val="none" w:sz="0" w:space="0" w:color="auto"/>
            <w:bottom w:val="none" w:sz="0" w:space="0" w:color="auto"/>
            <w:right w:val="none" w:sz="0" w:space="0" w:color="auto"/>
          </w:divBdr>
        </w:div>
        <w:div w:id="1512064351">
          <w:marLeft w:val="0"/>
          <w:marRight w:val="0"/>
          <w:marTop w:val="0"/>
          <w:marBottom w:val="0"/>
          <w:divBdr>
            <w:top w:val="none" w:sz="0" w:space="0" w:color="auto"/>
            <w:left w:val="none" w:sz="0" w:space="0" w:color="auto"/>
            <w:bottom w:val="none" w:sz="0" w:space="0" w:color="auto"/>
            <w:right w:val="none" w:sz="0" w:space="0" w:color="auto"/>
          </w:divBdr>
        </w:div>
        <w:div w:id="1804227566">
          <w:marLeft w:val="0"/>
          <w:marRight w:val="0"/>
          <w:marTop w:val="0"/>
          <w:marBottom w:val="0"/>
          <w:divBdr>
            <w:top w:val="none" w:sz="0" w:space="0" w:color="auto"/>
            <w:left w:val="none" w:sz="0" w:space="0" w:color="auto"/>
            <w:bottom w:val="none" w:sz="0" w:space="0" w:color="auto"/>
            <w:right w:val="none" w:sz="0" w:space="0" w:color="auto"/>
          </w:divBdr>
        </w:div>
        <w:div w:id="34236116">
          <w:marLeft w:val="0"/>
          <w:marRight w:val="0"/>
          <w:marTop w:val="0"/>
          <w:marBottom w:val="0"/>
          <w:divBdr>
            <w:top w:val="none" w:sz="0" w:space="0" w:color="auto"/>
            <w:left w:val="none" w:sz="0" w:space="0" w:color="auto"/>
            <w:bottom w:val="none" w:sz="0" w:space="0" w:color="auto"/>
            <w:right w:val="none" w:sz="0" w:space="0" w:color="auto"/>
          </w:divBdr>
        </w:div>
        <w:div w:id="76444302">
          <w:marLeft w:val="0"/>
          <w:marRight w:val="0"/>
          <w:marTop w:val="0"/>
          <w:marBottom w:val="0"/>
          <w:divBdr>
            <w:top w:val="none" w:sz="0" w:space="0" w:color="auto"/>
            <w:left w:val="none" w:sz="0" w:space="0" w:color="auto"/>
            <w:bottom w:val="none" w:sz="0" w:space="0" w:color="auto"/>
            <w:right w:val="none" w:sz="0" w:space="0" w:color="auto"/>
          </w:divBdr>
        </w:div>
        <w:div w:id="1537768802">
          <w:marLeft w:val="0"/>
          <w:marRight w:val="0"/>
          <w:marTop w:val="0"/>
          <w:marBottom w:val="0"/>
          <w:divBdr>
            <w:top w:val="none" w:sz="0" w:space="0" w:color="auto"/>
            <w:left w:val="none" w:sz="0" w:space="0" w:color="auto"/>
            <w:bottom w:val="none" w:sz="0" w:space="0" w:color="auto"/>
            <w:right w:val="none" w:sz="0" w:space="0" w:color="auto"/>
          </w:divBdr>
        </w:div>
        <w:div w:id="1389498425">
          <w:marLeft w:val="0"/>
          <w:marRight w:val="0"/>
          <w:marTop w:val="0"/>
          <w:marBottom w:val="0"/>
          <w:divBdr>
            <w:top w:val="none" w:sz="0" w:space="0" w:color="auto"/>
            <w:left w:val="none" w:sz="0" w:space="0" w:color="auto"/>
            <w:bottom w:val="none" w:sz="0" w:space="0" w:color="auto"/>
            <w:right w:val="none" w:sz="0" w:space="0" w:color="auto"/>
          </w:divBdr>
        </w:div>
        <w:div w:id="1803113971">
          <w:marLeft w:val="0"/>
          <w:marRight w:val="0"/>
          <w:marTop w:val="0"/>
          <w:marBottom w:val="0"/>
          <w:divBdr>
            <w:top w:val="none" w:sz="0" w:space="0" w:color="auto"/>
            <w:left w:val="none" w:sz="0" w:space="0" w:color="auto"/>
            <w:bottom w:val="none" w:sz="0" w:space="0" w:color="auto"/>
            <w:right w:val="none" w:sz="0" w:space="0" w:color="auto"/>
          </w:divBdr>
        </w:div>
        <w:div w:id="1991322864">
          <w:marLeft w:val="0"/>
          <w:marRight w:val="0"/>
          <w:marTop w:val="0"/>
          <w:marBottom w:val="0"/>
          <w:divBdr>
            <w:top w:val="none" w:sz="0" w:space="0" w:color="auto"/>
            <w:left w:val="none" w:sz="0" w:space="0" w:color="auto"/>
            <w:bottom w:val="none" w:sz="0" w:space="0" w:color="auto"/>
            <w:right w:val="none" w:sz="0" w:space="0" w:color="auto"/>
          </w:divBdr>
        </w:div>
        <w:div w:id="153646500">
          <w:marLeft w:val="0"/>
          <w:marRight w:val="0"/>
          <w:marTop w:val="0"/>
          <w:marBottom w:val="0"/>
          <w:divBdr>
            <w:top w:val="none" w:sz="0" w:space="0" w:color="auto"/>
            <w:left w:val="none" w:sz="0" w:space="0" w:color="auto"/>
            <w:bottom w:val="none" w:sz="0" w:space="0" w:color="auto"/>
            <w:right w:val="none" w:sz="0" w:space="0" w:color="auto"/>
          </w:divBdr>
        </w:div>
        <w:div w:id="1021248904">
          <w:marLeft w:val="0"/>
          <w:marRight w:val="0"/>
          <w:marTop w:val="0"/>
          <w:marBottom w:val="0"/>
          <w:divBdr>
            <w:top w:val="none" w:sz="0" w:space="0" w:color="auto"/>
            <w:left w:val="none" w:sz="0" w:space="0" w:color="auto"/>
            <w:bottom w:val="none" w:sz="0" w:space="0" w:color="auto"/>
            <w:right w:val="none" w:sz="0" w:space="0" w:color="auto"/>
          </w:divBdr>
        </w:div>
        <w:div w:id="767580531">
          <w:marLeft w:val="0"/>
          <w:marRight w:val="0"/>
          <w:marTop w:val="0"/>
          <w:marBottom w:val="0"/>
          <w:divBdr>
            <w:top w:val="none" w:sz="0" w:space="0" w:color="auto"/>
            <w:left w:val="none" w:sz="0" w:space="0" w:color="auto"/>
            <w:bottom w:val="none" w:sz="0" w:space="0" w:color="auto"/>
            <w:right w:val="none" w:sz="0" w:space="0" w:color="auto"/>
          </w:divBdr>
        </w:div>
        <w:div w:id="875578015">
          <w:marLeft w:val="0"/>
          <w:marRight w:val="0"/>
          <w:marTop w:val="0"/>
          <w:marBottom w:val="0"/>
          <w:divBdr>
            <w:top w:val="none" w:sz="0" w:space="0" w:color="auto"/>
            <w:left w:val="none" w:sz="0" w:space="0" w:color="auto"/>
            <w:bottom w:val="none" w:sz="0" w:space="0" w:color="auto"/>
            <w:right w:val="none" w:sz="0" w:space="0" w:color="auto"/>
          </w:divBdr>
        </w:div>
        <w:div w:id="1785463982">
          <w:marLeft w:val="0"/>
          <w:marRight w:val="0"/>
          <w:marTop w:val="0"/>
          <w:marBottom w:val="0"/>
          <w:divBdr>
            <w:top w:val="none" w:sz="0" w:space="0" w:color="auto"/>
            <w:left w:val="none" w:sz="0" w:space="0" w:color="auto"/>
            <w:bottom w:val="none" w:sz="0" w:space="0" w:color="auto"/>
            <w:right w:val="none" w:sz="0" w:space="0" w:color="auto"/>
          </w:divBdr>
        </w:div>
        <w:div w:id="311299637">
          <w:marLeft w:val="0"/>
          <w:marRight w:val="0"/>
          <w:marTop w:val="0"/>
          <w:marBottom w:val="0"/>
          <w:divBdr>
            <w:top w:val="none" w:sz="0" w:space="0" w:color="auto"/>
            <w:left w:val="none" w:sz="0" w:space="0" w:color="auto"/>
            <w:bottom w:val="none" w:sz="0" w:space="0" w:color="auto"/>
            <w:right w:val="none" w:sz="0" w:space="0" w:color="auto"/>
          </w:divBdr>
        </w:div>
        <w:div w:id="385490928">
          <w:marLeft w:val="0"/>
          <w:marRight w:val="0"/>
          <w:marTop w:val="0"/>
          <w:marBottom w:val="0"/>
          <w:divBdr>
            <w:top w:val="none" w:sz="0" w:space="0" w:color="auto"/>
            <w:left w:val="none" w:sz="0" w:space="0" w:color="auto"/>
            <w:bottom w:val="none" w:sz="0" w:space="0" w:color="auto"/>
            <w:right w:val="none" w:sz="0" w:space="0" w:color="auto"/>
          </w:divBdr>
        </w:div>
        <w:div w:id="1044866685">
          <w:marLeft w:val="0"/>
          <w:marRight w:val="0"/>
          <w:marTop w:val="0"/>
          <w:marBottom w:val="0"/>
          <w:divBdr>
            <w:top w:val="none" w:sz="0" w:space="0" w:color="auto"/>
            <w:left w:val="none" w:sz="0" w:space="0" w:color="auto"/>
            <w:bottom w:val="none" w:sz="0" w:space="0" w:color="auto"/>
            <w:right w:val="none" w:sz="0" w:space="0" w:color="auto"/>
          </w:divBdr>
        </w:div>
        <w:div w:id="1926524730">
          <w:marLeft w:val="0"/>
          <w:marRight w:val="0"/>
          <w:marTop w:val="0"/>
          <w:marBottom w:val="0"/>
          <w:divBdr>
            <w:top w:val="none" w:sz="0" w:space="0" w:color="auto"/>
            <w:left w:val="none" w:sz="0" w:space="0" w:color="auto"/>
            <w:bottom w:val="none" w:sz="0" w:space="0" w:color="auto"/>
            <w:right w:val="none" w:sz="0" w:space="0" w:color="auto"/>
          </w:divBdr>
        </w:div>
        <w:div w:id="750732319">
          <w:marLeft w:val="0"/>
          <w:marRight w:val="0"/>
          <w:marTop w:val="0"/>
          <w:marBottom w:val="0"/>
          <w:divBdr>
            <w:top w:val="none" w:sz="0" w:space="0" w:color="auto"/>
            <w:left w:val="none" w:sz="0" w:space="0" w:color="auto"/>
            <w:bottom w:val="none" w:sz="0" w:space="0" w:color="auto"/>
            <w:right w:val="none" w:sz="0" w:space="0" w:color="auto"/>
          </w:divBdr>
        </w:div>
        <w:div w:id="1935819094">
          <w:marLeft w:val="0"/>
          <w:marRight w:val="0"/>
          <w:marTop w:val="0"/>
          <w:marBottom w:val="0"/>
          <w:divBdr>
            <w:top w:val="none" w:sz="0" w:space="0" w:color="auto"/>
            <w:left w:val="none" w:sz="0" w:space="0" w:color="auto"/>
            <w:bottom w:val="none" w:sz="0" w:space="0" w:color="auto"/>
            <w:right w:val="none" w:sz="0" w:space="0" w:color="auto"/>
          </w:divBdr>
        </w:div>
        <w:div w:id="219441040">
          <w:marLeft w:val="0"/>
          <w:marRight w:val="0"/>
          <w:marTop w:val="0"/>
          <w:marBottom w:val="0"/>
          <w:divBdr>
            <w:top w:val="none" w:sz="0" w:space="0" w:color="auto"/>
            <w:left w:val="none" w:sz="0" w:space="0" w:color="auto"/>
            <w:bottom w:val="none" w:sz="0" w:space="0" w:color="auto"/>
            <w:right w:val="none" w:sz="0" w:space="0" w:color="auto"/>
          </w:divBdr>
        </w:div>
        <w:div w:id="827677058">
          <w:marLeft w:val="0"/>
          <w:marRight w:val="0"/>
          <w:marTop w:val="0"/>
          <w:marBottom w:val="0"/>
          <w:divBdr>
            <w:top w:val="none" w:sz="0" w:space="0" w:color="auto"/>
            <w:left w:val="none" w:sz="0" w:space="0" w:color="auto"/>
            <w:bottom w:val="none" w:sz="0" w:space="0" w:color="auto"/>
            <w:right w:val="none" w:sz="0" w:space="0" w:color="auto"/>
          </w:divBdr>
        </w:div>
        <w:div w:id="1892964016">
          <w:marLeft w:val="0"/>
          <w:marRight w:val="0"/>
          <w:marTop w:val="0"/>
          <w:marBottom w:val="0"/>
          <w:divBdr>
            <w:top w:val="none" w:sz="0" w:space="0" w:color="auto"/>
            <w:left w:val="none" w:sz="0" w:space="0" w:color="auto"/>
            <w:bottom w:val="none" w:sz="0" w:space="0" w:color="auto"/>
            <w:right w:val="none" w:sz="0" w:space="0" w:color="auto"/>
          </w:divBdr>
        </w:div>
        <w:div w:id="1146702364">
          <w:marLeft w:val="0"/>
          <w:marRight w:val="0"/>
          <w:marTop w:val="0"/>
          <w:marBottom w:val="0"/>
          <w:divBdr>
            <w:top w:val="none" w:sz="0" w:space="0" w:color="auto"/>
            <w:left w:val="none" w:sz="0" w:space="0" w:color="auto"/>
            <w:bottom w:val="none" w:sz="0" w:space="0" w:color="auto"/>
            <w:right w:val="none" w:sz="0" w:space="0" w:color="auto"/>
          </w:divBdr>
        </w:div>
        <w:div w:id="802651947">
          <w:marLeft w:val="0"/>
          <w:marRight w:val="0"/>
          <w:marTop w:val="0"/>
          <w:marBottom w:val="0"/>
          <w:divBdr>
            <w:top w:val="none" w:sz="0" w:space="0" w:color="auto"/>
            <w:left w:val="none" w:sz="0" w:space="0" w:color="auto"/>
            <w:bottom w:val="none" w:sz="0" w:space="0" w:color="auto"/>
            <w:right w:val="none" w:sz="0" w:space="0" w:color="auto"/>
          </w:divBdr>
        </w:div>
        <w:div w:id="1301886250">
          <w:marLeft w:val="0"/>
          <w:marRight w:val="0"/>
          <w:marTop w:val="0"/>
          <w:marBottom w:val="0"/>
          <w:divBdr>
            <w:top w:val="none" w:sz="0" w:space="0" w:color="auto"/>
            <w:left w:val="none" w:sz="0" w:space="0" w:color="auto"/>
            <w:bottom w:val="none" w:sz="0" w:space="0" w:color="auto"/>
            <w:right w:val="none" w:sz="0" w:space="0" w:color="auto"/>
          </w:divBdr>
        </w:div>
        <w:div w:id="784663688">
          <w:marLeft w:val="0"/>
          <w:marRight w:val="0"/>
          <w:marTop w:val="0"/>
          <w:marBottom w:val="0"/>
          <w:divBdr>
            <w:top w:val="none" w:sz="0" w:space="0" w:color="auto"/>
            <w:left w:val="none" w:sz="0" w:space="0" w:color="auto"/>
            <w:bottom w:val="none" w:sz="0" w:space="0" w:color="auto"/>
            <w:right w:val="none" w:sz="0" w:space="0" w:color="auto"/>
          </w:divBdr>
        </w:div>
        <w:div w:id="1739328558">
          <w:marLeft w:val="0"/>
          <w:marRight w:val="0"/>
          <w:marTop w:val="0"/>
          <w:marBottom w:val="0"/>
          <w:divBdr>
            <w:top w:val="none" w:sz="0" w:space="0" w:color="auto"/>
            <w:left w:val="none" w:sz="0" w:space="0" w:color="auto"/>
            <w:bottom w:val="none" w:sz="0" w:space="0" w:color="auto"/>
            <w:right w:val="none" w:sz="0" w:space="0" w:color="auto"/>
          </w:divBdr>
        </w:div>
        <w:div w:id="984703418">
          <w:marLeft w:val="0"/>
          <w:marRight w:val="0"/>
          <w:marTop w:val="0"/>
          <w:marBottom w:val="0"/>
          <w:divBdr>
            <w:top w:val="none" w:sz="0" w:space="0" w:color="auto"/>
            <w:left w:val="none" w:sz="0" w:space="0" w:color="auto"/>
            <w:bottom w:val="none" w:sz="0" w:space="0" w:color="auto"/>
            <w:right w:val="none" w:sz="0" w:space="0" w:color="auto"/>
          </w:divBdr>
        </w:div>
        <w:div w:id="1047529481">
          <w:marLeft w:val="0"/>
          <w:marRight w:val="0"/>
          <w:marTop w:val="0"/>
          <w:marBottom w:val="0"/>
          <w:divBdr>
            <w:top w:val="none" w:sz="0" w:space="0" w:color="auto"/>
            <w:left w:val="none" w:sz="0" w:space="0" w:color="auto"/>
            <w:bottom w:val="none" w:sz="0" w:space="0" w:color="auto"/>
            <w:right w:val="none" w:sz="0" w:space="0" w:color="auto"/>
          </w:divBdr>
        </w:div>
        <w:div w:id="1235431211">
          <w:marLeft w:val="0"/>
          <w:marRight w:val="0"/>
          <w:marTop w:val="0"/>
          <w:marBottom w:val="0"/>
          <w:divBdr>
            <w:top w:val="none" w:sz="0" w:space="0" w:color="auto"/>
            <w:left w:val="none" w:sz="0" w:space="0" w:color="auto"/>
            <w:bottom w:val="none" w:sz="0" w:space="0" w:color="auto"/>
            <w:right w:val="none" w:sz="0" w:space="0" w:color="auto"/>
          </w:divBdr>
        </w:div>
        <w:div w:id="144054748">
          <w:marLeft w:val="0"/>
          <w:marRight w:val="0"/>
          <w:marTop w:val="0"/>
          <w:marBottom w:val="0"/>
          <w:divBdr>
            <w:top w:val="none" w:sz="0" w:space="0" w:color="auto"/>
            <w:left w:val="none" w:sz="0" w:space="0" w:color="auto"/>
            <w:bottom w:val="none" w:sz="0" w:space="0" w:color="auto"/>
            <w:right w:val="none" w:sz="0" w:space="0" w:color="auto"/>
          </w:divBdr>
        </w:div>
        <w:div w:id="410809436">
          <w:marLeft w:val="0"/>
          <w:marRight w:val="0"/>
          <w:marTop w:val="0"/>
          <w:marBottom w:val="0"/>
          <w:divBdr>
            <w:top w:val="none" w:sz="0" w:space="0" w:color="auto"/>
            <w:left w:val="none" w:sz="0" w:space="0" w:color="auto"/>
            <w:bottom w:val="none" w:sz="0" w:space="0" w:color="auto"/>
            <w:right w:val="none" w:sz="0" w:space="0" w:color="auto"/>
          </w:divBdr>
        </w:div>
        <w:div w:id="147089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1800</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BBBP04</dc:creator>
  <cp:lastModifiedBy>FDA</cp:lastModifiedBy>
  <cp:revision>2</cp:revision>
  <cp:lastPrinted>2020-04-26T20:15:00Z</cp:lastPrinted>
  <dcterms:created xsi:type="dcterms:W3CDTF">2020-05-05T11:25:00Z</dcterms:created>
  <dcterms:modified xsi:type="dcterms:W3CDTF">2020-05-05T11:25:00Z</dcterms:modified>
</cp:coreProperties>
</file>